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CA559" w14:textId="77777777" w:rsidR="00EE099F" w:rsidRPr="000A570E" w:rsidRDefault="00000000" w:rsidP="00C213E5">
      <w:pPr>
        <w:pStyle w:val="Kpalrs"/>
        <w:spacing w:before="0" w:after="0" w:line="240" w:lineRule="atLeast"/>
        <w:jc w:val="center"/>
        <w:rPr>
          <w:rFonts w:ascii="Garamond" w:hAnsi="Garamond"/>
          <w:b/>
          <w:bCs/>
        </w:rPr>
      </w:pPr>
      <w:r w:rsidRPr="000A570E">
        <w:rPr>
          <w:rFonts w:ascii="Garamond" w:hAnsi="Garamond"/>
          <w:b/>
          <w:bCs/>
        </w:rPr>
        <w:t>Putnok Város Önkormányzata Képviselő-testületének</w:t>
      </w:r>
    </w:p>
    <w:p w14:paraId="110FFD36" w14:textId="77777777" w:rsidR="00EE099F" w:rsidRPr="000A570E" w:rsidRDefault="00000000" w:rsidP="00C213E5">
      <w:pPr>
        <w:spacing w:after="0" w:line="240" w:lineRule="atLeast"/>
        <w:jc w:val="center"/>
        <w:rPr>
          <w:rFonts w:ascii="Garamond" w:hAnsi="Garamond" w:cs="Times New Roman"/>
          <w:b/>
          <w:bCs/>
          <w:sz w:val="24"/>
          <w:szCs w:val="24"/>
        </w:rPr>
      </w:pPr>
      <w:r w:rsidRPr="000A570E">
        <w:rPr>
          <w:rFonts w:ascii="Garamond" w:hAnsi="Garamond" w:cs="Times New Roman"/>
          <w:b/>
          <w:bCs/>
          <w:sz w:val="24"/>
          <w:szCs w:val="24"/>
        </w:rPr>
        <w:t xml:space="preserve">…... </w:t>
      </w:r>
      <w:proofErr w:type="gramStart"/>
      <w:r w:rsidRPr="000A570E">
        <w:rPr>
          <w:rFonts w:ascii="Garamond" w:hAnsi="Garamond" w:cs="Times New Roman"/>
          <w:b/>
          <w:bCs/>
          <w:sz w:val="24"/>
          <w:szCs w:val="24"/>
        </w:rPr>
        <w:t>(….</w:t>
      </w:r>
      <w:proofErr w:type="gramEnd"/>
      <w:r w:rsidRPr="000A570E">
        <w:rPr>
          <w:rFonts w:ascii="Garamond" w:hAnsi="Garamond" w:cs="Times New Roman"/>
          <w:b/>
          <w:bCs/>
          <w:sz w:val="24"/>
          <w:szCs w:val="24"/>
        </w:rPr>
        <w:t>) önkormányzati rendelete</w:t>
      </w:r>
    </w:p>
    <w:p w14:paraId="2D71BBBA" w14:textId="77777777" w:rsidR="00EE099F" w:rsidRPr="000A570E" w:rsidRDefault="00000000" w:rsidP="00C213E5">
      <w:pPr>
        <w:spacing w:after="0" w:line="240" w:lineRule="atLeast"/>
        <w:jc w:val="center"/>
        <w:rPr>
          <w:rFonts w:ascii="Garamond" w:hAnsi="Garamond" w:cs="Times New Roman"/>
          <w:b/>
          <w:bCs/>
          <w:sz w:val="24"/>
          <w:szCs w:val="24"/>
        </w:rPr>
      </w:pPr>
      <w:r w:rsidRPr="000A570E">
        <w:rPr>
          <w:rFonts w:ascii="Garamond" w:hAnsi="Garamond" w:cs="Times New Roman"/>
          <w:b/>
          <w:bCs/>
          <w:sz w:val="24"/>
          <w:szCs w:val="24"/>
        </w:rPr>
        <w:t>az önkormányzati tulajdonban lévő lakások és nem lakás céljára szolgáló helyiségek bérletének szabályairól</w:t>
      </w:r>
    </w:p>
    <w:p w14:paraId="7F3BA539" w14:textId="77777777" w:rsidR="00EE099F" w:rsidRPr="000A570E" w:rsidRDefault="00EE099F" w:rsidP="00C213E5">
      <w:pPr>
        <w:spacing w:after="0" w:line="240" w:lineRule="atLeast"/>
        <w:jc w:val="center"/>
        <w:rPr>
          <w:rFonts w:ascii="Garamond" w:hAnsi="Garamond" w:cs="Times New Roman"/>
          <w:sz w:val="24"/>
          <w:szCs w:val="24"/>
        </w:rPr>
      </w:pPr>
    </w:p>
    <w:p w14:paraId="68B9E906" w14:textId="77777777" w:rsidR="00485619" w:rsidRPr="000A570E" w:rsidRDefault="0061628B" w:rsidP="00C213E5">
      <w:pPr>
        <w:spacing w:after="0" w:line="240" w:lineRule="atLeast"/>
        <w:jc w:val="both"/>
        <w:rPr>
          <w:rFonts w:ascii="Garamond" w:hAnsi="Garamond" w:cs="Times New Roman"/>
          <w:sz w:val="24"/>
          <w:szCs w:val="24"/>
        </w:rPr>
      </w:pPr>
      <w:r w:rsidRPr="000A570E">
        <w:rPr>
          <w:rFonts w:ascii="Garamond" w:hAnsi="Garamond" w:cs="Times New Roman"/>
          <w:sz w:val="24"/>
          <w:szCs w:val="24"/>
        </w:rPr>
        <w:t xml:space="preserve">[1] </w:t>
      </w:r>
      <w:r w:rsidR="00485619" w:rsidRPr="000A570E">
        <w:rPr>
          <w:rFonts w:ascii="Garamond" w:hAnsi="Garamond" w:cs="Times New Roman"/>
          <w:sz w:val="24"/>
          <w:szCs w:val="24"/>
        </w:rPr>
        <w:t xml:space="preserve">Putnok Város Önkormányzat Képviselő-testülete a Putnok Város Önkormányzatának tulajdonában lévő lakások és nem lakáscéljára szolgáló helyiségek bérbeadás útján történő hasznosításának, elidegenítésének és az elidegenítésből származó bevételek felhasználásának szabályairól rendeletet alkot. </w:t>
      </w:r>
    </w:p>
    <w:p w14:paraId="2BA7B800" w14:textId="73379D74" w:rsidR="00EE099F" w:rsidRPr="000A570E" w:rsidRDefault="00485619" w:rsidP="00C213E5">
      <w:pPr>
        <w:spacing w:after="0" w:line="240" w:lineRule="atLeast"/>
        <w:jc w:val="both"/>
        <w:rPr>
          <w:rFonts w:ascii="Garamond" w:hAnsi="Garamond" w:cs="Times New Roman"/>
          <w:sz w:val="24"/>
          <w:szCs w:val="24"/>
        </w:rPr>
      </w:pPr>
      <w:r w:rsidRPr="000A570E">
        <w:rPr>
          <w:rFonts w:ascii="Garamond" w:hAnsi="Garamond" w:cs="Times New Roman"/>
          <w:sz w:val="24"/>
          <w:szCs w:val="24"/>
        </w:rPr>
        <w:t xml:space="preserve">[2] </w:t>
      </w:r>
      <w:r w:rsidR="0061628B" w:rsidRPr="000A570E">
        <w:rPr>
          <w:rFonts w:ascii="Garamond" w:hAnsi="Garamond" w:cs="Times New Roman"/>
          <w:sz w:val="24"/>
          <w:szCs w:val="24"/>
        </w:rPr>
        <w:t xml:space="preserve">Putnok Város Önkormányzatának Képviselő-testülete </w:t>
      </w:r>
      <w:r w:rsidR="005902D6" w:rsidRPr="000A570E">
        <w:rPr>
          <w:rFonts w:ascii="Garamond" w:hAnsi="Garamond" w:cs="Times New Roman"/>
          <w:sz w:val="24"/>
          <w:szCs w:val="24"/>
        </w:rPr>
        <w:t xml:space="preserve">a lakások és helyiségek bérletére, valamint az elidegenítésükre vonatkozó egyes szabályokról szóló </w:t>
      </w:r>
      <w:hyperlink r:id="rId6" w:anchor="SZ3@BE1" w:tgtFrame="_blank" w:history="1">
        <w:r w:rsidR="005902D6" w:rsidRPr="000A570E">
          <w:rPr>
            <w:rStyle w:val="Hiperhivatkozs"/>
            <w:rFonts w:ascii="Garamond" w:hAnsi="Garamond" w:cs="Times New Roman"/>
            <w:color w:val="auto"/>
            <w:sz w:val="24"/>
            <w:szCs w:val="24"/>
            <w:u w:val="none"/>
          </w:rPr>
          <w:t>1993. évi LXXVIII. törvény 3. § (1)-(2) bekezdés</w:t>
        </w:r>
      </w:hyperlink>
      <w:r w:rsidR="005902D6" w:rsidRPr="000A570E">
        <w:rPr>
          <w:rFonts w:ascii="Garamond" w:hAnsi="Garamond" w:cs="Times New Roman"/>
          <w:sz w:val="24"/>
          <w:szCs w:val="24"/>
        </w:rPr>
        <w:t xml:space="preserve">ében, </w:t>
      </w:r>
      <w:hyperlink r:id="rId7" w:anchor="SZ4@BE3" w:tgtFrame="_blank" w:history="1">
        <w:r w:rsidR="005902D6" w:rsidRPr="000A570E">
          <w:rPr>
            <w:rStyle w:val="Hiperhivatkozs"/>
            <w:rFonts w:ascii="Garamond" w:hAnsi="Garamond" w:cs="Times New Roman"/>
            <w:color w:val="auto"/>
            <w:sz w:val="24"/>
            <w:szCs w:val="24"/>
            <w:u w:val="none"/>
          </w:rPr>
          <w:t>4. § (3) bekezdés</w:t>
        </w:r>
      </w:hyperlink>
      <w:r w:rsidR="005902D6" w:rsidRPr="000A570E">
        <w:rPr>
          <w:rFonts w:ascii="Garamond" w:hAnsi="Garamond" w:cs="Times New Roman"/>
          <w:sz w:val="24"/>
          <w:szCs w:val="24"/>
        </w:rPr>
        <w:t xml:space="preserve">ében, </w:t>
      </w:r>
      <w:hyperlink r:id="rId8" w:anchor="SZ5@BE3" w:tgtFrame="_blank" w:history="1">
        <w:r w:rsidR="005902D6" w:rsidRPr="000A570E">
          <w:rPr>
            <w:rStyle w:val="Hiperhivatkozs"/>
            <w:rFonts w:ascii="Garamond" w:hAnsi="Garamond" w:cs="Times New Roman"/>
            <w:color w:val="auto"/>
            <w:sz w:val="24"/>
            <w:szCs w:val="24"/>
            <w:u w:val="none"/>
          </w:rPr>
          <w:t>5. § (3) bekezdés</w:t>
        </w:r>
      </w:hyperlink>
      <w:r w:rsidR="005902D6" w:rsidRPr="000A570E">
        <w:rPr>
          <w:rFonts w:ascii="Garamond" w:hAnsi="Garamond" w:cs="Times New Roman"/>
          <w:sz w:val="24"/>
          <w:szCs w:val="24"/>
        </w:rPr>
        <w:t xml:space="preserve">ében, </w:t>
      </w:r>
      <w:hyperlink r:id="rId9" w:anchor="SZ12@BE5" w:tgtFrame="_blank" w:history="1">
        <w:r w:rsidR="005902D6" w:rsidRPr="000A570E">
          <w:rPr>
            <w:rStyle w:val="Hiperhivatkozs"/>
            <w:rFonts w:ascii="Garamond" w:hAnsi="Garamond" w:cs="Times New Roman"/>
            <w:color w:val="auto"/>
            <w:sz w:val="24"/>
            <w:szCs w:val="24"/>
            <w:u w:val="none"/>
          </w:rPr>
          <w:t>12. § (5) bekezdés</w:t>
        </w:r>
      </w:hyperlink>
      <w:r w:rsidR="005902D6" w:rsidRPr="000A570E">
        <w:rPr>
          <w:rFonts w:ascii="Garamond" w:hAnsi="Garamond" w:cs="Times New Roman"/>
          <w:sz w:val="24"/>
          <w:szCs w:val="24"/>
        </w:rPr>
        <w:t xml:space="preserve">ében, </w:t>
      </w:r>
      <w:hyperlink r:id="rId10" w:anchor="SZ19" w:tgtFrame="_blank" w:history="1">
        <w:r w:rsidR="005902D6" w:rsidRPr="000A570E">
          <w:rPr>
            <w:rStyle w:val="Hiperhivatkozs"/>
            <w:rFonts w:ascii="Garamond" w:hAnsi="Garamond" w:cs="Times New Roman"/>
            <w:color w:val="auto"/>
            <w:sz w:val="24"/>
            <w:szCs w:val="24"/>
            <w:u w:val="none"/>
          </w:rPr>
          <w:t>19. §</w:t>
        </w:r>
      </w:hyperlink>
      <w:r w:rsidR="005902D6" w:rsidRPr="000A570E">
        <w:rPr>
          <w:rFonts w:ascii="Garamond" w:hAnsi="Garamond" w:cs="Times New Roman"/>
          <w:sz w:val="24"/>
          <w:szCs w:val="24"/>
        </w:rPr>
        <w:t>-</w:t>
      </w:r>
      <w:proofErr w:type="spellStart"/>
      <w:r w:rsidR="005902D6" w:rsidRPr="000A570E">
        <w:rPr>
          <w:rFonts w:ascii="Garamond" w:hAnsi="Garamond" w:cs="Times New Roman"/>
          <w:sz w:val="24"/>
          <w:szCs w:val="24"/>
        </w:rPr>
        <w:t>ában</w:t>
      </w:r>
      <w:proofErr w:type="spellEnd"/>
      <w:r w:rsidR="005902D6" w:rsidRPr="000A570E">
        <w:rPr>
          <w:rFonts w:ascii="Garamond" w:hAnsi="Garamond" w:cs="Times New Roman"/>
          <w:sz w:val="24"/>
          <w:szCs w:val="24"/>
        </w:rPr>
        <w:t xml:space="preserve">, </w:t>
      </w:r>
      <w:hyperlink r:id="rId11" w:anchor="SZ20@BE3" w:tgtFrame="_blank" w:history="1">
        <w:r w:rsidR="005902D6" w:rsidRPr="000A570E">
          <w:rPr>
            <w:rStyle w:val="Hiperhivatkozs"/>
            <w:rFonts w:ascii="Garamond" w:hAnsi="Garamond" w:cs="Times New Roman"/>
            <w:color w:val="auto"/>
            <w:sz w:val="24"/>
            <w:szCs w:val="24"/>
            <w:u w:val="none"/>
          </w:rPr>
          <w:t>20. § (3) bekezdés</w:t>
        </w:r>
      </w:hyperlink>
      <w:r w:rsidR="005902D6" w:rsidRPr="000A570E">
        <w:rPr>
          <w:rFonts w:ascii="Garamond" w:hAnsi="Garamond" w:cs="Times New Roman"/>
          <w:sz w:val="24"/>
          <w:szCs w:val="24"/>
        </w:rPr>
        <w:t xml:space="preserve">ében, </w:t>
      </w:r>
      <w:hyperlink r:id="rId12" w:anchor="SZ21@BE6" w:tgtFrame="_blank" w:history="1">
        <w:r w:rsidR="005902D6" w:rsidRPr="000A570E">
          <w:rPr>
            <w:rStyle w:val="Hiperhivatkozs"/>
            <w:rFonts w:ascii="Garamond" w:hAnsi="Garamond" w:cs="Times New Roman"/>
            <w:color w:val="auto"/>
            <w:sz w:val="24"/>
            <w:szCs w:val="24"/>
            <w:u w:val="none"/>
          </w:rPr>
          <w:t>21. § (6) bekezdés</w:t>
        </w:r>
      </w:hyperlink>
      <w:r w:rsidR="005902D6" w:rsidRPr="000A570E">
        <w:rPr>
          <w:rFonts w:ascii="Garamond" w:hAnsi="Garamond" w:cs="Times New Roman"/>
          <w:sz w:val="24"/>
          <w:szCs w:val="24"/>
        </w:rPr>
        <w:t xml:space="preserve">ében, </w:t>
      </w:r>
      <w:hyperlink r:id="rId13" w:anchor="SZ23@BE3" w:tgtFrame="_blank" w:history="1">
        <w:r w:rsidR="005902D6" w:rsidRPr="000A570E">
          <w:rPr>
            <w:rStyle w:val="Hiperhivatkozs"/>
            <w:rFonts w:ascii="Garamond" w:hAnsi="Garamond" w:cs="Times New Roman"/>
            <w:color w:val="auto"/>
            <w:sz w:val="24"/>
            <w:szCs w:val="24"/>
            <w:u w:val="none"/>
          </w:rPr>
          <w:t>23. § (3) bekezdés</w:t>
        </w:r>
      </w:hyperlink>
      <w:r w:rsidR="005902D6" w:rsidRPr="000A570E">
        <w:rPr>
          <w:rFonts w:ascii="Garamond" w:hAnsi="Garamond" w:cs="Times New Roman"/>
          <w:sz w:val="24"/>
          <w:szCs w:val="24"/>
        </w:rPr>
        <w:t xml:space="preserve">ében, </w:t>
      </w:r>
      <w:hyperlink r:id="rId14" w:anchor="SZ31@BE2" w:tgtFrame="_blank" w:history="1">
        <w:r w:rsidR="005902D6" w:rsidRPr="000A570E">
          <w:rPr>
            <w:rStyle w:val="Hiperhivatkozs"/>
            <w:rFonts w:ascii="Garamond" w:hAnsi="Garamond" w:cs="Times New Roman"/>
            <w:color w:val="auto"/>
            <w:sz w:val="24"/>
            <w:szCs w:val="24"/>
            <w:u w:val="none"/>
          </w:rPr>
          <w:t>31. § (2) bekezdés</w:t>
        </w:r>
      </w:hyperlink>
      <w:r w:rsidR="005902D6" w:rsidRPr="000A570E">
        <w:rPr>
          <w:rFonts w:ascii="Garamond" w:hAnsi="Garamond" w:cs="Times New Roman"/>
          <w:sz w:val="24"/>
          <w:szCs w:val="24"/>
        </w:rPr>
        <w:t xml:space="preserve">ében, </w:t>
      </w:r>
      <w:hyperlink r:id="rId15" w:anchor="SZ33@BE3" w:tgtFrame="_blank" w:history="1">
        <w:r w:rsidR="005902D6" w:rsidRPr="000A570E">
          <w:rPr>
            <w:rStyle w:val="Hiperhivatkozs"/>
            <w:rFonts w:ascii="Garamond" w:hAnsi="Garamond" w:cs="Times New Roman"/>
            <w:color w:val="auto"/>
            <w:sz w:val="24"/>
            <w:szCs w:val="24"/>
            <w:u w:val="none"/>
          </w:rPr>
          <w:t>33. § (3) bekezdés</w:t>
        </w:r>
      </w:hyperlink>
      <w:r w:rsidR="005902D6" w:rsidRPr="000A570E">
        <w:rPr>
          <w:rFonts w:ascii="Garamond" w:hAnsi="Garamond" w:cs="Times New Roman"/>
          <w:sz w:val="24"/>
          <w:szCs w:val="24"/>
        </w:rPr>
        <w:t xml:space="preserve">ében, </w:t>
      </w:r>
      <w:hyperlink r:id="rId16" w:anchor="SZ34@BE1" w:tgtFrame="_blank" w:history="1">
        <w:r w:rsidR="005902D6" w:rsidRPr="000A570E">
          <w:rPr>
            <w:rStyle w:val="Hiperhivatkozs"/>
            <w:rFonts w:ascii="Garamond" w:hAnsi="Garamond" w:cs="Times New Roman"/>
            <w:color w:val="auto"/>
            <w:sz w:val="24"/>
            <w:szCs w:val="24"/>
            <w:u w:val="none"/>
          </w:rPr>
          <w:t>34. § (1)</w:t>
        </w:r>
      </w:hyperlink>
      <w:r w:rsidR="005902D6" w:rsidRPr="000A570E">
        <w:rPr>
          <w:rFonts w:ascii="Garamond" w:hAnsi="Garamond" w:cs="Times New Roman"/>
          <w:sz w:val="24"/>
          <w:szCs w:val="24"/>
        </w:rPr>
        <w:t>,</w:t>
      </w:r>
      <w:hyperlink r:id="rId17" w:anchor="SZ34@BE3" w:tgtFrame="_blank" w:history="1">
        <w:r w:rsidR="005902D6" w:rsidRPr="000A570E">
          <w:rPr>
            <w:rStyle w:val="Hiperhivatkozs"/>
            <w:rFonts w:ascii="Garamond" w:hAnsi="Garamond" w:cs="Times New Roman"/>
            <w:color w:val="auto"/>
            <w:sz w:val="24"/>
            <w:szCs w:val="24"/>
            <w:u w:val="none"/>
          </w:rPr>
          <w:t>(3)</w:t>
        </w:r>
      </w:hyperlink>
      <w:r w:rsidR="005902D6" w:rsidRPr="000A570E">
        <w:rPr>
          <w:rFonts w:ascii="Garamond" w:hAnsi="Garamond" w:cs="Times New Roman"/>
          <w:sz w:val="24"/>
          <w:szCs w:val="24"/>
        </w:rPr>
        <w:t>,</w:t>
      </w:r>
      <w:hyperlink r:id="rId18" w:anchor="SZ34@BE6" w:tgtFrame="_blank" w:history="1">
        <w:r w:rsidR="005902D6" w:rsidRPr="000A570E">
          <w:rPr>
            <w:rStyle w:val="Hiperhivatkozs"/>
            <w:rFonts w:ascii="Garamond" w:hAnsi="Garamond" w:cs="Times New Roman"/>
            <w:color w:val="auto"/>
            <w:sz w:val="24"/>
            <w:szCs w:val="24"/>
            <w:u w:val="none"/>
          </w:rPr>
          <w:t>(6) bekezdés</w:t>
        </w:r>
      </w:hyperlink>
      <w:r w:rsidR="005902D6" w:rsidRPr="000A570E">
        <w:rPr>
          <w:rFonts w:ascii="Garamond" w:hAnsi="Garamond" w:cs="Times New Roman"/>
          <w:sz w:val="24"/>
          <w:szCs w:val="24"/>
        </w:rPr>
        <w:t xml:space="preserve">eiben, </w:t>
      </w:r>
      <w:hyperlink r:id="rId19" w:anchor="SZ35@BE2" w:tgtFrame="_blank" w:history="1">
        <w:r w:rsidR="005902D6" w:rsidRPr="000A570E">
          <w:rPr>
            <w:rStyle w:val="Hiperhivatkozs"/>
            <w:rFonts w:ascii="Garamond" w:hAnsi="Garamond" w:cs="Times New Roman"/>
            <w:color w:val="auto"/>
            <w:sz w:val="24"/>
            <w:szCs w:val="24"/>
            <w:u w:val="none"/>
          </w:rPr>
          <w:t>35. § (2) bekezdés</w:t>
        </w:r>
      </w:hyperlink>
      <w:r w:rsidR="005902D6" w:rsidRPr="000A570E">
        <w:rPr>
          <w:rFonts w:ascii="Garamond" w:hAnsi="Garamond" w:cs="Times New Roman"/>
          <w:sz w:val="24"/>
          <w:szCs w:val="24"/>
        </w:rPr>
        <w:t xml:space="preserve">ében, </w:t>
      </w:r>
      <w:hyperlink r:id="rId20" w:anchor="SZ36@BE2" w:tgtFrame="_blank" w:history="1">
        <w:r w:rsidR="005902D6" w:rsidRPr="000A570E">
          <w:rPr>
            <w:rStyle w:val="Hiperhivatkozs"/>
            <w:rFonts w:ascii="Garamond" w:hAnsi="Garamond" w:cs="Times New Roman"/>
            <w:color w:val="auto"/>
            <w:sz w:val="24"/>
            <w:szCs w:val="24"/>
            <w:u w:val="none"/>
          </w:rPr>
          <w:t>36. § (2) bekezdés</w:t>
        </w:r>
      </w:hyperlink>
      <w:r w:rsidR="005902D6" w:rsidRPr="000A570E">
        <w:rPr>
          <w:rFonts w:ascii="Garamond" w:hAnsi="Garamond" w:cs="Times New Roman"/>
          <w:sz w:val="24"/>
          <w:szCs w:val="24"/>
        </w:rPr>
        <w:t xml:space="preserve">ében, </w:t>
      </w:r>
      <w:hyperlink r:id="rId21" w:anchor="SZ42@BE2" w:tgtFrame="_blank" w:history="1">
        <w:r w:rsidR="005902D6" w:rsidRPr="000A570E">
          <w:rPr>
            <w:rStyle w:val="Hiperhivatkozs"/>
            <w:rFonts w:ascii="Garamond" w:hAnsi="Garamond" w:cs="Times New Roman"/>
            <w:color w:val="auto"/>
            <w:sz w:val="24"/>
            <w:szCs w:val="24"/>
            <w:u w:val="none"/>
          </w:rPr>
          <w:t>42. § (2) bekezdés</w:t>
        </w:r>
      </w:hyperlink>
      <w:r w:rsidR="005902D6" w:rsidRPr="000A570E">
        <w:rPr>
          <w:rFonts w:ascii="Garamond" w:hAnsi="Garamond" w:cs="Times New Roman"/>
          <w:sz w:val="24"/>
          <w:szCs w:val="24"/>
        </w:rPr>
        <w:t xml:space="preserve">ében, </w:t>
      </w:r>
      <w:hyperlink r:id="rId22" w:anchor="SZ54@BE1" w:tgtFrame="_blank" w:history="1">
        <w:r w:rsidR="005902D6" w:rsidRPr="000A570E">
          <w:rPr>
            <w:rStyle w:val="Hiperhivatkozs"/>
            <w:rFonts w:ascii="Garamond" w:hAnsi="Garamond" w:cs="Times New Roman"/>
            <w:color w:val="auto"/>
            <w:sz w:val="24"/>
            <w:szCs w:val="24"/>
            <w:u w:val="none"/>
          </w:rPr>
          <w:t>54. § (1)</w:t>
        </w:r>
      </w:hyperlink>
      <w:r w:rsidR="005902D6" w:rsidRPr="000A570E">
        <w:rPr>
          <w:rFonts w:ascii="Garamond" w:hAnsi="Garamond" w:cs="Times New Roman"/>
          <w:sz w:val="24"/>
          <w:szCs w:val="24"/>
        </w:rPr>
        <w:t xml:space="preserve">, </w:t>
      </w:r>
      <w:hyperlink r:id="rId23" w:anchor="SZ54@BE3" w:tgtFrame="_blank" w:history="1">
        <w:r w:rsidR="005902D6" w:rsidRPr="000A570E">
          <w:rPr>
            <w:rStyle w:val="Hiperhivatkozs"/>
            <w:rFonts w:ascii="Garamond" w:hAnsi="Garamond" w:cs="Times New Roman"/>
            <w:color w:val="auto"/>
            <w:sz w:val="24"/>
            <w:szCs w:val="24"/>
            <w:u w:val="none"/>
          </w:rPr>
          <w:t>(3) bekezdés</w:t>
        </w:r>
      </w:hyperlink>
      <w:r w:rsidR="005902D6" w:rsidRPr="000A570E">
        <w:rPr>
          <w:rFonts w:ascii="Garamond" w:hAnsi="Garamond" w:cs="Times New Roman"/>
          <w:sz w:val="24"/>
          <w:szCs w:val="24"/>
        </w:rPr>
        <w:t xml:space="preserve">ében, </w:t>
      </w:r>
      <w:hyperlink r:id="rId24" w:anchor="SZ58@BE2" w:tgtFrame="_blank" w:history="1">
        <w:r w:rsidR="005902D6" w:rsidRPr="000A570E">
          <w:rPr>
            <w:rStyle w:val="Hiperhivatkozs"/>
            <w:rFonts w:ascii="Garamond" w:hAnsi="Garamond" w:cs="Times New Roman"/>
            <w:color w:val="auto"/>
            <w:sz w:val="24"/>
            <w:szCs w:val="24"/>
            <w:u w:val="none"/>
          </w:rPr>
          <w:t>58. § (2)-(3) bekezdés</w:t>
        </w:r>
      </w:hyperlink>
      <w:r w:rsidR="005902D6" w:rsidRPr="000A570E">
        <w:rPr>
          <w:rFonts w:ascii="Garamond" w:hAnsi="Garamond" w:cs="Times New Roman"/>
          <w:sz w:val="24"/>
          <w:szCs w:val="24"/>
        </w:rPr>
        <w:t xml:space="preserve">ében, </w:t>
      </w:r>
      <w:hyperlink r:id="rId25" w:anchor="SZ62@BE3" w:tgtFrame="_blank" w:history="1">
        <w:r w:rsidR="005902D6" w:rsidRPr="000A570E">
          <w:rPr>
            <w:rStyle w:val="Hiperhivatkozs"/>
            <w:rFonts w:ascii="Garamond" w:hAnsi="Garamond" w:cs="Times New Roman"/>
            <w:color w:val="auto"/>
            <w:sz w:val="24"/>
            <w:szCs w:val="24"/>
            <w:u w:val="none"/>
          </w:rPr>
          <w:t>62. § (3) bekezdés</w:t>
        </w:r>
      </w:hyperlink>
      <w:r w:rsidR="005902D6" w:rsidRPr="000A570E">
        <w:rPr>
          <w:rFonts w:ascii="Garamond" w:hAnsi="Garamond" w:cs="Times New Roman"/>
          <w:sz w:val="24"/>
          <w:szCs w:val="24"/>
        </w:rPr>
        <w:t xml:space="preserve">ében, </w:t>
      </w:r>
      <w:hyperlink r:id="rId26" w:anchor="SZ68@BE2" w:tgtFrame="_blank" w:history="1">
        <w:r w:rsidR="005902D6" w:rsidRPr="000A570E">
          <w:rPr>
            <w:rStyle w:val="Hiperhivatkozs"/>
            <w:rFonts w:ascii="Garamond" w:hAnsi="Garamond" w:cs="Times New Roman"/>
            <w:color w:val="auto"/>
            <w:sz w:val="24"/>
            <w:szCs w:val="24"/>
            <w:u w:val="none"/>
          </w:rPr>
          <w:t>68. § (2) bekezdés</w:t>
        </w:r>
      </w:hyperlink>
      <w:r w:rsidR="005902D6" w:rsidRPr="000A570E">
        <w:rPr>
          <w:rFonts w:ascii="Garamond" w:hAnsi="Garamond" w:cs="Times New Roman"/>
          <w:sz w:val="24"/>
          <w:szCs w:val="24"/>
        </w:rPr>
        <w:t xml:space="preserve">ében kapott felhatalmazás alapján, Magyarország helyi önkormányzatairól szóló </w:t>
      </w:r>
      <w:hyperlink r:id="rId27" w:anchor="SZ13@BE1@PO9" w:tgtFrame="_blank" w:history="1">
        <w:r w:rsidR="005902D6" w:rsidRPr="000A570E">
          <w:rPr>
            <w:rStyle w:val="Hiperhivatkozs"/>
            <w:rFonts w:ascii="Garamond" w:hAnsi="Garamond" w:cs="Times New Roman"/>
            <w:color w:val="auto"/>
            <w:sz w:val="24"/>
            <w:szCs w:val="24"/>
            <w:u w:val="none"/>
          </w:rPr>
          <w:t>2011. évi CLXXXIX. törvény 13. § (1) bekezdés 9. pont</w:t>
        </w:r>
      </w:hyperlink>
      <w:r w:rsidR="005902D6" w:rsidRPr="000A570E">
        <w:rPr>
          <w:rFonts w:ascii="Garamond" w:hAnsi="Garamond" w:cs="Times New Roman"/>
          <w:sz w:val="24"/>
          <w:szCs w:val="24"/>
        </w:rPr>
        <w:t xml:space="preserve">jában meghatározott feladatkörében eljárva, </w:t>
      </w:r>
      <w:r w:rsidR="00D71068" w:rsidRPr="000A570E">
        <w:rPr>
          <w:rFonts w:ascii="Garamond" w:hAnsi="Garamond" w:cs="Times New Roman"/>
          <w:sz w:val="24"/>
          <w:szCs w:val="24"/>
        </w:rPr>
        <w:t xml:space="preserve">a lakások és helyiségek bérletére, valamint az elidegenítésükre vonatkozó egyes szabályokról szóló 1993. évi LXXVIII. törvény 79. § (1) bekezdésében biztosított véleményezési jogkörében eljáró </w:t>
      </w:r>
      <w:r w:rsidR="005902D6" w:rsidRPr="000A570E">
        <w:rPr>
          <w:rFonts w:ascii="Garamond" w:hAnsi="Garamond" w:cs="Times New Roman"/>
          <w:sz w:val="24"/>
          <w:szCs w:val="24"/>
        </w:rPr>
        <w:t xml:space="preserve">bérlők és a bérbeadók érdekképviseleti szervezet, </w:t>
      </w:r>
      <w:r w:rsidR="00D71068" w:rsidRPr="000A570E">
        <w:rPr>
          <w:rFonts w:ascii="Garamond" w:hAnsi="Garamond" w:cs="Times New Roman"/>
          <w:sz w:val="24"/>
          <w:szCs w:val="24"/>
        </w:rPr>
        <w:t xml:space="preserve">továbbá </w:t>
      </w:r>
      <w:r w:rsidR="00D71068" w:rsidRPr="000A570E">
        <w:rPr>
          <w:rFonts w:ascii="Garamond" w:eastAsia="Times New Roman" w:hAnsi="Garamond" w:cs="Courier New"/>
          <w:bCs/>
          <w:sz w:val="24"/>
          <w:szCs w:val="24"/>
          <w:lang w:eastAsia="zh-CN"/>
        </w:rPr>
        <w:t xml:space="preserve">Putnok Város Önkormányzata Szervezeti és Működési Szabályzatáról szóló 18/2022. (XII.14.) önkormányzati rendelet 2. melléklet I.2. pontjában foglalt véleményezési jogkörében eljáró </w:t>
      </w:r>
      <w:r w:rsidR="0061628B" w:rsidRPr="000A570E">
        <w:rPr>
          <w:rFonts w:ascii="Garamond" w:eastAsia="Times New Roman" w:hAnsi="Garamond" w:cs="Courier New"/>
          <w:sz w:val="24"/>
          <w:szCs w:val="24"/>
          <w:lang w:eastAsia="zh-CN"/>
        </w:rPr>
        <w:t>Putnok Város Önkormányzata Pénzügyi és Ügyrendi Bizottsága véleményének kikérésével</w:t>
      </w:r>
      <w:r w:rsidR="0061628B" w:rsidRPr="000A570E">
        <w:rPr>
          <w:rFonts w:ascii="Garamond" w:eastAsia="Times New Roman" w:hAnsi="Garamond" w:cs="Courier New"/>
          <w:i/>
          <w:iCs/>
          <w:sz w:val="24"/>
          <w:szCs w:val="24"/>
          <w:lang w:eastAsia="zh-CN"/>
        </w:rPr>
        <w:t xml:space="preserve"> </w:t>
      </w:r>
      <w:r w:rsidR="0061628B" w:rsidRPr="000A570E">
        <w:rPr>
          <w:rFonts w:ascii="Garamond" w:hAnsi="Garamond" w:cs="Times New Roman"/>
          <w:sz w:val="24"/>
          <w:szCs w:val="24"/>
        </w:rPr>
        <w:t>a következőket rendeli el:</w:t>
      </w:r>
    </w:p>
    <w:p w14:paraId="5C4AACF8" w14:textId="77777777" w:rsidR="00EE099F" w:rsidRPr="000A570E" w:rsidRDefault="00EE099F" w:rsidP="00C213E5">
      <w:pPr>
        <w:spacing w:after="0" w:line="240" w:lineRule="atLeast"/>
        <w:jc w:val="center"/>
        <w:rPr>
          <w:rFonts w:ascii="Garamond" w:hAnsi="Garamond" w:cs="Times New Roman"/>
          <w:b/>
          <w:sz w:val="24"/>
          <w:szCs w:val="24"/>
        </w:rPr>
      </w:pPr>
    </w:p>
    <w:p w14:paraId="37DA7F2F" w14:textId="77777777" w:rsidR="00EE099F" w:rsidRPr="000A570E" w:rsidRDefault="00000000" w:rsidP="00C213E5">
      <w:pPr>
        <w:spacing w:after="0" w:line="240" w:lineRule="atLeast"/>
        <w:jc w:val="center"/>
        <w:rPr>
          <w:rFonts w:ascii="Garamond" w:hAnsi="Garamond" w:cs="Times New Roman"/>
          <w:b/>
          <w:sz w:val="24"/>
          <w:szCs w:val="24"/>
        </w:rPr>
      </w:pPr>
      <w:r w:rsidRPr="000A570E">
        <w:rPr>
          <w:rFonts w:ascii="Garamond" w:hAnsi="Garamond" w:cs="Times New Roman"/>
          <w:b/>
          <w:sz w:val="24"/>
          <w:szCs w:val="24"/>
        </w:rPr>
        <w:t>1. Általános rendelkezések</w:t>
      </w:r>
    </w:p>
    <w:p w14:paraId="544E06CA" w14:textId="77777777" w:rsidR="00EE099F" w:rsidRPr="000A570E" w:rsidRDefault="00EE099F" w:rsidP="00C213E5">
      <w:pPr>
        <w:pStyle w:val="Listaszerbekezds"/>
        <w:spacing w:after="0" w:line="240" w:lineRule="atLeast"/>
        <w:jc w:val="center"/>
        <w:rPr>
          <w:rFonts w:ascii="Garamond" w:hAnsi="Garamond" w:cs="Times New Roman"/>
          <w:b/>
          <w:sz w:val="24"/>
          <w:szCs w:val="24"/>
        </w:rPr>
      </w:pPr>
    </w:p>
    <w:p w14:paraId="50674F9E" w14:textId="77777777" w:rsidR="00EE099F" w:rsidRPr="000A570E" w:rsidRDefault="00000000" w:rsidP="00C213E5">
      <w:pPr>
        <w:spacing w:after="0" w:line="240" w:lineRule="atLeast"/>
        <w:jc w:val="center"/>
        <w:rPr>
          <w:rFonts w:ascii="Garamond" w:hAnsi="Garamond" w:cs="Times New Roman"/>
          <w:sz w:val="24"/>
          <w:szCs w:val="24"/>
        </w:rPr>
      </w:pPr>
      <w:r w:rsidRPr="000A570E">
        <w:rPr>
          <w:rFonts w:ascii="Garamond" w:hAnsi="Garamond" w:cs="Times New Roman"/>
          <w:b/>
          <w:bCs/>
          <w:sz w:val="24"/>
          <w:szCs w:val="24"/>
        </w:rPr>
        <w:t>1. §</w:t>
      </w:r>
    </w:p>
    <w:p w14:paraId="2666513E" w14:textId="77777777" w:rsidR="00EE099F" w:rsidRPr="000A570E" w:rsidRDefault="00EE099F" w:rsidP="00C213E5">
      <w:pPr>
        <w:spacing w:after="0" w:line="240" w:lineRule="atLeast"/>
        <w:jc w:val="both"/>
        <w:rPr>
          <w:rFonts w:ascii="Garamond" w:hAnsi="Garamond" w:cs="Times New Roman"/>
          <w:sz w:val="24"/>
          <w:szCs w:val="24"/>
        </w:rPr>
      </w:pPr>
    </w:p>
    <w:p w14:paraId="3E478021" w14:textId="79650109" w:rsidR="00EE099F" w:rsidRPr="000A570E" w:rsidRDefault="00000000">
      <w:pPr>
        <w:numPr>
          <w:ilvl w:val="0"/>
          <w:numId w:val="11"/>
        </w:numPr>
        <w:spacing w:after="0" w:line="240" w:lineRule="atLeast"/>
        <w:jc w:val="both"/>
        <w:rPr>
          <w:rFonts w:ascii="Garamond" w:hAnsi="Garamond"/>
          <w:sz w:val="24"/>
          <w:szCs w:val="24"/>
        </w:rPr>
      </w:pPr>
      <w:r w:rsidRPr="000A570E">
        <w:rPr>
          <w:rFonts w:ascii="Garamond" w:hAnsi="Garamond" w:cs="Times New Roman"/>
          <w:sz w:val="24"/>
          <w:szCs w:val="24"/>
        </w:rPr>
        <w:t xml:space="preserve">A rendelet hatálya </w:t>
      </w:r>
      <w:r w:rsidR="00B75F25" w:rsidRPr="000A570E">
        <w:rPr>
          <w:rFonts w:ascii="Garamond" w:hAnsi="Garamond" w:cs="Times New Roman"/>
          <w:sz w:val="24"/>
          <w:szCs w:val="24"/>
        </w:rPr>
        <w:t xml:space="preserve">Putnok Város közigazgatási területén </w:t>
      </w:r>
      <w:r w:rsidRPr="000A570E">
        <w:rPr>
          <w:rFonts w:ascii="Garamond" w:hAnsi="Garamond" w:cs="Times New Roman"/>
          <w:sz w:val="24"/>
          <w:szCs w:val="24"/>
        </w:rPr>
        <w:t>Putnok Város Önkormányzat (a továbbiakban: Önkormányzat) tulajdonában lévő lakás</w:t>
      </w:r>
      <w:r w:rsidR="00B75F25" w:rsidRPr="000A570E">
        <w:rPr>
          <w:rFonts w:ascii="Garamond" w:hAnsi="Garamond" w:cs="Times New Roman"/>
          <w:sz w:val="24"/>
          <w:szCs w:val="24"/>
        </w:rPr>
        <w:t>ok</w:t>
      </w:r>
      <w:r w:rsidRPr="000A570E">
        <w:rPr>
          <w:rFonts w:ascii="Garamond" w:hAnsi="Garamond" w:cs="Times New Roman"/>
          <w:sz w:val="24"/>
          <w:szCs w:val="24"/>
        </w:rPr>
        <w:t>ra és nem lakás céljára szolgáló helyiség</w:t>
      </w:r>
      <w:r w:rsidR="00B75F25" w:rsidRPr="000A570E">
        <w:rPr>
          <w:rFonts w:ascii="Garamond" w:hAnsi="Garamond" w:cs="Times New Roman"/>
          <w:sz w:val="24"/>
          <w:szCs w:val="24"/>
        </w:rPr>
        <w:t>ek bérbeadás útján, vagy más módon történő hasznosítására, elidegenítésé</w:t>
      </w:r>
      <w:r w:rsidRPr="000A570E">
        <w:rPr>
          <w:rFonts w:ascii="Garamond" w:hAnsi="Garamond" w:cs="Times New Roman"/>
          <w:sz w:val="24"/>
          <w:szCs w:val="24"/>
        </w:rPr>
        <w:t>re</w:t>
      </w:r>
      <w:r w:rsidR="00B75F25" w:rsidRPr="000A570E">
        <w:rPr>
          <w:rFonts w:ascii="Garamond" w:hAnsi="Garamond" w:cs="Times New Roman"/>
          <w:sz w:val="24"/>
          <w:szCs w:val="24"/>
        </w:rPr>
        <w:t>, az elidegenítésből származó bevételek felhasználására terjed ki</w:t>
      </w:r>
      <w:r w:rsidRPr="000A570E">
        <w:rPr>
          <w:rFonts w:ascii="Garamond" w:hAnsi="Garamond" w:cs="Times New Roman"/>
          <w:sz w:val="24"/>
          <w:szCs w:val="24"/>
        </w:rPr>
        <w:t>.</w:t>
      </w:r>
    </w:p>
    <w:p w14:paraId="580B4C33" w14:textId="77777777" w:rsidR="00EE099F" w:rsidRPr="000A570E" w:rsidRDefault="00000000">
      <w:pPr>
        <w:pStyle w:val="Listaszerbekezds"/>
        <w:numPr>
          <w:ilvl w:val="0"/>
          <w:numId w:val="11"/>
        </w:numPr>
        <w:spacing w:after="0" w:line="240" w:lineRule="atLeast"/>
        <w:jc w:val="both"/>
        <w:rPr>
          <w:rFonts w:ascii="Garamond" w:hAnsi="Garamond"/>
          <w:sz w:val="24"/>
          <w:szCs w:val="24"/>
        </w:rPr>
      </w:pPr>
      <w:r w:rsidRPr="000A570E">
        <w:rPr>
          <w:rFonts w:ascii="Garamond" w:hAnsi="Garamond" w:cs="Times New Roman"/>
          <w:sz w:val="24"/>
          <w:szCs w:val="24"/>
        </w:rPr>
        <w:t>Az Önkormányzat nevében a tulajdonosi és bérbeadói jogokat – ha ettől a rendelet eltérően nem rendelkezik – a Képviselő-testület gyakorolja.</w:t>
      </w:r>
    </w:p>
    <w:p w14:paraId="5AE65BE4" w14:textId="77777777" w:rsidR="00413D8C" w:rsidRPr="000A570E" w:rsidRDefault="009D450A" w:rsidP="00413D8C">
      <w:pPr>
        <w:pStyle w:val="Listaszerbekezds"/>
        <w:numPr>
          <w:ilvl w:val="0"/>
          <w:numId w:val="11"/>
        </w:numPr>
        <w:spacing w:after="0" w:line="240" w:lineRule="atLeast"/>
        <w:jc w:val="both"/>
        <w:rPr>
          <w:rFonts w:ascii="Garamond" w:hAnsi="Garamond" w:cs="Times New Roman"/>
          <w:sz w:val="24"/>
          <w:szCs w:val="24"/>
        </w:rPr>
      </w:pPr>
      <w:r w:rsidRPr="000A570E">
        <w:rPr>
          <w:rFonts w:ascii="Garamond" w:hAnsi="Garamond" w:cs="Times New Roman"/>
          <w:sz w:val="24"/>
          <w:szCs w:val="24"/>
        </w:rPr>
        <w:t>Az Önkormányzat kizárólagos tulajdonában álló bérbe adható lakások, tovább</w:t>
      </w:r>
      <w:r w:rsidR="00182A6C" w:rsidRPr="000A570E">
        <w:rPr>
          <w:rFonts w:ascii="Garamond" w:hAnsi="Garamond" w:cs="Times New Roman"/>
          <w:sz w:val="24"/>
          <w:szCs w:val="24"/>
        </w:rPr>
        <w:t>á</w:t>
      </w:r>
      <w:r w:rsidRPr="000A570E">
        <w:rPr>
          <w:rFonts w:ascii="Garamond" w:hAnsi="Garamond" w:cs="Times New Roman"/>
          <w:sz w:val="24"/>
          <w:szCs w:val="24"/>
        </w:rPr>
        <w:t xml:space="preserve"> a bérbe adható nem lakás céljára szolgáló helyiségek felsorolását a rendelet 1. melléklete tartalmazza.</w:t>
      </w:r>
    </w:p>
    <w:p w14:paraId="049B6452" w14:textId="714AF916" w:rsidR="003A1BE5" w:rsidRPr="000A570E" w:rsidRDefault="003A1BE5" w:rsidP="00413D8C">
      <w:pPr>
        <w:pStyle w:val="Listaszerbekezds"/>
        <w:numPr>
          <w:ilvl w:val="0"/>
          <w:numId w:val="11"/>
        </w:numPr>
        <w:spacing w:after="0" w:line="240" w:lineRule="atLeast"/>
        <w:jc w:val="both"/>
        <w:rPr>
          <w:rFonts w:ascii="Garamond" w:hAnsi="Garamond" w:cs="Times New Roman"/>
          <w:sz w:val="24"/>
          <w:szCs w:val="24"/>
        </w:rPr>
      </w:pPr>
      <w:r w:rsidRPr="003A1BE5">
        <w:rPr>
          <w:rFonts w:ascii="Garamond" w:hAnsi="Garamond" w:cs="Times New Roman"/>
          <w:sz w:val="24"/>
          <w:szCs w:val="24"/>
        </w:rPr>
        <w:t xml:space="preserve">Az e rendeletben meghatározott egyes jogok gyakorlására, jognyilatkozatok és intézkedések megtételére a </w:t>
      </w:r>
      <w:proofErr w:type="spellStart"/>
      <w:r w:rsidRPr="003A1BE5">
        <w:rPr>
          <w:rFonts w:ascii="Garamond" w:hAnsi="Garamond" w:cs="Times New Roman"/>
          <w:sz w:val="24"/>
          <w:szCs w:val="24"/>
        </w:rPr>
        <w:t>Putnoki</w:t>
      </w:r>
      <w:proofErr w:type="spellEnd"/>
      <w:r w:rsidRPr="003A1BE5">
        <w:rPr>
          <w:rFonts w:ascii="Garamond" w:hAnsi="Garamond" w:cs="Times New Roman"/>
          <w:sz w:val="24"/>
          <w:szCs w:val="24"/>
        </w:rPr>
        <w:t xml:space="preserve"> Városgondnokság </w:t>
      </w:r>
      <w:r w:rsidR="00FB68B3">
        <w:rPr>
          <w:rFonts w:ascii="Garamond" w:hAnsi="Garamond" w:cs="Times New Roman"/>
          <w:sz w:val="24"/>
          <w:szCs w:val="24"/>
        </w:rPr>
        <w:t xml:space="preserve">(a továbbiakban: bérbeadó) </w:t>
      </w:r>
      <w:r w:rsidRPr="003A1BE5">
        <w:rPr>
          <w:rFonts w:ascii="Garamond" w:hAnsi="Garamond" w:cs="Times New Roman"/>
          <w:sz w:val="24"/>
          <w:szCs w:val="24"/>
        </w:rPr>
        <w:t>jogosult.</w:t>
      </w:r>
    </w:p>
    <w:p w14:paraId="10F0E31F" w14:textId="153D8CBE" w:rsidR="00E17C78" w:rsidRPr="000A570E" w:rsidRDefault="00413D8C" w:rsidP="00E17C78">
      <w:pPr>
        <w:pStyle w:val="Listaszerbekezds"/>
        <w:numPr>
          <w:ilvl w:val="0"/>
          <w:numId w:val="11"/>
        </w:numPr>
        <w:spacing w:after="0" w:line="240" w:lineRule="atLeast"/>
        <w:jc w:val="both"/>
        <w:rPr>
          <w:rFonts w:ascii="Garamond" w:hAnsi="Garamond" w:cs="Times New Roman"/>
          <w:sz w:val="24"/>
          <w:szCs w:val="24"/>
        </w:rPr>
      </w:pPr>
      <w:r w:rsidRPr="000A570E">
        <w:rPr>
          <w:rFonts w:ascii="Garamond" w:hAnsi="Garamond" w:cs="Times New Roman"/>
          <w:sz w:val="24"/>
          <w:szCs w:val="24"/>
        </w:rPr>
        <w:t xml:space="preserve">A </w:t>
      </w:r>
      <w:r w:rsidR="00FB68B3">
        <w:rPr>
          <w:rFonts w:ascii="Garamond" w:hAnsi="Garamond" w:cs="Times New Roman"/>
          <w:sz w:val="24"/>
          <w:szCs w:val="24"/>
        </w:rPr>
        <w:t>bérbeadó</w:t>
      </w:r>
      <w:r w:rsidRPr="000A570E">
        <w:rPr>
          <w:rFonts w:ascii="Garamond" w:hAnsi="Garamond" w:cs="Times New Roman"/>
          <w:sz w:val="24"/>
          <w:szCs w:val="24"/>
        </w:rPr>
        <w:t xml:space="preserve"> folyamatos nyilvántartást vezet az Önkormányzat tulajdonában lévő és e rendelet hatálya alá tartozó, bérbeadás útján hasznosított lakásokról.</w:t>
      </w:r>
    </w:p>
    <w:p w14:paraId="5920F07E" w14:textId="77777777" w:rsidR="00E17C78" w:rsidRPr="000A570E" w:rsidRDefault="00413D8C" w:rsidP="00E17C78">
      <w:pPr>
        <w:pStyle w:val="Listaszerbekezds"/>
        <w:numPr>
          <w:ilvl w:val="0"/>
          <w:numId w:val="11"/>
        </w:numPr>
        <w:spacing w:after="0" w:line="240" w:lineRule="atLeast"/>
        <w:jc w:val="both"/>
        <w:rPr>
          <w:rFonts w:ascii="Garamond" w:hAnsi="Garamond" w:cs="Times New Roman"/>
          <w:sz w:val="24"/>
          <w:szCs w:val="24"/>
        </w:rPr>
      </w:pPr>
      <w:r w:rsidRPr="000A570E">
        <w:rPr>
          <w:rFonts w:ascii="Garamond" w:hAnsi="Garamond" w:cs="Times New Roman"/>
          <w:sz w:val="24"/>
          <w:szCs w:val="24"/>
        </w:rPr>
        <w:t>A jegyző előkészíti az igénylések lebonyolításával, a lakásbérleti jogviszony folytatásával, a bírói ítéletek végrehajtása esetén a kötelező elhelyezéssel, valamint a bérlőtársi szerződés megkötésének engedélyezésével kapcsolatos feladatokat.</w:t>
      </w:r>
    </w:p>
    <w:p w14:paraId="0DF4C242" w14:textId="5D8F2F93" w:rsidR="00182A6C" w:rsidRPr="000A570E" w:rsidRDefault="00182A6C" w:rsidP="00E17C78">
      <w:pPr>
        <w:pStyle w:val="Listaszerbekezds"/>
        <w:numPr>
          <w:ilvl w:val="0"/>
          <w:numId w:val="11"/>
        </w:numPr>
        <w:spacing w:after="0" w:line="240" w:lineRule="atLeast"/>
        <w:jc w:val="both"/>
        <w:rPr>
          <w:rFonts w:ascii="Garamond" w:hAnsi="Garamond" w:cs="Times New Roman"/>
          <w:sz w:val="24"/>
          <w:szCs w:val="24"/>
        </w:rPr>
      </w:pPr>
      <w:r w:rsidRPr="000A570E">
        <w:rPr>
          <w:rFonts w:ascii="Garamond" w:hAnsi="Garamond" w:cs="Times New Roman"/>
          <w:sz w:val="24"/>
          <w:szCs w:val="24"/>
        </w:rPr>
        <w:t xml:space="preserve">A rendeletben nem szabályozott kérdésekben a lakások és helyiségek bérletére, valamint az elidegenítésükre vonatkozó egyes szabályokról szóló </w:t>
      </w:r>
      <w:hyperlink r:id="rId28" w:tgtFrame="_blank" w:history="1">
        <w:r w:rsidRPr="000A570E">
          <w:rPr>
            <w:rStyle w:val="Hiperhivatkozs"/>
            <w:rFonts w:ascii="Garamond" w:hAnsi="Garamond" w:cs="Times New Roman"/>
            <w:color w:val="auto"/>
            <w:sz w:val="24"/>
            <w:szCs w:val="24"/>
            <w:u w:val="none"/>
          </w:rPr>
          <w:t xml:space="preserve">1993. évi LXXVIII. törvény (a továbbiakban: </w:t>
        </w:r>
        <w:proofErr w:type="spellStart"/>
        <w:r w:rsidRPr="000A570E">
          <w:rPr>
            <w:rStyle w:val="Hiperhivatkozs"/>
            <w:rFonts w:ascii="Garamond" w:hAnsi="Garamond" w:cs="Times New Roman"/>
            <w:color w:val="auto"/>
            <w:sz w:val="24"/>
            <w:szCs w:val="24"/>
            <w:u w:val="none"/>
          </w:rPr>
          <w:t>Ltv</w:t>
        </w:r>
        <w:proofErr w:type="spellEnd"/>
        <w:r w:rsidRPr="000A570E">
          <w:rPr>
            <w:rStyle w:val="Hiperhivatkozs"/>
            <w:rFonts w:ascii="Garamond" w:hAnsi="Garamond" w:cs="Times New Roman"/>
            <w:color w:val="auto"/>
            <w:sz w:val="24"/>
            <w:szCs w:val="24"/>
            <w:u w:val="none"/>
          </w:rPr>
          <w:t>.)</w:t>
        </w:r>
      </w:hyperlink>
      <w:r w:rsidRPr="000A570E">
        <w:rPr>
          <w:rFonts w:ascii="Garamond" w:hAnsi="Garamond" w:cs="Times New Roman"/>
          <w:sz w:val="24"/>
          <w:szCs w:val="24"/>
        </w:rPr>
        <w:t xml:space="preserve">, a Polgári Törvénykönyvről szóló </w:t>
      </w:r>
      <w:hyperlink r:id="rId29" w:tgtFrame="_blank" w:history="1">
        <w:r w:rsidRPr="000A570E">
          <w:rPr>
            <w:rStyle w:val="Hiperhivatkozs"/>
            <w:rFonts w:ascii="Garamond" w:hAnsi="Garamond" w:cs="Times New Roman"/>
            <w:color w:val="auto"/>
            <w:sz w:val="24"/>
            <w:szCs w:val="24"/>
            <w:u w:val="none"/>
          </w:rPr>
          <w:t>2013. évi V. törvény (a továbbiakban: Ptk.)</w:t>
        </w:r>
      </w:hyperlink>
      <w:r w:rsidRPr="000A570E">
        <w:rPr>
          <w:rFonts w:ascii="Garamond" w:hAnsi="Garamond"/>
          <w:sz w:val="24"/>
          <w:szCs w:val="24"/>
        </w:rPr>
        <w:t xml:space="preserve"> </w:t>
      </w:r>
      <w:r w:rsidRPr="000A570E">
        <w:rPr>
          <w:rFonts w:ascii="Garamond" w:hAnsi="Garamond" w:cs="Times New Roman"/>
          <w:sz w:val="24"/>
          <w:szCs w:val="24"/>
        </w:rPr>
        <w:t>rendelkezései az irányadók.</w:t>
      </w:r>
    </w:p>
    <w:p w14:paraId="5C140570" w14:textId="04635EC7" w:rsidR="00182A6C" w:rsidRPr="000A570E" w:rsidRDefault="00182A6C" w:rsidP="00E17C78">
      <w:pPr>
        <w:spacing w:after="0" w:line="240" w:lineRule="atLeast"/>
        <w:jc w:val="both"/>
        <w:rPr>
          <w:rFonts w:ascii="Garamond" w:hAnsi="Garamond" w:cs="Times New Roman"/>
          <w:sz w:val="24"/>
          <w:szCs w:val="24"/>
        </w:rPr>
      </w:pPr>
      <w:r w:rsidRPr="000A570E">
        <w:rPr>
          <w:rFonts w:ascii="Garamond" w:hAnsi="Garamond" w:cs="Times New Roman"/>
          <w:sz w:val="24"/>
          <w:szCs w:val="24"/>
        </w:rPr>
        <w:lastRenderedPageBreak/>
        <w:t xml:space="preserve">A rendelet alkalmazása során jövedelem alatt a szociális igazgatásról és szociális ellátásokról szóló </w:t>
      </w:r>
      <w:hyperlink r:id="rId30" w:anchor="SZ4@BE1@POA" w:tgtFrame="_blank" w:history="1">
        <w:r w:rsidRPr="000A570E">
          <w:rPr>
            <w:rStyle w:val="Hiperhivatkozs"/>
            <w:rFonts w:ascii="Garamond" w:hAnsi="Garamond" w:cs="Times New Roman"/>
            <w:color w:val="auto"/>
            <w:sz w:val="24"/>
            <w:szCs w:val="24"/>
            <w:u w:val="none"/>
          </w:rPr>
          <w:t>1993. évi III. törvény (a továbbiakban: Sz</w:t>
        </w:r>
        <w:r w:rsidR="00CD5207" w:rsidRPr="000A570E">
          <w:rPr>
            <w:rStyle w:val="Hiperhivatkozs"/>
            <w:rFonts w:ascii="Garamond" w:hAnsi="Garamond" w:cs="Times New Roman"/>
            <w:color w:val="auto"/>
            <w:sz w:val="24"/>
            <w:szCs w:val="24"/>
            <w:u w:val="none"/>
          </w:rPr>
          <w:t>t</w:t>
        </w:r>
        <w:r w:rsidRPr="000A570E">
          <w:rPr>
            <w:rStyle w:val="Hiperhivatkozs"/>
            <w:rFonts w:ascii="Garamond" w:hAnsi="Garamond" w:cs="Times New Roman"/>
            <w:color w:val="auto"/>
            <w:sz w:val="24"/>
            <w:szCs w:val="24"/>
            <w:u w:val="none"/>
          </w:rPr>
          <w:t>.) 4. § (1) bekezdés a) pont</w:t>
        </w:r>
      </w:hyperlink>
      <w:r w:rsidRPr="000A570E">
        <w:rPr>
          <w:rFonts w:ascii="Garamond" w:hAnsi="Garamond" w:cs="Times New Roman"/>
          <w:sz w:val="24"/>
          <w:szCs w:val="24"/>
        </w:rPr>
        <w:t>ja alapján meghatározott jövedelmet kell érteni.</w:t>
      </w:r>
    </w:p>
    <w:p w14:paraId="61DCE7C1" w14:textId="77777777" w:rsidR="00EE099F" w:rsidRPr="000A570E" w:rsidRDefault="00EE099F" w:rsidP="00C213E5">
      <w:pPr>
        <w:pStyle w:val="Listaszerbekezds"/>
        <w:spacing w:after="0" w:line="240" w:lineRule="atLeast"/>
        <w:ind w:left="1440"/>
        <w:jc w:val="center"/>
        <w:rPr>
          <w:rFonts w:ascii="Garamond" w:hAnsi="Garamond" w:cs="Times New Roman"/>
          <w:b/>
          <w:sz w:val="24"/>
          <w:szCs w:val="24"/>
        </w:rPr>
      </w:pPr>
    </w:p>
    <w:p w14:paraId="72B3B79E" w14:textId="2066E18B" w:rsidR="00EE099F" w:rsidRPr="000A570E" w:rsidRDefault="00000000" w:rsidP="00C213E5">
      <w:pPr>
        <w:spacing w:after="0" w:line="240" w:lineRule="atLeast"/>
        <w:jc w:val="center"/>
        <w:rPr>
          <w:rFonts w:ascii="Garamond" w:hAnsi="Garamond" w:cs="Times New Roman"/>
          <w:b/>
          <w:sz w:val="24"/>
          <w:szCs w:val="24"/>
        </w:rPr>
      </w:pPr>
      <w:r w:rsidRPr="000A570E">
        <w:rPr>
          <w:rFonts w:ascii="Garamond" w:hAnsi="Garamond" w:cs="Times New Roman"/>
          <w:b/>
          <w:sz w:val="24"/>
          <w:szCs w:val="24"/>
        </w:rPr>
        <w:t xml:space="preserve">2. A lakások </w:t>
      </w:r>
      <w:r w:rsidR="00182A6C" w:rsidRPr="000A570E">
        <w:rPr>
          <w:rFonts w:ascii="Garamond" w:hAnsi="Garamond" w:cs="Times New Roman"/>
          <w:b/>
          <w:sz w:val="24"/>
          <w:szCs w:val="24"/>
        </w:rPr>
        <w:t xml:space="preserve">bérbeadás útján történő </w:t>
      </w:r>
      <w:r w:rsidRPr="000A570E">
        <w:rPr>
          <w:rFonts w:ascii="Garamond" w:hAnsi="Garamond" w:cs="Times New Roman"/>
          <w:b/>
          <w:sz w:val="24"/>
          <w:szCs w:val="24"/>
        </w:rPr>
        <w:t xml:space="preserve">hasznosításának </w:t>
      </w:r>
      <w:r w:rsidR="00182A6C" w:rsidRPr="000A570E">
        <w:rPr>
          <w:rFonts w:ascii="Garamond" w:hAnsi="Garamond" w:cs="Times New Roman"/>
          <w:b/>
          <w:sz w:val="24"/>
          <w:szCs w:val="24"/>
        </w:rPr>
        <w:t>szabályai</w:t>
      </w:r>
    </w:p>
    <w:p w14:paraId="739826CD" w14:textId="77777777" w:rsidR="00EE099F" w:rsidRPr="000A570E" w:rsidRDefault="00EE099F" w:rsidP="00C213E5">
      <w:pPr>
        <w:spacing w:after="0" w:line="240" w:lineRule="atLeast"/>
        <w:jc w:val="center"/>
        <w:rPr>
          <w:rFonts w:ascii="Garamond" w:hAnsi="Garamond" w:cs="Times New Roman"/>
          <w:b/>
          <w:sz w:val="24"/>
          <w:szCs w:val="24"/>
        </w:rPr>
      </w:pPr>
    </w:p>
    <w:p w14:paraId="2F1570CC" w14:textId="77777777" w:rsidR="00EE099F" w:rsidRPr="000A570E" w:rsidRDefault="00000000" w:rsidP="00C213E5">
      <w:pPr>
        <w:spacing w:after="0" w:line="240" w:lineRule="atLeast"/>
        <w:jc w:val="center"/>
        <w:rPr>
          <w:rFonts w:ascii="Garamond" w:hAnsi="Garamond" w:cs="Times New Roman"/>
          <w:b/>
          <w:sz w:val="24"/>
          <w:szCs w:val="24"/>
        </w:rPr>
      </w:pPr>
      <w:r w:rsidRPr="000A570E">
        <w:rPr>
          <w:rFonts w:ascii="Garamond" w:hAnsi="Garamond" w:cs="Times New Roman"/>
          <w:b/>
          <w:sz w:val="24"/>
          <w:szCs w:val="24"/>
        </w:rPr>
        <w:t>2. §</w:t>
      </w:r>
    </w:p>
    <w:p w14:paraId="09EE87D7" w14:textId="77777777" w:rsidR="00C213E5" w:rsidRPr="000A570E" w:rsidRDefault="00C213E5" w:rsidP="00C213E5">
      <w:pPr>
        <w:spacing w:after="0" w:line="240" w:lineRule="atLeast"/>
        <w:jc w:val="center"/>
        <w:rPr>
          <w:rFonts w:ascii="Garamond" w:hAnsi="Garamond" w:cs="Times New Roman"/>
          <w:b/>
          <w:sz w:val="24"/>
          <w:szCs w:val="24"/>
        </w:rPr>
      </w:pPr>
    </w:p>
    <w:p w14:paraId="45EE1B81" w14:textId="25E9160E" w:rsidR="00EE099F" w:rsidRPr="000A570E" w:rsidRDefault="00000000">
      <w:pPr>
        <w:pStyle w:val="Listaszerbekezds"/>
        <w:numPr>
          <w:ilvl w:val="0"/>
          <w:numId w:val="12"/>
        </w:numPr>
        <w:spacing w:after="0" w:line="240" w:lineRule="atLeast"/>
        <w:jc w:val="both"/>
        <w:rPr>
          <w:rFonts w:ascii="Garamond" w:hAnsi="Garamond"/>
          <w:sz w:val="24"/>
          <w:szCs w:val="24"/>
        </w:rPr>
      </w:pPr>
      <w:r w:rsidRPr="000A570E">
        <w:rPr>
          <w:rFonts w:ascii="Garamond" w:hAnsi="Garamond" w:cs="Times New Roman"/>
          <w:sz w:val="24"/>
          <w:szCs w:val="24"/>
        </w:rPr>
        <w:t xml:space="preserve">Putnok Város Önkormányzata </w:t>
      </w:r>
      <w:r w:rsidR="000A32F6" w:rsidRPr="000A570E">
        <w:rPr>
          <w:rFonts w:ascii="Garamond" w:hAnsi="Garamond" w:cs="Times New Roman"/>
          <w:sz w:val="24"/>
          <w:szCs w:val="24"/>
        </w:rPr>
        <w:t xml:space="preserve">a </w:t>
      </w:r>
      <w:r w:rsidRPr="000A570E">
        <w:rPr>
          <w:rFonts w:ascii="Garamond" w:hAnsi="Garamond" w:cs="Times New Roman"/>
          <w:sz w:val="24"/>
          <w:szCs w:val="24"/>
        </w:rPr>
        <w:t>tulajdonában lévő lakásokat</w:t>
      </w:r>
      <w:r w:rsidR="00413D8C" w:rsidRPr="000A570E">
        <w:rPr>
          <w:rFonts w:ascii="Garamond" w:hAnsi="Garamond" w:cs="Times New Roman"/>
          <w:sz w:val="24"/>
          <w:szCs w:val="24"/>
        </w:rPr>
        <w:t>:</w:t>
      </w:r>
    </w:p>
    <w:p w14:paraId="5AA1F3A9" w14:textId="4BC7717B" w:rsidR="00EE099F" w:rsidRPr="000A570E" w:rsidRDefault="00000000">
      <w:pPr>
        <w:pStyle w:val="Listaszerbekezds"/>
        <w:numPr>
          <w:ilvl w:val="0"/>
          <w:numId w:val="8"/>
        </w:numPr>
        <w:tabs>
          <w:tab w:val="clear" w:pos="720"/>
        </w:tabs>
        <w:spacing w:after="0" w:line="240" w:lineRule="atLeast"/>
        <w:ind w:left="993" w:hanging="284"/>
        <w:jc w:val="both"/>
        <w:rPr>
          <w:rFonts w:ascii="Garamond" w:hAnsi="Garamond"/>
          <w:sz w:val="24"/>
          <w:szCs w:val="24"/>
        </w:rPr>
      </w:pPr>
      <w:r w:rsidRPr="000A570E">
        <w:rPr>
          <w:rFonts w:ascii="Garamond" w:hAnsi="Garamond" w:cs="Times New Roman"/>
          <w:sz w:val="24"/>
          <w:szCs w:val="24"/>
        </w:rPr>
        <w:t xml:space="preserve">szociális </w:t>
      </w:r>
      <w:r w:rsidR="007F303E" w:rsidRPr="000A570E">
        <w:rPr>
          <w:rFonts w:ascii="Garamond" w:hAnsi="Garamond" w:cs="Times New Roman"/>
          <w:sz w:val="24"/>
          <w:szCs w:val="24"/>
        </w:rPr>
        <w:t>helyzet alapján</w:t>
      </w:r>
      <w:r w:rsidR="00125978" w:rsidRPr="000A570E">
        <w:rPr>
          <w:rFonts w:ascii="Garamond" w:hAnsi="Garamond" w:cs="Times New Roman"/>
          <w:sz w:val="24"/>
          <w:szCs w:val="24"/>
        </w:rPr>
        <w:t xml:space="preserve"> történő bérbeadással</w:t>
      </w:r>
      <w:r w:rsidRPr="000A570E">
        <w:rPr>
          <w:rFonts w:ascii="Garamond" w:hAnsi="Garamond" w:cs="Times New Roman"/>
          <w:sz w:val="24"/>
          <w:szCs w:val="24"/>
        </w:rPr>
        <w:t>,</w:t>
      </w:r>
    </w:p>
    <w:p w14:paraId="120D8565" w14:textId="77777777" w:rsidR="00EE099F" w:rsidRPr="000A570E" w:rsidRDefault="00000000">
      <w:pPr>
        <w:pStyle w:val="Listaszerbekezds"/>
        <w:numPr>
          <w:ilvl w:val="0"/>
          <w:numId w:val="8"/>
        </w:numPr>
        <w:tabs>
          <w:tab w:val="clear" w:pos="720"/>
        </w:tabs>
        <w:spacing w:after="0" w:line="240" w:lineRule="atLeast"/>
        <w:ind w:left="993" w:hanging="284"/>
        <w:jc w:val="both"/>
        <w:rPr>
          <w:rFonts w:ascii="Garamond" w:hAnsi="Garamond"/>
          <w:sz w:val="24"/>
          <w:szCs w:val="24"/>
        </w:rPr>
      </w:pPr>
      <w:r w:rsidRPr="000A570E">
        <w:rPr>
          <w:rFonts w:ascii="Garamond" w:hAnsi="Garamond" w:cs="Times New Roman"/>
          <w:sz w:val="24"/>
          <w:szCs w:val="24"/>
        </w:rPr>
        <w:t>költségelven történő bérbeadással,</w:t>
      </w:r>
    </w:p>
    <w:p w14:paraId="2BC335DB" w14:textId="77777777" w:rsidR="00EE099F" w:rsidRPr="000A570E" w:rsidRDefault="00000000">
      <w:pPr>
        <w:pStyle w:val="Listaszerbekezds"/>
        <w:numPr>
          <w:ilvl w:val="0"/>
          <w:numId w:val="8"/>
        </w:numPr>
        <w:tabs>
          <w:tab w:val="clear" w:pos="720"/>
        </w:tabs>
        <w:spacing w:after="0" w:line="240" w:lineRule="atLeast"/>
        <w:ind w:left="993" w:hanging="284"/>
        <w:jc w:val="both"/>
        <w:rPr>
          <w:rFonts w:ascii="Garamond" w:hAnsi="Garamond"/>
          <w:sz w:val="24"/>
          <w:szCs w:val="24"/>
        </w:rPr>
      </w:pPr>
      <w:r w:rsidRPr="000A570E">
        <w:rPr>
          <w:rFonts w:ascii="Garamond" w:hAnsi="Garamond" w:cs="Times New Roman"/>
          <w:sz w:val="24"/>
          <w:szCs w:val="24"/>
        </w:rPr>
        <w:t>piaci alapon történő bérbeadással,</w:t>
      </w:r>
    </w:p>
    <w:p w14:paraId="634CF00A" w14:textId="16778E5A" w:rsidR="000A32F6" w:rsidRPr="000A570E" w:rsidRDefault="00000000">
      <w:pPr>
        <w:pStyle w:val="Listaszerbekezds"/>
        <w:numPr>
          <w:ilvl w:val="0"/>
          <w:numId w:val="8"/>
        </w:numPr>
        <w:tabs>
          <w:tab w:val="clear" w:pos="720"/>
        </w:tabs>
        <w:spacing w:after="0" w:line="240" w:lineRule="atLeast"/>
        <w:ind w:left="993" w:hanging="284"/>
        <w:jc w:val="both"/>
        <w:rPr>
          <w:rFonts w:ascii="Garamond" w:hAnsi="Garamond"/>
          <w:sz w:val="24"/>
          <w:szCs w:val="24"/>
        </w:rPr>
      </w:pPr>
      <w:r w:rsidRPr="000A570E">
        <w:rPr>
          <w:rFonts w:ascii="Garamond" w:hAnsi="Garamond" w:cs="Times New Roman"/>
          <w:sz w:val="24"/>
          <w:szCs w:val="24"/>
        </w:rPr>
        <w:t>közérdekű célból</w:t>
      </w:r>
      <w:r w:rsidR="00034FF8" w:rsidRPr="000A570E">
        <w:rPr>
          <w:rFonts w:ascii="Garamond" w:hAnsi="Garamond" w:cs="Times New Roman"/>
          <w:sz w:val="24"/>
          <w:szCs w:val="24"/>
        </w:rPr>
        <w:t xml:space="preserve"> történő bérbeadással</w:t>
      </w:r>
      <w:r w:rsidRPr="000A570E">
        <w:rPr>
          <w:rFonts w:ascii="Garamond" w:hAnsi="Garamond" w:cs="Times New Roman"/>
          <w:sz w:val="24"/>
          <w:szCs w:val="24"/>
        </w:rPr>
        <w:t>,</w:t>
      </w:r>
    </w:p>
    <w:p w14:paraId="084987E0" w14:textId="3E274F98" w:rsidR="000A32F6" w:rsidRPr="000A570E" w:rsidRDefault="000A32F6">
      <w:pPr>
        <w:pStyle w:val="Listaszerbekezds"/>
        <w:numPr>
          <w:ilvl w:val="0"/>
          <w:numId w:val="8"/>
        </w:numPr>
        <w:tabs>
          <w:tab w:val="clear" w:pos="720"/>
        </w:tabs>
        <w:spacing w:after="0" w:line="240" w:lineRule="atLeast"/>
        <w:ind w:left="993" w:hanging="284"/>
        <w:jc w:val="both"/>
        <w:rPr>
          <w:rFonts w:ascii="Garamond" w:hAnsi="Garamond"/>
          <w:sz w:val="24"/>
          <w:szCs w:val="24"/>
        </w:rPr>
      </w:pPr>
      <w:r w:rsidRPr="000A570E">
        <w:rPr>
          <w:rFonts w:ascii="Garamond" w:hAnsi="Garamond" w:cs="Times New Roman"/>
          <w:sz w:val="24"/>
          <w:szCs w:val="24"/>
        </w:rPr>
        <w:t xml:space="preserve">a </w:t>
      </w:r>
      <w:proofErr w:type="spellStart"/>
      <w:r w:rsidRPr="000A570E">
        <w:rPr>
          <w:rFonts w:ascii="Garamond" w:hAnsi="Garamond" w:cs="Times New Roman"/>
          <w:sz w:val="24"/>
          <w:szCs w:val="24"/>
        </w:rPr>
        <w:t>Ltv</w:t>
      </w:r>
      <w:proofErr w:type="spellEnd"/>
      <w:r w:rsidRPr="000A570E">
        <w:rPr>
          <w:rFonts w:ascii="Garamond" w:hAnsi="Garamond" w:cs="Times New Roman"/>
          <w:sz w:val="24"/>
          <w:szCs w:val="24"/>
        </w:rPr>
        <w:t>. -ben meghatározott elhelyezési és bérbeadási kötelezettség érdekében,</w:t>
      </w:r>
    </w:p>
    <w:p w14:paraId="7C420644" w14:textId="31F0970A" w:rsidR="00EE099F" w:rsidRPr="000A570E" w:rsidRDefault="000A32F6">
      <w:pPr>
        <w:pStyle w:val="Listaszerbekezds"/>
        <w:numPr>
          <w:ilvl w:val="0"/>
          <w:numId w:val="8"/>
        </w:numPr>
        <w:tabs>
          <w:tab w:val="clear" w:pos="720"/>
        </w:tabs>
        <w:spacing w:after="0" w:line="240" w:lineRule="atLeast"/>
        <w:ind w:left="993" w:hanging="284"/>
        <w:jc w:val="both"/>
        <w:rPr>
          <w:rFonts w:ascii="Garamond" w:hAnsi="Garamond"/>
          <w:sz w:val="24"/>
          <w:szCs w:val="24"/>
        </w:rPr>
      </w:pPr>
      <w:r w:rsidRPr="000A570E">
        <w:rPr>
          <w:rFonts w:ascii="Garamond" w:hAnsi="Garamond" w:cs="Times New Roman"/>
          <w:sz w:val="24"/>
          <w:szCs w:val="24"/>
        </w:rPr>
        <w:t>lakáscsere céljából hasznosítja.</w:t>
      </w:r>
    </w:p>
    <w:p w14:paraId="004E5363" w14:textId="1E14D28F" w:rsidR="00844A75" w:rsidRPr="000A570E" w:rsidRDefault="00844A75">
      <w:pPr>
        <w:pStyle w:val="Listaszerbekezds"/>
        <w:numPr>
          <w:ilvl w:val="0"/>
          <w:numId w:val="12"/>
        </w:numPr>
        <w:spacing w:after="0" w:line="240" w:lineRule="atLeast"/>
        <w:jc w:val="both"/>
        <w:rPr>
          <w:rFonts w:ascii="Garamond" w:hAnsi="Garamond" w:cs="Times New Roman"/>
          <w:sz w:val="24"/>
          <w:szCs w:val="24"/>
        </w:rPr>
      </w:pPr>
      <w:r w:rsidRPr="000A570E">
        <w:rPr>
          <w:rFonts w:ascii="Garamond" w:hAnsi="Garamond" w:cs="Times New Roman"/>
          <w:sz w:val="24"/>
          <w:szCs w:val="24"/>
        </w:rPr>
        <w:t xml:space="preserve">Önkormányzati bérlakás bérleti szerződése határozott, legfeljebb 5 év időtartamra köthető. A szociális </w:t>
      </w:r>
      <w:r w:rsidR="00125978" w:rsidRPr="000A570E">
        <w:rPr>
          <w:rFonts w:ascii="Garamond" w:hAnsi="Garamond" w:cs="Times New Roman"/>
          <w:sz w:val="24"/>
          <w:szCs w:val="24"/>
        </w:rPr>
        <w:t>helyzet alapján</w:t>
      </w:r>
      <w:r w:rsidRPr="000A570E">
        <w:rPr>
          <w:rFonts w:ascii="Garamond" w:hAnsi="Garamond" w:cs="Times New Roman"/>
          <w:sz w:val="24"/>
          <w:szCs w:val="24"/>
        </w:rPr>
        <w:t xml:space="preserve"> történő bérbeadás esetén legfeljebb egy évre. </w:t>
      </w:r>
    </w:p>
    <w:p w14:paraId="040AC2C6" w14:textId="362A9635" w:rsidR="00026BE0" w:rsidRPr="000A570E" w:rsidRDefault="00844A75">
      <w:pPr>
        <w:pStyle w:val="Listaszerbekezds"/>
        <w:numPr>
          <w:ilvl w:val="0"/>
          <w:numId w:val="12"/>
        </w:numPr>
        <w:spacing w:after="0" w:line="240" w:lineRule="atLeast"/>
        <w:jc w:val="both"/>
        <w:rPr>
          <w:rFonts w:ascii="Garamond" w:hAnsi="Garamond" w:cs="Times New Roman"/>
          <w:sz w:val="24"/>
          <w:szCs w:val="24"/>
        </w:rPr>
      </w:pPr>
      <w:r w:rsidRPr="000A570E">
        <w:rPr>
          <w:rFonts w:ascii="Garamond" w:hAnsi="Garamond" w:cs="Times New Roman"/>
          <w:sz w:val="24"/>
          <w:szCs w:val="24"/>
        </w:rPr>
        <w:t xml:space="preserve">A bérlő a bérleti szerződés megszűnését megelőzően legalább 30 nappal korábban írásban benyújtott kérelmére az önkormányzati bérlakás a bérleti jogviszony megszűnését követően újabb, legfeljebb öt év határozott időtartamra, szociális </w:t>
      </w:r>
      <w:r w:rsidR="00125978" w:rsidRPr="000A570E">
        <w:rPr>
          <w:rFonts w:ascii="Garamond" w:hAnsi="Garamond" w:cs="Times New Roman"/>
          <w:sz w:val="24"/>
          <w:szCs w:val="24"/>
        </w:rPr>
        <w:t>helyzet alapján</w:t>
      </w:r>
      <w:r w:rsidRPr="000A570E">
        <w:rPr>
          <w:rFonts w:ascii="Garamond" w:hAnsi="Garamond" w:cs="Times New Roman"/>
          <w:sz w:val="24"/>
          <w:szCs w:val="24"/>
        </w:rPr>
        <w:t xml:space="preserve"> bérbe adott lakás esetén legfeljebb egy év határozott időtartamra bérbe adható, amennyiben a bérbeadás feltételei továbbra is fennállnak, és a bérlő a bérleti szerződésből eredő kötelezettségeit maradéktalanul teljesítette, közüzemi díjtartozása – társasház esetén közös költség – tartozása nincs, vagy fennálló tartozás esetén a kérelem benyújtását megelőzően a szolgáltatóval, közös képviselővel részletfizetési megállapodást kötött és az abban foglaltakat maradéktalanul teljesíti. A fizetési kötelezettségek teljesítését igazoló dokumentumokat a kérelemhez csatolni kell.</w:t>
      </w:r>
    </w:p>
    <w:p w14:paraId="7F57BE02" w14:textId="022D6F47" w:rsidR="00026BE0" w:rsidRPr="000A570E" w:rsidRDefault="00026BE0">
      <w:pPr>
        <w:pStyle w:val="Listaszerbekezds"/>
        <w:numPr>
          <w:ilvl w:val="0"/>
          <w:numId w:val="12"/>
        </w:numPr>
        <w:spacing w:after="0" w:line="240" w:lineRule="atLeast"/>
        <w:jc w:val="both"/>
        <w:rPr>
          <w:rFonts w:ascii="Garamond" w:hAnsi="Garamond" w:cs="Times New Roman"/>
          <w:sz w:val="24"/>
          <w:szCs w:val="24"/>
        </w:rPr>
      </w:pPr>
      <w:r w:rsidRPr="000A570E">
        <w:rPr>
          <w:rFonts w:ascii="Garamond" w:hAnsi="Garamond" w:cs="Times New Roman"/>
          <w:sz w:val="24"/>
          <w:szCs w:val="24"/>
        </w:rPr>
        <w:t xml:space="preserve">Önkormányzati </w:t>
      </w:r>
      <w:proofErr w:type="gramStart"/>
      <w:r w:rsidRPr="000A570E">
        <w:rPr>
          <w:rFonts w:ascii="Garamond" w:hAnsi="Garamond" w:cs="Times New Roman"/>
          <w:sz w:val="24"/>
          <w:szCs w:val="24"/>
        </w:rPr>
        <w:t>lakás piaci</w:t>
      </w:r>
      <w:proofErr w:type="gramEnd"/>
      <w:r w:rsidRPr="000A570E">
        <w:rPr>
          <w:rFonts w:ascii="Garamond" w:hAnsi="Garamond" w:cs="Times New Roman"/>
          <w:sz w:val="24"/>
          <w:szCs w:val="24"/>
        </w:rPr>
        <w:t xml:space="preserve"> alapon történő bérbeadására – a (3) bekezdésben meghatározott esetek kivételével – pályázat útján kerülhet sor. A bérbeadott lakások bérleti jogviszonyának (3) bekezdés szerint történő meghosszabbításáról a Képviselő-testület dönt.</w:t>
      </w:r>
    </w:p>
    <w:p w14:paraId="258F889F" w14:textId="79B84876" w:rsidR="00026BE0" w:rsidRPr="000A570E" w:rsidRDefault="00026BE0">
      <w:pPr>
        <w:pStyle w:val="Listaszerbekezds"/>
        <w:numPr>
          <w:ilvl w:val="0"/>
          <w:numId w:val="12"/>
        </w:numPr>
        <w:spacing w:after="0" w:line="240" w:lineRule="atLeast"/>
        <w:jc w:val="both"/>
        <w:rPr>
          <w:rFonts w:ascii="Garamond" w:hAnsi="Garamond" w:cs="Times New Roman"/>
          <w:sz w:val="24"/>
          <w:szCs w:val="24"/>
        </w:rPr>
      </w:pPr>
      <w:r w:rsidRPr="000A570E">
        <w:rPr>
          <w:rFonts w:ascii="Garamond" w:hAnsi="Garamond" w:cs="Times New Roman"/>
          <w:sz w:val="24"/>
          <w:szCs w:val="24"/>
        </w:rPr>
        <w:t>A pályázati hirdetményt a helyben szokásos módon kell közzétenni úgy, hogy a pályázatok benyújtására legalább 15 nap álljon rendelkezésre.</w:t>
      </w:r>
    </w:p>
    <w:p w14:paraId="304B9BED" w14:textId="4C697849" w:rsidR="00AB7D05" w:rsidRPr="000A570E" w:rsidRDefault="00026BE0">
      <w:pPr>
        <w:pStyle w:val="Listaszerbekezds"/>
        <w:numPr>
          <w:ilvl w:val="0"/>
          <w:numId w:val="12"/>
        </w:numPr>
        <w:spacing w:after="0" w:line="240" w:lineRule="atLeast"/>
        <w:jc w:val="both"/>
        <w:rPr>
          <w:rFonts w:ascii="Garamond" w:hAnsi="Garamond" w:cs="Times New Roman"/>
          <w:sz w:val="24"/>
          <w:szCs w:val="24"/>
        </w:rPr>
      </w:pPr>
      <w:r w:rsidRPr="000A570E">
        <w:rPr>
          <w:rFonts w:ascii="Garamond" w:hAnsi="Garamond" w:cs="Times New Roman"/>
          <w:sz w:val="24"/>
          <w:szCs w:val="24"/>
        </w:rPr>
        <w:t xml:space="preserve">Önkormányzati </w:t>
      </w:r>
      <w:proofErr w:type="gramStart"/>
      <w:r w:rsidRPr="000A570E">
        <w:rPr>
          <w:rFonts w:ascii="Garamond" w:hAnsi="Garamond" w:cs="Times New Roman"/>
          <w:sz w:val="24"/>
          <w:szCs w:val="24"/>
        </w:rPr>
        <w:t>lakás piaci</w:t>
      </w:r>
      <w:proofErr w:type="gramEnd"/>
      <w:r w:rsidRPr="000A570E">
        <w:rPr>
          <w:rFonts w:ascii="Garamond" w:hAnsi="Garamond" w:cs="Times New Roman"/>
          <w:sz w:val="24"/>
          <w:szCs w:val="24"/>
        </w:rPr>
        <w:t xml:space="preserve"> alapon történő bérbevételére pályázatot kizárólag a rendelet 2. melléklete szerinti kérelem elnevezésű formanyomtatványon írásban lehet benyújtani</w:t>
      </w:r>
      <w:r w:rsidR="005B20E0" w:rsidRPr="000A570E">
        <w:rPr>
          <w:rFonts w:ascii="Garamond" w:hAnsi="Garamond" w:cs="Times New Roman"/>
          <w:sz w:val="24"/>
          <w:szCs w:val="24"/>
        </w:rPr>
        <w:t>.</w:t>
      </w:r>
    </w:p>
    <w:p w14:paraId="44C23E5E" w14:textId="77777777" w:rsidR="00C213E5" w:rsidRPr="000A570E" w:rsidRDefault="00C213E5" w:rsidP="00C213E5">
      <w:pPr>
        <w:pStyle w:val="Listaszerbekezds"/>
        <w:spacing w:after="0" w:line="240" w:lineRule="atLeast"/>
        <w:jc w:val="center"/>
        <w:rPr>
          <w:rFonts w:ascii="Garamond" w:hAnsi="Garamond" w:cs="Times New Roman"/>
          <w:sz w:val="24"/>
          <w:szCs w:val="24"/>
        </w:rPr>
      </w:pPr>
    </w:p>
    <w:p w14:paraId="08BBA320" w14:textId="1EDDF9BB" w:rsidR="00AB7D05" w:rsidRPr="000A570E" w:rsidRDefault="00AB7D05" w:rsidP="00C213E5">
      <w:pPr>
        <w:pStyle w:val="Listaszerbekezds"/>
        <w:spacing w:after="0" w:line="240" w:lineRule="atLeast"/>
        <w:jc w:val="center"/>
        <w:rPr>
          <w:rFonts w:ascii="Garamond" w:hAnsi="Garamond" w:cs="Times New Roman"/>
          <w:sz w:val="24"/>
          <w:szCs w:val="24"/>
        </w:rPr>
      </w:pPr>
      <w:r w:rsidRPr="000A570E">
        <w:rPr>
          <w:rFonts w:ascii="Garamond" w:hAnsi="Garamond" w:cs="Times New Roman"/>
          <w:sz w:val="24"/>
          <w:szCs w:val="24"/>
        </w:rPr>
        <w:t>3. §</w:t>
      </w:r>
    </w:p>
    <w:p w14:paraId="1C7B9D07" w14:textId="77777777" w:rsidR="00C213E5" w:rsidRPr="000A570E" w:rsidRDefault="00C213E5" w:rsidP="00C213E5">
      <w:pPr>
        <w:pStyle w:val="Listaszerbekezds"/>
        <w:spacing w:after="0" w:line="240" w:lineRule="atLeast"/>
        <w:jc w:val="center"/>
        <w:rPr>
          <w:rFonts w:ascii="Garamond" w:hAnsi="Garamond" w:cs="Times New Roman"/>
          <w:sz w:val="24"/>
          <w:szCs w:val="24"/>
        </w:rPr>
      </w:pPr>
    </w:p>
    <w:p w14:paraId="799DA438" w14:textId="77777777" w:rsidR="00AB7D05" w:rsidRPr="000A570E" w:rsidRDefault="00026BE0">
      <w:pPr>
        <w:pStyle w:val="Listaszerbekezds"/>
        <w:numPr>
          <w:ilvl w:val="0"/>
          <w:numId w:val="9"/>
        </w:numPr>
        <w:spacing w:after="0" w:line="240" w:lineRule="atLeast"/>
        <w:ind w:left="709" w:hanging="425"/>
        <w:jc w:val="both"/>
        <w:rPr>
          <w:rFonts w:ascii="Garamond" w:hAnsi="Garamond" w:cs="Times New Roman"/>
          <w:sz w:val="24"/>
          <w:szCs w:val="24"/>
        </w:rPr>
      </w:pPr>
      <w:r w:rsidRPr="000A570E">
        <w:rPr>
          <w:rFonts w:ascii="Garamond" w:hAnsi="Garamond" w:cs="Times New Roman"/>
          <w:sz w:val="24"/>
          <w:szCs w:val="24"/>
        </w:rPr>
        <w:t>A piaci alapon bérbe adott lakások esetén a bérleti szerződés megkötésével egyidejűleg a mindenkori minimálbérnek megfelelő mértékű óvadék megfizetése szükséges. Az óvadék a bérlő által okozott és meg nem térített károk, valamint a vállalt és nem teljesített kötelezettségek fedezetére szolgál. A szerződés tartama alatt az óvadék részben vagy egészben történő felhasználása esetén a bérlő köteles haladéktalanul az óvadékot az eredeti összegre kiegészíteni. Ezen kötelezettség elmulasztása esetén a bérbeadó jogosult a szerződést felmondani. Az óvadék igénybevétele a bérbeadót szerződésszegés esetén megillető egyéb jogokat nem érinti. A bérleti jogviszony megszűnésével egyidejűleg az óvadék igénybe nem vett összegét kamatmentesen vissza kell fizetni.</w:t>
      </w:r>
    </w:p>
    <w:p w14:paraId="5E350E18" w14:textId="77777777" w:rsidR="00AB7D05" w:rsidRPr="000A570E" w:rsidRDefault="00026BE0">
      <w:pPr>
        <w:pStyle w:val="Listaszerbekezds"/>
        <w:numPr>
          <w:ilvl w:val="0"/>
          <w:numId w:val="9"/>
        </w:numPr>
        <w:spacing w:after="0" w:line="240" w:lineRule="atLeast"/>
        <w:ind w:left="709" w:hanging="425"/>
        <w:jc w:val="both"/>
        <w:rPr>
          <w:rFonts w:ascii="Garamond" w:hAnsi="Garamond" w:cs="Times New Roman"/>
          <w:sz w:val="24"/>
          <w:szCs w:val="24"/>
          <w:u w:val="single"/>
        </w:rPr>
      </w:pPr>
      <w:r w:rsidRPr="000A570E">
        <w:rPr>
          <w:rFonts w:ascii="Garamond" w:hAnsi="Garamond" w:cs="Times New Roman"/>
          <w:sz w:val="24"/>
          <w:szCs w:val="24"/>
        </w:rPr>
        <w:t>A bérbeadó és a bérlő megállapodhatnak, hogy a bérleti szerződés megszűnésekor a lakást és lakásberendezéseket a bérlő helyett a bérbeadó teszi rendeltetésszerű használatra alkalmas állapotba, amelynek fedezete az óvadék.</w:t>
      </w:r>
    </w:p>
    <w:p w14:paraId="2AA168AD" w14:textId="77777777" w:rsidR="00AB7D05" w:rsidRPr="000A570E" w:rsidRDefault="00026BE0">
      <w:pPr>
        <w:pStyle w:val="Listaszerbekezds"/>
        <w:numPr>
          <w:ilvl w:val="0"/>
          <w:numId w:val="9"/>
        </w:numPr>
        <w:spacing w:after="0" w:line="240" w:lineRule="atLeast"/>
        <w:ind w:left="709" w:hanging="425"/>
        <w:jc w:val="both"/>
        <w:rPr>
          <w:rFonts w:ascii="Garamond" w:hAnsi="Garamond" w:cs="Times New Roman"/>
          <w:sz w:val="24"/>
          <w:szCs w:val="24"/>
          <w:u w:val="single"/>
        </w:rPr>
      </w:pPr>
      <w:r w:rsidRPr="000A570E">
        <w:rPr>
          <w:rFonts w:ascii="Garamond" w:hAnsi="Garamond" w:cs="Times New Roman"/>
          <w:sz w:val="24"/>
          <w:szCs w:val="24"/>
        </w:rPr>
        <w:lastRenderedPageBreak/>
        <w:t>Ha az óvadék nem fedezi a lakás rendeltetésszerű használatra alkalmassá tételének költségeit, bérlő köteles a többlet költséget bérbeadó számára megfizetni.</w:t>
      </w:r>
      <w:r w:rsidR="00AB7D05" w:rsidRPr="000A570E">
        <w:rPr>
          <w:rFonts w:ascii="Garamond" w:hAnsi="Garamond" w:cs="Times New Roman"/>
          <w:sz w:val="24"/>
          <w:szCs w:val="24"/>
        </w:rPr>
        <w:t xml:space="preserve"> </w:t>
      </w:r>
    </w:p>
    <w:p w14:paraId="0086A068" w14:textId="3BAD346B" w:rsidR="00AB7D05" w:rsidRPr="000A570E" w:rsidRDefault="00026BE0">
      <w:pPr>
        <w:pStyle w:val="Listaszerbekezds"/>
        <w:numPr>
          <w:ilvl w:val="0"/>
          <w:numId w:val="9"/>
        </w:numPr>
        <w:spacing w:after="0" w:line="240" w:lineRule="atLeast"/>
        <w:ind w:left="709" w:hanging="425"/>
        <w:jc w:val="both"/>
        <w:rPr>
          <w:rFonts w:ascii="Garamond" w:hAnsi="Garamond" w:cs="Times New Roman"/>
          <w:sz w:val="24"/>
          <w:szCs w:val="24"/>
          <w:u w:val="single"/>
        </w:rPr>
      </w:pPr>
      <w:r w:rsidRPr="000A570E">
        <w:rPr>
          <w:rFonts w:ascii="Garamond" w:hAnsi="Garamond" w:cs="Times New Roman"/>
          <w:sz w:val="24"/>
          <w:szCs w:val="24"/>
        </w:rPr>
        <w:t>Az óvadék kezelésére a</w:t>
      </w:r>
      <w:r w:rsidR="00AB7D05" w:rsidRPr="000A570E">
        <w:rPr>
          <w:rFonts w:ascii="Garamond" w:hAnsi="Garamond" w:cs="Times New Roman"/>
          <w:sz w:val="24"/>
          <w:szCs w:val="24"/>
        </w:rPr>
        <w:t xml:space="preserve"> </w:t>
      </w:r>
      <w:hyperlink r:id="rId31" w:tgtFrame="_blank" w:history="1">
        <w:r w:rsidRPr="000A570E">
          <w:rPr>
            <w:rStyle w:val="Hiperhivatkozs"/>
            <w:rFonts w:ascii="Garamond" w:hAnsi="Garamond" w:cs="Times New Roman"/>
            <w:color w:val="auto"/>
            <w:sz w:val="24"/>
            <w:szCs w:val="24"/>
          </w:rPr>
          <w:t>Ptk.</w:t>
        </w:r>
      </w:hyperlink>
      <w:r w:rsidR="00AB7D05" w:rsidRPr="000A570E">
        <w:rPr>
          <w:rFonts w:ascii="Garamond" w:hAnsi="Garamond"/>
          <w:sz w:val="24"/>
          <w:szCs w:val="24"/>
        </w:rPr>
        <w:t xml:space="preserve"> </w:t>
      </w:r>
      <w:r w:rsidRPr="000A570E">
        <w:rPr>
          <w:rFonts w:ascii="Garamond" w:hAnsi="Garamond" w:cs="Times New Roman"/>
          <w:sz w:val="24"/>
          <w:szCs w:val="24"/>
        </w:rPr>
        <w:t>előírásait kell alkalmazni.</w:t>
      </w:r>
    </w:p>
    <w:p w14:paraId="4654719D" w14:textId="77777777" w:rsidR="007F303E" w:rsidRPr="000A570E" w:rsidRDefault="007F303E" w:rsidP="00C213E5">
      <w:pPr>
        <w:pStyle w:val="Listaszerbekezds"/>
        <w:spacing w:after="0" w:line="240" w:lineRule="atLeast"/>
        <w:ind w:left="709"/>
        <w:jc w:val="both"/>
        <w:rPr>
          <w:rFonts w:ascii="Garamond" w:hAnsi="Garamond" w:cs="Times New Roman"/>
          <w:sz w:val="24"/>
          <w:szCs w:val="24"/>
          <w:u w:val="single"/>
        </w:rPr>
      </w:pPr>
    </w:p>
    <w:p w14:paraId="3512E4E1" w14:textId="30E3517F" w:rsidR="00AB7D05" w:rsidRPr="000A570E" w:rsidRDefault="00AB7D05" w:rsidP="00C213E5">
      <w:pPr>
        <w:spacing w:after="0" w:line="240" w:lineRule="atLeast"/>
        <w:jc w:val="center"/>
        <w:rPr>
          <w:rFonts w:ascii="Garamond" w:hAnsi="Garamond" w:cs="Garamond"/>
          <w:b/>
          <w:bCs/>
          <w:sz w:val="24"/>
          <w:szCs w:val="24"/>
        </w:rPr>
      </w:pPr>
      <w:r w:rsidRPr="000A570E">
        <w:rPr>
          <w:rFonts w:ascii="Garamond" w:hAnsi="Garamond" w:cs="Times New Roman"/>
          <w:b/>
          <w:bCs/>
          <w:sz w:val="24"/>
          <w:szCs w:val="24"/>
        </w:rPr>
        <w:t>4</w:t>
      </w:r>
      <w:r w:rsidR="00026BE0" w:rsidRPr="000A570E">
        <w:rPr>
          <w:rFonts w:ascii="Garamond" w:hAnsi="Garamond" w:cs="Times New Roman"/>
          <w:b/>
          <w:bCs/>
          <w:sz w:val="24"/>
          <w:szCs w:val="24"/>
        </w:rPr>
        <w:t>.</w:t>
      </w:r>
      <w:r w:rsidRPr="000A570E">
        <w:rPr>
          <w:rFonts w:ascii="Garamond" w:hAnsi="Garamond" w:cs="Times New Roman"/>
          <w:b/>
          <w:bCs/>
          <w:sz w:val="24"/>
          <w:szCs w:val="24"/>
        </w:rPr>
        <w:t xml:space="preserve"> </w:t>
      </w:r>
      <w:r w:rsidR="00026BE0" w:rsidRPr="000A570E">
        <w:rPr>
          <w:rFonts w:ascii="Garamond" w:hAnsi="Garamond" w:cs="Garamond"/>
          <w:b/>
          <w:bCs/>
          <w:sz w:val="24"/>
          <w:szCs w:val="24"/>
        </w:rPr>
        <w:t>§</w:t>
      </w:r>
    </w:p>
    <w:p w14:paraId="410162C2" w14:textId="77777777" w:rsidR="00C213E5" w:rsidRPr="000A570E" w:rsidRDefault="00C213E5" w:rsidP="00C213E5">
      <w:pPr>
        <w:spacing w:after="0" w:line="240" w:lineRule="atLeast"/>
        <w:jc w:val="center"/>
        <w:rPr>
          <w:rFonts w:ascii="Garamond" w:hAnsi="Garamond" w:cs="Garamond"/>
          <w:b/>
          <w:bCs/>
          <w:sz w:val="24"/>
          <w:szCs w:val="24"/>
        </w:rPr>
      </w:pPr>
    </w:p>
    <w:p w14:paraId="47DDD262" w14:textId="31CE1162" w:rsidR="00026BE0" w:rsidRPr="000A570E" w:rsidRDefault="00026BE0" w:rsidP="00C213E5">
      <w:pPr>
        <w:spacing w:after="0" w:line="240" w:lineRule="atLeast"/>
        <w:jc w:val="both"/>
        <w:rPr>
          <w:rFonts w:ascii="Garamond" w:hAnsi="Garamond" w:cs="Times New Roman"/>
          <w:sz w:val="24"/>
          <w:szCs w:val="24"/>
        </w:rPr>
      </w:pPr>
      <w:r w:rsidRPr="000A570E">
        <w:rPr>
          <w:rFonts w:ascii="Garamond" w:hAnsi="Garamond" w:cs="Times New Roman"/>
          <w:sz w:val="24"/>
          <w:szCs w:val="24"/>
        </w:rPr>
        <w:t>Nem létesíthető lakásbérleti jogviszony azzal a személlyel,</w:t>
      </w:r>
    </w:p>
    <w:p w14:paraId="23DCDDDC" w14:textId="7E5B8EBC" w:rsidR="00026BE0" w:rsidRPr="000A570E" w:rsidRDefault="00026BE0">
      <w:pPr>
        <w:pStyle w:val="Listaszerbekezds"/>
        <w:numPr>
          <w:ilvl w:val="1"/>
          <w:numId w:val="13"/>
        </w:numPr>
        <w:spacing w:after="0" w:line="240" w:lineRule="atLeast"/>
        <w:jc w:val="both"/>
        <w:rPr>
          <w:rFonts w:ascii="Garamond" w:hAnsi="Garamond" w:cs="Times New Roman"/>
          <w:sz w:val="24"/>
          <w:szCs w:val="24"/>
        </w:rPr>
      </w:pPr>
      <w:r w:rsidRPr="000A570E">
        <w:rPr>
          <w:rFonts w:ascii="Garamond" w:hAnsi="Garamond" w:cs="Times New Roman"/>
          <w:sz w:val="24"/>
          <w:szCs w:val="24"/>
        </w:rPr>
        <w:t xml:space="preserve">aki </w:t>
      </w:r>
      <w:r w:rsidR="007053E5" w:rsidRPr="000A570E">
        <w:rPr>
          <w:rFonts w:ascii="Garamond" w:hAnsi="Garamond" w:cs="Times New Roman"/>
          <w:sz w:val="24"/>
          <w:szCs w:val="24"/>
        </w:rPr>
        <w:t xml:space="preserve">Putnok </w:t>
      </w:r>
      <w:r w:rsidRPr="000A570E">
        <w:rPr>
          <w:rFonts w:ascii="Garamond" w:hAnsi="Garamond" w:cs="Times New Roman"/>
          <w:sz w:val="24"/>
          <w:szCs w:val="24"/>
        </w:rPr>
        <w:t>város közigazgatási területén lakástulajdonnal rendelkezik,</w:t>
      </w:r>
    </w:p>
    <w:p w14:paraId="6B37F5BE" w14:textId="4CFBE5C3" w:rsidR="00026BE0" w:rsidRPr="000A570E" w:rsidRDefault="00026BE0">
      <w:pPr>
        <w:pStyle w:val="Listaszerbekezds"/>
        <w:numPr>
          <w:ilvl w:val="1"/>
          <w:numId w:val="13"/>
        </w:numPr>
        <w:spacing w:after="0" w:line="240" w:lineRule="atLeast"/>
        <w:jc w:val="both"/>
        <w:rPr>
          <w:rFonts w:ascii="Garamond" w:hAnsi="Garamond" w:cs="Times New Roman"/>
          <w:sz w:val="24"/>
          <w:szCs w:val="24"/>
        </w:rPr>
      </w:pPr>
      <w:r w:rsidRPr="000A570E">
        <w:rPr>
          <w:rFonts w:ascii="Garamond" w:hAnsi="Garamond" w:cs="Times New Roman"/>
          <w:sz w:val="24"/>
          <w:szCs w:val="24"/>
        </w:rPr>
        <w:t xml:space="preserve">akinek, vagy a vele együtt költöző családtagjának önkormányzati tulajdonú lakásra bérleti jogviszonya áll fenn, </w:t>
      </w:r>
    </w:p>
    <w:p w14:paraId="5CDB7C66" w14:textId="4AF520E9" w:rsidR="00026BE0" w:rsidRPr="000A570E" w:rsidRDefault="00026BE0">
      <w:pPr>
        <w:pStyle w:val="Listaszerbekezds"/>
        <w:numPr>
          <w:ilvl w:val="1"/>
          <w:numId w:val="13"/>
        </w:numPr>
        <w:spacing w:after="0" w:line="240" w:lineRule="atLeast"/>
        <w:jc w:val="both"/>
        <w:rPr>
          <w:rFonts w:ascii="Garamond" w:hAnsi="Garamond" w:cs="Times New Roman"/>
          <w:sz w:val="24"/>
          <w:szCs w:val="24"/>
        </w:rPr>
      </w:pPr>
      <w:r w:rsidRPr="000A570E">
        <w:rPr>
          <w:rFonts w:ascii="Garamond" w:hAnsi="Garamond" w:cs="Times New Roman"/>
          <w:sz w:val="24"/>
          <w:szCs w:val="24"/>
        </w:rPr>
        <w:t>akinek az Önkormányzattal fennálló – vagy korábban fennállt – bérleti szerződésből eredően tartozása van, vagy a tartozásra vonatkozóan megkötött részletfizetési megállapodásban foglaltakat nem tartotta be,</w:t>
      </w:r>
    </w:p>
    <w:p w14:paraId="6B4030FD" w14:textId="433E44BD" w:rsidR="00026BE0" w:rsidRPr="000A570E" w:rsidRDefault="00026BE0">
      <w:pPr>
        <w:pStyle w:val="Listaszerbekezds"/>
        <w:numPr>
          <w:ilvl w:val="1"/>
          <w:numId w:val="13"/>
        </w:numPr>
        <w:spacing w:after="0" w:line="240" w:lineRule="atLeast"/>
        <w:jc w:val="both"/>
        <w:rPr>
          <w:rFonts w:ascii="Garamond" w:hAnsi="Garamond" w:cs="Times New Roman"/>
          <w:sz w:val="24"/>
          <w:szCs w:val="24"/>
        </w:rPr>
      </w:pPr>
      <w:r w:rsidRPr="000A570E">
        <w:rPr>
          <w:rFonts w:ascii="Garamond" w:hAnsi="Garamond" w:cs="Times New Roman"/>
          <w:sz w:val="24"/>
          <w:szCs w:val="24"/>
        </w:rPr>
        <w:t>akinek bérleti jogviszonya a pályázat benyújtását megelőző 5 éven belül neki felróható okból szűnt meg, illetve 5 éven belül önkormányzati tulajdonú lakásból kilakoltatás útján költöztették ki,</w:t>
      </w:r>
    </w:p>
    <w:p w14:paraId="18A4553F" w14:textId="20EA80CC" w:rsidR="00026BE0" w:rsidRPr="000A570E" w:rsidRDefault="00026BE0">
      <w:pPr>
        <w:pStyle w:val="Listaszerbekezds"/>
        <w:numPr>
          <w:ilvl w:val="1"/>
          <w:numId w:val="13"/>
        </w:numPr>
        <w:spacing w:after="0" w:line="240" w:lineRule="atLeast"/>
        <w:jc w:val="both"/>
        <w:rPr>
          <w:rFonts w:ascii="Garamond" w:hAnsi="Garamond" w:cs="Times New Roman"/>
          <w:sz w:val="24"/>
          <w:szCs w:val="24"/>
        </w:rPr>
      </w:pPr>
      <w:r w:rsidRPr="000A570E">
        <w:rPr>
          <w:rFonts w:ascii="Garamond" w:hAnsi="Garamond" w:cs="Times New Roman"/>
          <w:sz w:val="24"/>
          <w:szCs w:val="24"/>
        </w:rPr>
        <w:t>aki korábban az önkormányzati tulajdonú lakást helyreállítatlan állapotban adta vissza, vagy azt elhagyta és onnan ismeretlen helyre távozott, a lakás visszavételétől vagy elhagyásától számított 2 évig.</w:t>
      </w:r>
    </w:p>
    <w:p w14:paraId="3D48DF13" w14:textId="77777777" w:rsidR="00C213E5" w:rsidRPr="000A570E" w:rsidRDefault="00C213E5" w:rsidP="00C213E5">
      <w:pPr>
        <w:spacing w:after="0" w:line="240" w:lineRule="atLeast"/>
        <w:jc w:val="center"/>
        <w:rPr>
          <w:rFonts w:ascii="Garamond" w:hAnsi="Garamond" w:cs="Times New Roman"/>
          <w:sz w:val="24"/>
          <w:szCs w:val="24"/>
        </w:rPr>
      </w:pPr>
    </w:p>
    <w:p w14:paraId="25E0EEB0" w14:textId="6AEA659B" w:rsidR="000C7139" w:rsidRPr="000A570E" w:rsidRDefault="000C7139" w:rsidP="00C213E5">
      <w:pPr>
        <w:spacing w:after="0" w:line="240" w:lineRule="atLeast"/>
        <w:jc w:val="center"/>
        <w:rPr>
          <w:rFonts w:ascii="Garamond" w:hAnsi="Garamond" w:cs="Times New Roman"/>
          <w:sz w:val="24"/>
          <w:szCs w:val="24"/>
        </w:rPr>
      </w:pPr>
      <w:r w:rsidRPr="000A570E">
        <w:rPr>
          <w:rFonts w:ascii="Garamond" w:hAnsi="Garamond" w:cs="Times New Roman"/>
          <w:sz w:val="24"/>
          <w:szCs w:val="24"/>
        </w:rPr>
        <w:t>5. §</w:t>
      </w:r>
    </w:p>
    <w:p w14:paraId="5FE861CE" w14:textId="77777777" w:rsidR="00C213E5" w:rsidRPr="000A570E" w:rsidRDefault="00C213E5" w:rsidP="00C213E5">
      <w:pPr>
        <w:spacing w:after="0" w:line="240" w:lineRule="atLeast"/>
        <w:jc w:val="center"/>
        <w:rPr>
          <w:rFonts w:ascii="Garamond" w:hAnsi="Garamond" w:cs="Times New Roman"/>
          <w:sz w:val="24"/>
          <w:szCs w:val="24"/>
        </w:rPr>
      </w:pPr>
    </w:p>
    <w:p w14:paraId="522E937E" w14:textId="31B71E2B" w:rsidR="00026BE0" w:rsidRPr="000A570E" w:rsidRDefault="00026BE0">
      <w:pPr>
        <w:pStyle w:val="Listaszerbekezds"/>
        <w:numPr>
          <w:ilvl w:val="0"/>
          <w:numId w:val="14"/>
        </w:numPr>
        <w:spacing w:after="0" w:line="240" w:lineRule="atLeast"/>
        <w:jc w:val="both"/>
        <w:rPr>
          <w:rFonts w:ascii="Garamond" w:hAnsi="Garamond" w:cs="Times New Roman"/>
          <w:sz w:val="24"/>
          <w:szCs w:val="24"/>
        </w:rPr>
      </w:pPr>
      <w:r w:rsidRPr="000A570E">
        <w:rPr>
          <w:rFonts w:ascii="Garamond" w:hAnsi="Garamond" w:cs="Times New Roman"/>
          <w:sz w:val="24"/>
          <w:szCs w:val="24"/>
        </w:rPr>
        <w:t>A lakásbérleti jogviszony alapján a bérlőt és a vele együtt</w:t>
      </w:r>
      <w:r w:rsidR="007F303E" w:rsidRPr="000A570E">
        <w:rPr>
          <w:rFonts w:ascii="Garamond" w:hAnsi="Garamond" w:cs="Times New Roman"/>
          <w:sz w:val="24"/>
          <w:szCs w:val="24"/>
        </w:rPr>
        <w:t xml:space="preserve"> </w:t>
      </w:r>
      <w:r w:rsidRPr="000A570E">
        <w:rPr>
          <w:rFonts w:ascii="Garamond" w:hAnsi="Garamond" w:cs="Times New Roman"/>
          <w:sz w:val="24"/>
          <w:szCs w:val="24"/>
        </w:rPr>
        <w:t>lakó személyeket megilleti a lakás, a lakáshoz tartozó helyiségek és földrészlet használati joga.</w:t>
      </w:r>
    </w:p>
    <w:p w14:paraId="5FDD1CEB" w14:textId="2F8945DF" w:rsidR="00026BE0" w:rsidRPr="000A570E" w:rsidRDefault="00026BE0">
      <w:pPr>
        <w:pStyle w:val="Listaszerbekezds"/>
        <w:numPr>
          <w:ilvl w:val="0"/>
          <w:numId w:val="14"/>
        </w:numPr>
        <w:spacing w:after="0" w:line="240" w:lineRule="atLeast"/>
        <w:jc w:val="both"/>
        <w:rPr>
          <w:rFonts w:ascii="Garamond" w:hAnsi="Garamond" w:cs="Times New Roman"/>
          <w:sz w:val="24"/>
          <w:szCs w:val="24"/>
        </w:rPr>
      </w:pPr>
      <w:r w:rsidRPr="000A570E">
        <w:rPr>
          <w:rFonts w:ascii="Garamond" w:hAnsi="Garamond" w:cs="Times New Roman"/>
          <w:sz w:val="24"/>
          <w:szCs w:val="24"/>
        </w:rPr>
        <w:t>A bérlő a lakásbérleti jogviszony fennállása alatt a lakás és a hozzátartozó helyiségek használatáért bérleti díjat köteles fizetni.</w:t>
      </w:r>
    </w:p>
    <w:p w14:paraId="40AB3C89" w14:textId="38E2601C" w:rsidR="00026BE0" w:rsidRPr="000A570E" w:rsidRDefault="00026BE0">
      <w:pPr>
        <w:pStyle w:val="Listaszerbekezds"/>
        <w:numPr>
          <w:ilvl w:val="0"/>
          <w:numId w:val="14"/>
        </w:numPr>
        <w:spacing w:after="0" w:line="240" w:lineRule="atLeast"/>
        <w:jc w:val="both"/>
        <w:rPr>
          <w:rFonts w:ascii="Garamond" w:hAnsi="Garamond" w:cs="Times New Roman"/>
          <w:sz w:val="24"/>
          <w:szCs w:val="24"/>
        </w:rPr>
      </w:pPr>
      <w:r w:rsidRPr="000A570E">
        <w:rPr>
          <w:rFonts w:ascii="Garamond" w:hAnsi="Garamond" w:cs="Times New Roman"/>
          <w:sz w:val="24"/>
          <w:szCs w:val="24"/>
        </w:rPr>
        <w:t>A bérlő társasházi lakás esetén – a költségelven bérbeadott lakások kivételével - köteles megfizetni a társasház által meghatározott közös költség azon részét, amely nem képezi a felújítási alap részét.</w:t>
      </w:r>
    </w:p>
    <w:p w14:paraId="043E3375" w14:textId="78EC733C" w:rsidR="00026BE0" w:rsidRPr="000A570E" w:rsidRDefault="00026BE0">
      <w:pPr>
        <w:pStyle w:val="Listaszerbekezds"/>
        <w:numPr>
          <w:ilvl w:val="0"/>
          <w:numId w:val="14"/>
        </w:numPr>
        <w:spacing w:after="0" w:line="240" w:lineRule="atLeast"/>
        <w:jc w:val="both"/>
        <w:rPr>
          <w:rFonts w:ascii="Garamond" w:hAnsi="Garamond" w:cs="Times New Roman"/>
          <w:sz w:val="24"/>
          <w:szCs w:val="24"/>
        </w:rPr>
      </w:pPr>
      <w:r w:rsidRPr="000A570E">
        <w:rPr>
          <w:rFonts w:ascii="Garamond" w:hAnsi="Garamond" w:cs="Times New Roman"/>
          <w:sz w:val="24"/>
          <w:szCs w:val="24"/>
        </w:rPr>
        <w:t>Bérlő köteles megfizetni a lakás használatával kapcsolatban felmerülő közüzemi szolgáltatások díjait.</w:t>
      </w:r>
    </w:p>
    <w:p w14:paraId="6148C141" w14:textId="66561A67" w:rsidR="00026BE0" w:rsidRPr="000A570E" w:rsidRDefault="00026BE0">
      <w:pPr>
        <w:pStyle w:val="Listaszerbekezds"/>
        <w:numPr>
          <w:ilvl w:val="0"/>
          <w:numId w:val="14"/>
        </w:numPr>
        <w:spacing w:after="0" w:line="240" w:lineRule="atLeast"/>
        <w:jc w:val="both"/>
        <w:rPr>
          <w:rFonts w:ascii="Garamond" w:hAnsi="Garamond" w:cs="Times New Roman"/>
          <w:sz w:val="24"/>
          <w:szCs w:val="24"/>
        </w:rPr>
      </w:pPr>
      <w:r w:rsidRPr="000A570E">
        <w:rPr>
          <w:rFonts w:ascii="Garamond" w:hAnsi="Garamond" w:cs="Times New Roman"/>
          <w:sz w:val="24"/>
          <w:szCs w:val="24"/>
        </w:rPr>
        <w:t>Bérlő köteles megfizetni az egyéb jogszabály alapján az ingatlanhasználót terhelő költségeket, díjakat.</w:t>
      </w:r>
    </w:p>
    <w:p w14:paraId="2BC8A4A7" w14:textId="77777777" w:rsidR="00EE099F" w:rsidRPr="000A570E" w:rsidRDefault="00EE099F" w:rsidP="00C213E5">
      <w:pPr>
        <w:spacing w:after="0" w:line="240" w:lineRule="atLeast"/>
        <w:jc w:val="both"/>
        <w:rPr>
          <w:rFonts w:ascii="Garamond" w:hAnsi="Garamond" w:cs="Times New Roman"/>
          <w:sz w:val="24"/>
          <w:szCs w:val="24"/>
        </w:rPr>
      </w:pPr>
    </w:p>
    <w:p w14:paraId="4B616BBD" w14:textId="4C281A34" w:rsidR="00EE099F" w:rsidRPr="000A570E" w:rsidRDefault="00000000" w:rsidP="00C213E5">
      <w:pPr>
        <w:spacing w:after="0" w:line="240" w:lineRule="atLeast"/>
        <w:jc w:val="center"/>
        <w:rPr>
          <w:rFonts w:ascii="Garamond" w:hAnsi="Garamond" w:cs="Times New Roman"/>
          <w:b/>
          <w:sz w:val="24"/>
          <w:szCs w:val="24"/>
        </w:rPr>
      </w:pPr>
      <w:r w:rsidRPr="000A570E">
        <w:rPr>
          <w:rFonts w:ascii="Garamond" w:hAnsi="Garamond" w:cs="Times New Roman"/>
          <w:b/>
          <w:sz w:val="24"/>
          <w:szCs w:val="24"/>
        </w:rPr>
        <w:t xml:space="preserve">3. A szociális </w:t>
      </w:r>
      <w:r w:rsidR="00584FE3" w:rsidRPr="000A570E">
        <w:rPr>
          <w:rFonts w:ascii="Garamond" w:hAnsi="Garamond" w:cs="Times New Roman"/>
          <w:b/>
          <w:sz w:val="24"/>
          <w:szCs w:val="24"/>
        </w:rPr>
        <w:t>helyzet alapján történő</w:t>
      </w:r>
      <w:r w:rsidRPr="000A570E">
        <w:rPr>
          <w:rFonts w:ascii="Garamond" w:hAnsi="Garamond" w:cs="Times New Roman"/>
          <w:b/>
          <w:sz w:val="24"/>
          <w:szCs w:val="24"/>
        </w:rPr>
        <w:t xml:space="preserve"> bérbeadás</w:t>
      </w:r>
    </w:p>
    <w:p w14:paraId="736F2007" w14:textId="77777777" w:rsidR="00EE099F" w:rsidRPr="000A570E" w:rsidRDefault="00EE099F" w:rsidP="00C213E5">
      <w:pPr>
        <w:spacing w:after="0" w:line="240" w:lineRule="atLeast"/>
        <w:jc w:val="center"/>
        <w:rPr>
          <w:rFonts w:ascii="Garamond" w:hAnsi="Garamond" w:cs="Times New Roman"/>
          <w:b/>
          <w:sz w:val="24"/>
          <w:szCs w:val="24"/>
        </w:rPr>
      </w:pPr>
    </w:p>
    <w:p w14:paraId="092C9BBD" w14:textId="3DB7EC87" w:rsidR="00EE099F" w:rsidRPr="000A570E" w:rsidRDefault="007F303E" w:rsidP="00C213E5">
      <w:pPr>
        <w:spacing w:after="0" w:line="240" w:lineRule="atLeast"/>
        <w:jc w:val="center"/>
        <w:rPr>
          <w:rFonts w:ascii="Garamond" w:hAnsi="Garamond" w:cs="Times New Roman"/>
          <w:b/>
          <w:sz w:val="24"/>
          <w:szCs w:val="24"/>
        </w:rPr>
      </w:pPr>
      <w:r w:rsidRPr="000A570E">
        <w:rPr>
          <w:rFonts w:ascii="Garamond" w:hAnsi="Garamond" w:cs="Times New Roman"/>
          <w:b/>
          <w:sz w:val="24"/>
          <w:szCs w:val="24"/>
        </w:rPr>
        <w:t>6. §</w:t>
      </w:r>
    </w:p>
    <w:p w14:paraId="338C26CD" w14:textId="77777777" w:rsidR="00C213E5" w:rsidRPr="000A570E" w:rsidRDefault="00C213E5" w:rsidP="00C213E5">
      <w:pPr>
        <w:spacing w:after="0" w:line="240" w:lineRule="atLeast"/>
        <w:jc w:val="center"/>
        <w:rPr>
          <w:rFonts w:ascii="Garamond" w:hAnsi="Garamond" w:cs="Times New Roman"/>
          <w:b/>
          <w:sz w:val="24"/>
          <w:szCs w:val="24"/>
        </w:rPr>
      </w:pPr>
    </w:p>
    <w:p w14:paraId="0F5F6A6B" w14:textId="77777777" w:rsidR="00EE099F" w:rsidRPr="000A570E" w:rsidRDefault="00000000">
      <w:pPr>
        <w:pStyle w:val="Listaszerbekezds"/>
        <w:numPr>
          <w:ilvl w:val="0"/>
          <w:numId w:val="17"/>
        </w:numPr>
        <w:spacing w:after="0" w:line="240" w:lineRule="atLeast"/>
        <w:jc w:val="both"/>
        <w:rPr>
          <w:rFonts w:ascii="Garamond" w:hAnsi="Garamond" w:cs="Times New Roman"/>
          <w:sz w:val="24"/>
          <w:szCs w:val="24"/>
        </w:rPr>
      </w:pPr>
      <w:r w:rsidRPr="000A570E">
        <w:rPr>
          <w:rFonts w:ascii="Garamond" w:hAnsi="Garamond" w:cs="Times New Roman"/>
          <w:sz w:val="24"/>
          <w:szCs w:val="24"/>
        </w:rPr>
        <w:t xml:space="preserve">Szociális helyzet alapján önkormányzati bérlakásra az a nagykorú magyar állampolgár, továbbá az az állandó tartózkodásra jogosító személyi igazolvánnyal rendelkező </w:t>
      </w:r>
      <w:proofErr w:type="spellStart"/>
      <w:r w:rsidRPr="000A570E">
        <w:rPr>
          <w:rFonts w:ascii="Garamond" w:hAnsi="Garamond" w:cs="Times New Roman"/>
          <w:sz w:val="24"/>
          <w:szCs w:val="24"/>
        </w:rPr>
        <w:t>bevándorolt</w:t>
      </w:r>
      <w:proofErr w:type="spellEnd"/>
      <w:r w:rsidRPr="000A570E">
        <w:rPr>
          <w:rFonts w:ascii="Garamond" w:hAnsi="Garamond" w:cs="Times New Roman"/>
          <w:sz w:val="24"/>
          <w:szCs w:val="24"/>
        </w:rPr>
        <w:t>, valamint a magyar hatóságok által menekültként elismert személy jogosult,</w:t>
      </w:r>
    </w:p>
    <w:p w14:paraId="5A824CA8" w14:textId="43E8C65A" w:rsidR="00EE099F" w:rsidRPr="000A570E" w:rsidRDefault="00000000">
      <w:pPr>
        <w:pStyle w:val="Listaszerbekezds"/>
        <w:numPr>
          <w:ilvl w:val="0"/>
          <w:numId w:val="16"/>
        </w:numPr>
        <w:spacing w:after="0" w:line="240" w:lineRule="atLeast"/>
        <w:jc w:val="both"/>
        <w:rPr>
          <w:rFonts w:ascii="Garamond" w:hAnsi="Garamond"/>
          <w:sz w:val="24"/>
          <w:szCs w:val="24"/>
        </w:rPr>
      </w:pPr>
      <w:r w:rsidRPr="000A570E">
        <w:rPr>
          <w:rFonts w:ascii="Garamond" w:hAnsi="Garamond" w:cs="Times New Roman"/>
          <w:sz w:val="24"/>
          <w:szCs w:val="24"/>
        </w:rPr>
        <w:t xml:space="preserve">aki Putnok város közigazgatási területén legalább 3 éve </w:t>
      </w:r>
      <w:r w:rsidR="005B20E0" w:rsidRPr="000A570E">
        <w:rPr>
          <w:rFonts w:ascii="Garamond" w:hAnsi="Garamond" w:cs="Times New Roman"/>
          <w:sz w:val="24"/>
          <w:szCs w:val="24"/>
        </w:rPr>
        <w:t>lakóhellyel</w:t>
      </w:r>
      <w:r w:rsidRPr="000A570E">
        <w:rPr>
          <w:rFonts w:ascii="Garamond" w:hAnsi="Garamond" w:cs="Times New Roman"/>
          <w:sz w:val="24"/>
          <w:szCs w:val="24"/>
        </w:rPr>
        <w:t xml:space="preserve"> vagy munkahellyel rendelkezik, </w:t>
      </w:r>
      <w:r w:rsidR="005B20E0" w:rsidRPr="000A570E">
        <w:rPr>
          <w:rFonts w:ascii="Garamond" w:hAnsi="Garamond" w:cs="Times New Roman"/>
          <w:sz w:val="24"/>
          <w:szCs w:val="24"/>
        </w:rPr>
        <w:t>és</w:t>
      </w:r>
    </w:p>
    <w:p w14:paraId="53C3B54D" w14:textId="0DDE76C3" w:rsidR="00EE099F" w:rsidRPr="000A570E" w:rsidRDefault="00000000">
      <w:pPr>
        <w:pStyle w:val="Listaszerbekezds"/>
        <w:numPr>
          <w:ilvl w:val="0"/>
          <w:numId w:val="16"/>
        </w:numPr>
        <w:spacing w:after="0" w:line="240" w:lineRule="atLeast"/>
        <w:jc w:val="both"/>
        <w:rPr>
          <w:rFonts w:ascii="Garamond" w:hAnsi="Garamond" w:cs="Times New Roman"/>
          <w:sz w:val="24"/>
          <w:szCs w:val="24"/>
        </w:rPr>
      </w:pPr>
      <w:r w:rsidRPr="000A570E">
        <w:rPr>
          <w:rFonts w:ascii="Garamond" w:hAnsi="Garamond" w:cs="Times New Roman"/>
          <w:sz w:val="24"/>
          <w:szCs w:val="24"/>
        </w:rPr>
        <w:t xml:space="preserve">akinek a családjában – a vele együtt beköltözni kívánó családtagokkal együtt – az egy főre jutó havi nettó jövedelem az igényjogosultság elbírálását megelőző egy év időszakában a </w:t>
      </w:r>
      <w:r w:rsidR="00D412B2" w:rsidRPr="000A570E">
        <w:rPr>
          <w:rFonts w:ascii="Garamond" w:hAnsi="Garamond" w:cs="Times New Roman"/>
          <w:sz w:val="24"/>
          <w:szCs w:val="24"/>
        </w:rPr>
        <w:t>szociális vetítési alap</w:t>
      </w:r>
      <w:r w:rsidR="005B20E0" w:rsidRPr="000A570E">
        <w:rPr>
          <w:rFonts w:ascii="Garamond" w:hAnsi="Garamond" w:cs="Times New Roman"/>
          <w:sz w:val="24"/>
          <w:szCs w:val="24"/>
        </w:rPr>
        <w:t xml:space="preserve"> összegét</w:t>
      </w:r>
      <w:r w:rsidRPr="000A570E">
        <w:rPr>
          <w:rFonts w:ascii="Garamond" w:hAnsi="Garamond" w:cs="Times New Roman"/>
          <w:sz w:val="24"/>
          <w:szCs w:val="24"/>
        </w:rPr>
        <w:t xml:space="preserve"> nem haladja meg</w:t>
      </w:r>
      <w:r w:rsidR="005B20E0" w:rsidRPr="000A570E">
        <w:rPr>
          <w:rFonts w:ascii="Garamond" w:hAnsi="Garamond" w:cs="Times New Roman"/>
          <w:sz w:val="24"/>
          <w:szCs w:val="24"/>
        </w:rPr>
        <w:t>, továbbá</w:t>
      </w:r>
    </w:p>
    <w:p w14:paraId="0F9EA2D7" w14:textId="77777777" w:rsidR="001C5E73" w:rsidRPr="000A570E" w:rsidRDefault="005B20E0">
      <w:pPr>
        <w:pStyle w:val="Listaszerbekezds"/>
        <w:numPr>
          <w:ilvl w:val="0"/>
          <w:numId w:val="16"/>
        </w:numPr>
        <w:spacing w:after="0" w:line="240" w:lineRule="atLeast"/>
        <w:jc w:val="both"/>
        <w:rPr>
          <w:rFonts w:ascii="Garamond" w:hAnsi="Garamond" w:cs="Times New Roman"/>
          <w:sz w:val="24"/>
          <w:szCs w:val="24"/>
        </w:rPr>
      </w:pPr>
      <w:bookmarkStart w:id="0" w:name="_Hlk197430488"/>
      <w:r w:rsidRPr="000A570E">
        <w:rPr>
          <w:rFonts w:ascii="Garamond" w:hAnsi="Garamond" w:cs="Times New Roman"/>
          <w:sz w:val="24"/>
          <w:szCs w:val="24"/>
        </w:rPr>
        <w:t>akivel szemben nem állnak fenn a</w:t>
      </w:r>
      <w:r w:rsidR="001C5E73" w:rsidRPr="000A570E">
        <w:rPr>
          <w:rFonts w:ascii="Garamond" w:hAnsi="Garamond" w:cs="Times New Roman"/>
          <w:sz w:val="24"/>
          <w:szCs w:val="24"/>
        </w:rPr>
        <w:t xml:space="preserve"> 4. §</w:t>
      </w:r>
      <w:r w:rsidRPr="000A570E">
        <w:rPr>
          <w:rFonts w:ascii="Garamond" w:hAnsi="Garamond" w:cs="Times New Roman"/>
          <w:sz w:val="24"/>
          <w:szCs w:val="24"/>
        </w:rPr>
        <w:t>-ban meghatározott kizáró okok.</w:t>
      </w:r>
    </w:p>
    <w:bookmarkEnd w:id="0"/>
    <w:p w14:paraId="5D55A1B2" w14:textId="09C1E3A4" w:rsidR="001C5E73" w:rsidRPr="000A570E" w:rsidRDefault="001C5E73">
      <w:pPr>
        <w:pStyle w:val="Listaszerbekezds"/>
        <w:numPr>
          <w:ilvl w:val="0"/>
          <w:numId w:val="17"/>
        </w:numPr>
        <w:spacing w:after="0" w:line="240" w:lineRule="atLeast"/>
        <w:jc w:val="both"/>
        <w:rPr>
          <w:rFonts w:ascii="Garamond" w:hAnsi="Garamond" w:cs="Times New Roman"/>
          <w:sz w:val="24"/>
          <w:szCs w:val="24"/>
        </w:rPr>
      </w:pPr>
      <w:r w:rsidRPr="000A570E">
        <w:rPr>
          <w:rFonts w:ascii="Garamond" w:eastAsia="Calibri" w:hAnsi="Garamond" w:cs="Times New Roman"/>
          <w:kern w:val="2"/>
          <w:sz w:val="24"/>
          <w:szCs w:val="24"/>
          <w14:ligatures w14:val="standardContextual"/>
        </w:rPr>
        <w:t>A szociális helyzet alapján bérbeadott lakások esetében, amennyiben a bérleti jogviszony fennállása alatt a szociális bérlakásra jogosultság (</w:t>
      </w:r>
      <w:r w:rsidR="00660C6F">
        <w:rPr>
          <w:rFonts w:ascii="Garamond" w:eastAsia="Calibri" w:hAnsi="Garamond" w:cs="Times New Roman"/>
          <w:kern w:val="2"/>
          <w:sz w:val="24"/>
          <w:szCs w:val="24"/>
          <w14:ligatures w14:val="standardContextual"/>
        </w:rPr>
        <w:t>1</w:t>
      </w:r>
      <w:r w:rsidRPr="000A570E">
        <w:rPr>
          <w:rFonts w:ascii="Garamond" w:eastAsia="Calibri" w:hAnsi="Garamond" w:cs="Times New Roman"/>
          <w:kern w:val="2"/>
          <w:sz w:val="24"/>
          <w:szCs w:val="24"/>
          <w14:ligatures w14:val="standardContextual"/>
        </w:rPr>
        <w:t xml:space="preserve">) bekezdésben meghatározott feltételei már nem állnak fenn, a bérlő köteles azt a bérbeadónak 15 napon belül bejelenteni. A bérleti jogviszony a jogosultsági feltételek hiányának bérbeadó által történő </w:t>
      </w:r>
      <w:r w:rsidRPr="000A570E">
        <w:rPr>
          <w:rFonts w:ascii="Garamond" w:eastAsia="Calibri" w:hAnsi="Garamond" w:cs="Times New Roman"/>
          <w:kern w:val="2"/>
          <w:sz w:val="24"/>
          <w:szCs w:val="24"/>
          <w14:ligatures w14:val="standardContextual"/>
        </w:rPr>
        <w:lastRenderedPageBreak/>
        <w:t>megállapításával megszűnik. A bérlő ebben az esetben a lakás elhagyására a jogosultsági feltétel hiányát megállapító bérbeadói közlést követő 30 napon belül köteles.</w:t>
      </w:r>
    </w:p>
    <w:p w14:paraId="1D60F0AF" w14:textId="5A19C205" w:rsidR="00BA1B89" w:rsidRPr="000A570E" w:rsidRDefault="001C5E73">
      <w:pPr>
        <w:pStyle w:val="Listaszerbekezds"/>
        <w:numPr>
          <w:ilvl w:val="0"/>
          <w:numId w:val="17"/>
        </w:numPr>
        <w:suppressAutoHyphens w:val="0"/>
        <w:spacing w:after="0" w:line="240" w:lineRule="atLeast"/>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w:t>
      </w:r>
      <w:r w:rsidR="003E0212" w:rsidRPr="000A570E">
        <w:rPr>
          <w:rFonts w:ascii="Garamond" w:eastAsia="Calibri" w:hAnsi="Garamond" w:cs="Times New Roman"/>
          <w:kern w:val="2"/>
          <w:sz w:val="24"/>
          <w:szCs w:val="24"/>
          <w14:ligatures w14:val="standardContextual"/>
        </w:rPr>
        <w:t>z (1) bekezdésben</w:t>
      </w:r>
      <w:r w:rsidRPr="000A570E">
        <w:rPr>
          <w:rFonts w:ascii="Garamond" w:eastAsia="Calibri" w:hAnsi="Garamond" w:cs="Times New Roman"/>
          <w:kern w:val="2"/>
          <w:sz w:val="24"/>
          <w:szCs w:val="24"/>
          <w14:ligatures w14:val="standardContextual"/>
        </w:rPr>
        <w:t xml:space="preserve"> meghatározott feltételekkel rendelkező kérelmezők közül a bérlőt a szociális ügyekért felelős bizottság javaslatára a Képviselő-testület választja ki.</w:t>
      </w:r>
    </w:p>
    <w:p w14:paraId="2FA23558" w14:textId="2A2CB9D0" w:rsidR="00BA1B89" w:rsidRPr="000A570E" w:rsidRDefault="001C5E73">
      <w:pPr>
        <w:pStyle w:val="Listaszerbekezds"/>
        <w:numPr>
          <w:ilvl w:val="0"/>
          <w:numId w:val="17"/>
        </w:numPr>
        <w:suppressAutoHyphens w:val="0"/>
        <w:spacing w:after="0" w:line="240" w:lineRule="atLeast"/>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 xml:space="preserve">A </w:t>
      </w:r>
      <w:r w:rsidR="003E0212" w:rsidRPr="000A570E">
        <w:rPr>
          <w:rFonts w:ascii="Garamond" w:eastAsia="Calibri" w:hAnsi="Garamond" w:cs="Times New Roman"/>
          <w:kern w:val="2"/>
          <w:sz w:val="24"/>
          <w:szCs w:val="24"/>
          <w14:ligatures w14:val="standardContextual"/>
        </w:rPr>
        <w:t>2. § (</w:t>
      </w:r>
      <w:r w:rsidR="00660C6F">
        <w:rPr>
          <w:rFonts w:ascii="Garamond" w:eastAsia="Calibri" w:hAnsi="Garamond" w:cs="Times New Roman"/>
          <w:kern w:val="2"/>
          <w:sz w:val="24"/>
          <w:szCs w:val="24"/>
          <w14:ligatures w14:val="standardContextual"/>
        </w:rPr>
        <w:t>1</w:t>
      </w:r>
      <w:r w:rsidR="003E0212" w:rsidRPr="000A570E">
        <w:rPr>
          <w:rFonts w:ascii="Garamond" w:eastAsia="Calibri" w:hAnsi="Garamond" w:cs="Times New Roman"/>
          <w:kern w:val="2"/>
          <w:sz w:val="24"/>
          <w:szCs w:val="24"/>
          <w14:ligatures w14:val="standardContextual"/>
        </w:rPr>
        <w:t xml:space="preserve">) bekezdése szerinti </w:t>
      </w:r>
      <w:r w:rsidRPr="000A570E">
        <w:rPr>
          <w:rFonts w:ascii="Garamond" w:eastAsia="Calibri" w:hAnsi="Garamond" w:cs="Times New Roman"/>
          <w:kern w:val="2"/>
          <w:sz w:val="24"/>
          <w:szCs w:val="24"/>
          <w14:ligatures w14:val="standardContextual"/>
        </w:rPr>
        <w:t xml:space="preserve">kérelem alapján a szociális körülményeket a szociális ügyekért felelős bizottság felülvizsgálja és rászorultság esetén a bérleti szerződés megkötésére – legfeljebb 1 év határozott időtartamra – javaslatot tesz a Képviselő-testületnek. </w:t>
      </w:r>
    </w:p>
    <w:p w14:paraId="4EF99CFE" w14:textId="32667126" w:rsidR="001C5E73" w:rsidRPr="000A570E" w:rsidRDefault="001C5E73">
      <w:pPr>
        <w:pStyle w:val="Listaszerbekezds"/>
        <w:numPr>
          <w:ilvl w:val="0"/>
          <w:numId w:val="17"/>
        </w:numPr>
        <w:suppressAutoHyphens w:val="0"/>
        <w:spacing w:after="0" w:line="240" w:lineRule="atLeast"/>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kérelmet el kell utasítani, illetve az eljárást meg kell szüntetni, ha:</w:t>
      </w:r>
    </w:p>
    <w:p w14:paraId="794F5C73" w14:textId="31F9B31E" w:rsidR="00BA1B89" w:rsidRPr="000A570E" w:rsidRDefault="001C5E73">
      <w:pPr>
        <w:pStyle w:val="Listaszerbekezds"/>
        <w:numPr>
          <w:ilvl w:val="0"/>
          <w:numId w:val="18"/>
        </w:numPr>
        <w:suppressAutoHyphens w:val="0"/>
        <w:spacing w:after="0" w:line="240" w:lineRule="atLeast"/>
        <w:ind w:left="1134" w:hanging="425"/>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kérelmező nem jogosult</w:t>
      </w:r>
      <w:r w:rsidR="00BA1B89" w:rsidRPr="000A570E">
        <w:rPr>
          <w:rFonts w:ascii="Garamond" w:eastAsia="Calibri" w:hAnsi="Garamond" w:cs="Times New Roman"/>
          <w:kern w:val="2"/>
          <w:sz w:val="24"/>
          <w:szCs w:val="24"/>
          <w14:ligatures w14:val="standardContextual"/>
        </w:rPr>
        <w:t xml:space="preserve"> szociális helyzet</w:t>
      </w:r>
      <w:r w:rsidR="00B13985" w:rsidRPr="000A570E">
        <w:rPr>
          <w:rFonts w:ascii="Garamond" w:eastAsia="Calibri" w:hAnsi="Garamond" w:cs="Times New Roman"/>
          <w:kern w:val="2"/>
          <w:sz w:val="24"/>
          <w:szCs w:val="24"/>
          <w14:ligatures w14:val="standardContextual"/>
        </w:rPr>
        <w:t>e</w:t>
      </w:r>
      <w:r w:rsidR="00BA1B89" w:rsidRPr="000A570E">
        <w:rPr>
          <w:rFonts w:ascii="Garamond" w:eastAsia="Calibri" w:hAnsi="Garamond" w:cs="Times New Roman"/>
          <w:kern w:val="2"/>
          <w:sz w:val="24"/>
          <w:szCs w:val="24"/>
          <w14:ligatures w14:val="standardContextual"/>
        </w:rPr>
        <w:t xml:space="preserve"> alapján bérlakásra</w:t>
      </w:r>
      <w:r w:rsidRPr="000A570E">
        <w:rPr>
          <w:rFonts w:ascii="Garamond" w:eastAsia="Calibri" w:hAnsi="Garamond" w:cs="Times New Roman"/>
          <w:kern w:val="2"/>
          <w:sz w:val="24"/>
          <w:szCs w:val="24"/>
          <w14:ligatures w14:val="standardContextual"/>
        </w:rPr>
        <w:t>,</w:t>
      </w:r>
    </w:p>
    <w:p w14:paraId="2DDC2D36" w14:textId="77777777" w:rsidR="00B13985" w:rsidRPr="000A570E" w:rsidRDefault="001C5E73">
      <w:pPr>
        <w:pStyle w:val="Listaszerbekezds"/>
        <w:numPr>
          <w:ilvl w:val="0"/>
          <w:numId w:val="18"/>
        </w:numPr>
        <w:suppressAutoHyphens w:val="0"/>
        <w:spacing w:after="0" w:line="240" w:lineRule="atLeast"/>
        <w:ind w:left="1134" w:hanging="425"/>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kérel</w:t>
      </w:r>
      <w:r w:rsidR="00BA1B89" w:rsidRPr="000A570E">
        <w:rPr>
          <w:rFonts w:ascii="Garamond" w:eastAsia="Calibri" w:hAnsi="Garamond" w:cs="Times New Roman"/>
          <w:kern w:val="2"/>
          <w:sz w:val="24"/>
          <w:szCs w:val="24"/>
          <w14:ligatures w14:val="standardContextual"/>
        </w:rPr>
        <w:t>met</w:t>
      </w:r>
      <w:r w:rsidRPr="000A570E">
        <w:rPr>
          <w:rFonts w:ascii="Garamond" w:eastAsia="Calibri" w:hAnsi="Garamond" w:cs="Times New Roman"/>
          <w:kern w:val="2"/>
          <w:sz w:val="24"/>
          <w:szCs w:val="24"/>
          <w14:ligatures w14:val="standardContextual"/>
        </w:rPr>
        <w:t xml:space="preserve"> nem az előírt tartalommal vagy formában </w:t>
      </w:r>
      <w:r w:rsidR="00BA1B89" w:rsidRPr="000A570E">
        <w:rPr>
          <w:rFonts w:ascii="Garamond" w:eastAsia="Calibri" w:hAnsi="Garamond" w:cs="Times New Roman"/>
          <w:kern w:val="2"/>
          <w:sz w:val="24"/>
          <w:szCs w:val="24"/>
          <w14:ligatures w14:val="standardContextual"/>
        </w:rPr>
        <w:t>terjesztették elő</w:t>
      </w:r>
      <w:r w:rsidRPr="000A570E">
        <w:rPr>
          <w:rFonts w:ascii="Garamond" w:eastAsia="Calibri" w:hAnsi="Garamond" w:cs="Times New Roman"/>
          <w:kern w:val="2"/>
          <w:sz w:val="24"/>
          <w:szCs w:val="24"/>
          <w14:ligatures w14:val="standardContextual"/>
        </w:rPr>
        <w:t xml:space="preserve"> és a kérelmező a hiánypótlásra szóló felhívásnak </w:t>
      </w:r>
      <w:r w:rsidR="00BA1B89" w:rsidRPr="000A570E">
        <w:rPr>
          <w:rFonts w:ascii="Garamond" w:eastAsia="Calibri" w:hAnsi="Garamond" w:cs="Times New Roman"/>
          <w:kern w:val="2"/>
          <w:sz w:val="24"/>
          <w:szCs w:val="24"/>
          <w14:ligatures w14:val="standardContextual"/>
        </w:rPr>
        <w:t>a megadott határidőn belül</w:t>
      </w:r>
      <w:r w:rsidRPr="000A570E">
        <w:rPr>
          <w:rFonts w:ascii="Garamond" w:eastAsia="Calibri" w:hAnsi="Garamond" w:cs="Times New Roman"/>
          <w:kern w:val="2"/>
          <w:sz w:val="24"/>
          <w:szCs w:val="24"/>
          <w14:ligatures w14:val="standardContextual"/>
        </w:rPr>
        <w:t xml:space="preserve"> nem tett eleget.</w:t>
      </w:r>
    </w:p>
    <w:p w14:paraId="32EB4536" w14:textId="77777777" w:rsidR="00C213E5" w:rsidRPr="000A570E" w:rsidRDefault="00C213E5" w:rsidP="00C213E5">
      <w:pPr>
        <w:pStyle w:val="Listaszerbekezds"/>
        <w:suppressAutoHyphens w:val="0"/>
        <w:spacing w:after="0" w:line="240" w:lineRule="atLeast"/>
        <w:rPr>
          <w:rFonts w:ascii="Garamond" w:eastAsia="Calibri" w:hAnsi="Garamond" w:cs="Times New Roman"/>
          <w:kern w:val="2"/>
          <w:sz w:val="24"/>
          <w:szCs w:val="24"/>
          <w14:ligatures w14:val="standardContextual"/>
        </w:rPr>
      </w:pPr>
    </w:p>
    <w:p w14:paraId="592C9B51" w14:textId="0CF85DA7" w:rsidR="001C5E73" w:rsidRPr="000A570E" w:rsidRDefault="00D412B2" w:rsidP="00C213E5">
      <w:pPr>
        <w:suppressAutoHyphens w:val="0"/>
        <w:spacing w:after="0" w:line="240" w:lineRule="atLeast"/>
        <w:jc w:val="center"/>
        <w:rPr>
          <w:rFonts w:ascii="Garamond" w:eastAsia="Calibri" w:hAnsi="Garamond" w:cs="Times New Roman"/>
          <w:b/>
          <w:bCs/>
          <w:kern w:val="2"/>
          <w:sz w:val="24"/>
          <w:szCs w:val="24"/>
          <w14:ligatures w14:val="standardContextual"/>
        </w:rPr>
      </w:pPr>
      <w:r w:rsidRPr="000A570E">
        <w:rPr>
          <w:rFonts w:ascii="Garamond" w:eastAsia="Calibri" w:hAnsi="Garamond" w:cs="Times New Roman"/>
          <w:b/>
          <w:bCs/>
          <w:kern w:val="2"/>
          <w:sz w:val="24"/>
          <w:szCs w:val="24"/>
          <w14:ligatures w14:val="standardContextual"/>
        </w:rPr>
        <w:t>4</w:t>
      </w:r>
      <w:r w:rsidR="001C5E73" w:rsidRPr="000A570E">
        <w:rPr>
          <w:rFonts w:ascii="Garamond" w:eastAsia="Calibri" w:hAnsi="Garamond" w:cs="Times New Roman"/>
          <w:b/>
          <w:bCs/>
          <w:kern w:val="2"/>
          <w:sz w:val="24"/>
          <w:szCs w:val="24"/>
          <w14:ligatures w14:val="standardContextual"/>
        </w:rPr>
        <w:t>.</w:t>
      </w:r>
      <w:r w:rsidRPr="000A570E">
        <w:rPr>
          <w:rFonts w:ascii="Garamond" w:eastAsia="Calibri" w:hAnsi="Garamond" w:cs="Times New Roman"/>
          <w:b/>
          <w:bCs/>
          <w:kern w:val="2"/>
          <w:sz w:val="24"/>
          <w:szCs w:val="24"/>
          <w14:ligatures w14:val="standardContextual"/>
        </w:rPr>
        <w:t xml:space="preserve"> </w:t>
      </w:r>
      <w:r w:rsidR="001C5E73" w:rsidRPr="000A570E">
        <w:rPr>
          <w:rFonts w:ascii="Garamond" w:eastAsia="Calibri" w:hAnsi="Garamond" w:cs="Times New Roman"/>
          <w:b/>
          <w:bCs/>
          <w:kern w:val="2"/>
          <w:sz w:val="24"/>
          <w:szCs w:val="24"/>
          <w14:ligatures w14:val="standardContextual"/>
        </w:rPr>
        <w:t xml:space="preserve">Költségelven </w:t>
      </w:r>
      <w:r w:rsidR="00584FE3" w:rsidRPr="000A570E">
        <w:rPr>
          <w:rFonts w:ascii="Garamond" w:eastAsia="Calibri" w:hAnsi="Garamond" w:cs="Times New Roman"/>
          <w:b/>
          <w:bCs/>
          <w:kern w:val="2"/>
          <w:sz w:val="24"/>
          <w:szCs w:val="24"/>
          <w14:ligatures w14:val="standardContextual"/>
        </w:rPr>
        <w:t>történő bérbeadás</w:t>
      </w:r>
    </w:p>
    <w:p w14:paraId="62CBD3CC" w14:textId="77777777" w:rsidR="00C213E5" w:rsidRPr="000A570E" w:rsidRDefault="00C213E5" w:rsidP="00C213E5">
      <w:pPr>
        <w:suppressAutoHyphens w:val="0"/>
        <w:spacing w:after="0" w:line="240" w:lineRule="atLeast"/>
        <w:jc w:val="center"/>
        <w:rPr>
          <w:rFonts w:ascii="Garamond" w:eastAsia="Calibri" w:hAnsi="Garamond" w:cs="Times New Roman"/>
          <w:b/>
          <w:bCs/>
          <w:kern w:val="2"/>
          <w:sz w:val="24"/>
          <w:szCs w:val="24"/>
          <w14:ligatures w14:val="standardContextual"/>
        </w:rPr>
      </w:pPr>
    </w:p>
    <w:p w14:paraId="33B2ABD0" w14:textId="77777777" w:rsidR="00D412B2" w:rsidRPr="000A570E" w:rsidRDefault="00D412B2" w:rsidP="00C213E5">
      <w:pPr>
        <w:suppressAutoHyphens w:val="0"/>
        <w:spacing w:after="0" w:line="240" w:lineRule="atLeast"/>
        <w:jc w:val="center"/>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7. §</w:t>
      </w:r>
    </w:p>
    <w:p w14:paraId="1F4F65BE" w14:textId="06F2978C" w:rsidR="001C5E73" w:rsidRPr="000A570E" w:rsidRDefault="001C5E73">
      <w:pPr>
        <w:pStyle w:val="Listaszerbekezds"/>
        <w:numPr>
          <w:ilvl w:val="0"/>
          <w:numId w:val="15"/>
        </w:numPr>
        <w:suppressAutoHyphens w:val="0"/>
        <w:spacing w:after="0" w:line="240" w:lineRule="atLeast"/>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költségelven bérbeadott lakások felsorolását a rendelet</w:t>
      </w:r>
      <w:r w:rsidR="00D412B2" w:rsidRPr="000A570E">
        <w:rPr>
          <w:rFonts w:ascii="Garamond" w:eastAsia="Calibri" w:hAnsi="Garamond" w:cs="Times New Roman"/>
          <w:kern w:val="2"/>
          <w:sz w:val="24"/>
          <w:szCs w:val="24"/>
          <w14:ligatures w14:val="standardContextual"/>
        </w:rPr>
        <w:t xml:space="preserve"> 1. mellékletének</w:t>
      </w:r>
      <w:r w:rsidRPr="000A570E">
        <w:rPr>
          <w:rFonts w:ascii="Garamond" w:eastAsia="Calibri" w:hAnsi="Garamond" w:cs="Times New Roman"/>
          <w:kern w:val="2"/>
          <w:sz w:val="24"/>
          <w:szCs w:val="24"/>
          <w14:ligatures w14:val="standardContextual"/>
        </w:rPr>
        <w:t xml:space="preserve"> </w:t>
      </w:r>
      <w:r w:rsidR="000A570E">
        <w:rPr>
          <w:rFonts w:ascii="Garamond" w:eastAsia="Calibri" w:hAnsi="Garamond" w:cs="Times New Roman"/>
          <w:kern w:val="2"/>
          <w:sz w:val="24"/>
          <w:szCs w:val="24"/>
          <w14:ligatures w14:val="standardContextual"/>
        </w:rPr>
        <w:t>2</w:t>
      </w:r>
      <w:r w:rsidRPr="000A570E">
        <w:rPr>
          <w:rFonts w:ascii="Garamond" w:eastAsia="Calibri" w:hAnsi="Garamond" w:cs="Times New Roman"/>
          <w:kern w:val="2"/>
          <w:sz w:val="24"/>
          <w:szCs w:val="24"/>
          <w14:ligatures w14:val="standardContextual"/>
        </w:rPr>
        <w:t>. pontja tartalmazza.</w:t>
      </w:r>
    </w:p>
    <w:p w14:paraId="43FEF267" w14:textId="664090ED" w:rsidR="001C5E73" w:rsidRPr="000A570E" w:rsidRDefault="00382C15">
      <w:pPr>
        <w:pStyle w:val="Listaszerbekezds"/>
        <w:numPr>
          <w:ilvl w:val="0"/>
          <w:numId w:val="15"/>
        </w:numPr>
        <w:suppressAutoHyphens w:val="0"/>
        <w:spacing w:after="0" w:line="240" w:lineRule="atLeast"/>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Ö</w:t>
      </w:r>
      <w:r w:rsidR="001C5E73" w:rsidRPr="000A570E">
        <w:rPr>
          <w:rFonts w:ascii="Garamond" w:eastAsia="Calibri" w:hAnsi="Garamond" w:cs="Times New Roman"/>
          <w:kern w:val="2"/>
          <w:sz w:val="24"/>
          <w:szCs w:val="24"/>
          <w14:ligatures w14:val="standardContextual"/>
        </w:rPr>
        <w:t xml:space="preserve">nkormányzati tulajdonú lakás </w:t>
      </w:r>
      <w:r w:rsidRPr="000A570E">
        <w:rPr>
          <w:rFonts w:ascii="Garamond" w:eastAsia="Calibri" w:hAnsi="Garamond" w:cs="Times New Roman"/>
          <w:kern w:val="2"/>
          <w:sz w:val="24"/>
          <w:szCs w:val="24"/>
          <w14:ligatures w14:val="standardContextual"/>
        </w:rPr>
        <w:t xml:space="preserve">költségelven történő </w:t>
      </w:r>
      <w:r w:rsidR="001C5E73" w:rsidRPr="000A570E">
        <w:rPr>
          <w:rFonts w:ascii="Garamond" w:eastAsia="Calibri" w:hAnsi="Garamond" w:cs="Times New Roman"/>
          <w:kern w:val="2"/>
          <w:sz w:val="24"/>
          <w:szCs w:val="24"/>
          <w14:ligatures w14:val="standardContextual"/>
        </w:rPr>
        <w:t xml:space="preserve">bérbeadása </w:t>
      </w:r>
      <w:r w:rsidR="00D412B2" w:rsidRPr="000A570E">
        <w:rPr>
          <w:rFonts w:ascii="Garamond" w:eastAsia="Calibri" w:hAnsi="Garamond" w:cs="Times New Roman"/>
          <w:kern w:val="2"/>
          <w:sz w:val="24"/>
          <w:szCs w:val="24"/>
          <w14:ligatures w14:val="standardContextual"/>
        </w:rPr>
        <w:t>kérelem</w:t>
      </w:r>
      <w:r w:rsidR="001C5E73" w:rsidRPr="000A570E">
        <w:rPr>
          <w:rFonts w:ascii="Garamond" w:eastAsia="Calibri" w:hAnsi="Garamond" w:cs="Times New Roman"/>
          <w:kern w:val="2"/>
          <w:sz w:val="24"/>
          <w:szCs w:val="24"/>
          <w14:ligatures w14:val="standardContextual"/>
        </w:rPr>
        <w:t xml:space="preserve"> alapján történhet. A kérelmet a</w:t>
      </w:r>
      <w:r w:rsidR="00D412B2" w:rsidRPr="000A570E">
        <w:rPr>
          <w:rFonts w:ascii="Garamond" w:eastAsia="Calibri" w:hAnsi="Garamond" w:cs="Times New Roman"/>
          <w:kern w:val="2"/>
          <w:sz w:val="24"/>
          <w:szCs w:val="24"/>
          <w14:ligatures w14:val="standardContextual"/>
        </w:rPr>
        <w:t xml:space="preserve"> 3. melléklet </w:t>
      </w:r>
      <w:r w:rsidR="001C5E73" w:rsidRPr="000A570E">
        <w:rPr>
          <w:rFonts w:ascii="Garamond" w:eastAsia="Calibri" w:hAnsi="Garamond" w:cs="Times New Roman"/>
          <w:kern w:val="2"/>
          <w:sz w:val="24"/>
          <w:szCs w:val="24"/>
          <w14:ligatures w14:val="standardContextual"/>
        </w:rPr>
        <w:t>szerinti formanyomtatványon írásban lehet benyújtani.</w:t>
      </w:r>
    </w:p>
    <w:p w14:paraId="26A64517" w14:textId="02862A57" w:rsidR="001C5E73" w:rsidRPr="000A570E" w:rsidRDefault="001C5E73">
      <w:pPr>
        <w:pStyle w:val="Listaszerbekezds"/>
        <w:numPr>
          <w:ilvl w:val="0"/>
          <w:numId w:val="15"/>
        </w:numPr>
        <w:suppressAutoHyphens w:val="0"/>
        <w:spacing w:after="0" w:line="240" w:lineRule="atLeast"/>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Költségelven önkormányzati bérlakás annak a cselekvőképes, természetes személynek adható bérbe:</w:t>
      </w:r>
    </w:p>
    <w:p w14:paraId="53B55DDE" w14:textId="7C23DAF7" w:rsidR="001C5E73" w:rsidRPr="000A570E" w:rsidRDefault="00D412B2">
      <w:pPr>
        <w:pStyle w:val="Listaszerbekezds"/>
        <w:numPr>
          <w:ilvl w:val="1"/>
          <w:numId w:val="15"/>
        </w:numPr>
        <w:suppressAutoHyphens w:val="0"/>
        <w:spacing w:after="0" w:line="240" w:lineRule="atLeast"/>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 xml:space="preserve">akinek a családjában – a vele együtt beköltözni kívánó családtagokkal együtt – az egy főre jutó havi nettó jövedelem </w:t>
      </w:r>
      <w:r w:rsidR="00382C15" w:rsidRPr="000A570E">
        <w:rPr>
          <w:rFonts w:ascii="Garamond" w:eastAsia="Calibri" w:hAnsi="Garamond" w:cs="Times New Roman"/>
          <w:kern w:val="2"/>
          <w:sz w:val="24"/>
          <w:szCs w:val="24"/>
          <w14:ligatures w14:val="standardContextual"/>
        </w:rPr>
        <w:t>meg</w:t>
      </w:r>
      <w:r w:rsidRPr="000A570E">
        <w:rPr>
          <w:rFonts w:ascii="Garamond" w:eastAsia="Calibri" w:hAnsi="Garamond" w:cs="Times New Roman"/>
          <w:kern w:val="2"/>
          <w:sz w:val="24"/>
          <w:szCs w:val="24"/>
          <w14:ligatures w14:val="standardContextual"/>
        </w:rPr>
        <w:t xml:space="preserve">haladja </w:t>
      </w:r>
      <w:r w:rsidR="00382C15" w:rsidRPr="000A570E">
        <w:rPr>
          <w:rFonts w:ascii="Garamond" w:eastAsia="Calibri" w:hAnsi="Garamond" w:cs="Times New Roman"/>
          <w:kern w:val="2"/>
          <w:sz w:val="24"/>
          <w:szCs w:val="24"/>
          <w14:ligatures w14:val="standardContextual"/>
        </w:rPr>
        <w:t xml:space="preserve">az </w:t>
      </w:r>
      <w:r w:rsidR="00F20AB8" w:rsidRPr="000A570E">
        <w:rPr>
          <w:rFonts w:ascii="Garamond" w:eastAsia="Calibri" w:hAnsi="Garamond" w:cs="Times New Roman"/>
          <w:kern w:val="2"/>
          <w:sz w:val="24"/>
          <w:szCs w:val="24"/>
          <w14:ligatures w14:val="standardContextual"/>
        </w:rPr>
        <w:t>igényjogosultság elbírálását megelőző egy év időszakában a szociális vetítési alap kétszeresét,</w:t>
      </w:r>
    </w:p>
    <w:p w14:paraId="6FDEF7AB" w14:textId="451EADDF" w:rsidR="001C5E73" w:rsidRPr="000A570E" w:rsidRDefault="001C5E73">
      <w:pPr>
        <w:pStyle w:val="Listaszerbekezds"/>
        <w:numPr>
          <w:ilvl w:val="1"/>
          <w:numId w:val="15"/>
        </w:numPr>
        <w:suppressAutoHyphens w:val="0"/>
        <w:spacing w:after="0" w:line="240" w:lineRule="atLeast"/>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aki a maga és vele együtt költöző személy lakhatását önerőből biztosítani nem képes,</w:t>
      </w:r>
    </w:p>
    <w:p w14:paraId="2B97E7BA" w14:textId="633BF3A4" w:rsidR="00F20AB8" w:rsidRPr="000A570E" w:rsidRDefault="00F20AB8">
      <w:pPr>
        <w:pStyle w:val="Listaszerbekezds"/>
        <w:numPr>
          <w:ilvl w:val="1"/>
          <w:numId w:val="15"/>
        </w:numPr>
        <w:spacing w:after="0" w:line="240" w:lineRule="atLeast"/>
        <w:jc w:val="both"/>
        <w:rPr>
          <w:rFonts w:ascii="Garamond" w:hAnsi="Garamond" w:cs="Times New Roman"/>
          <w:sz w:val="24"/>
          <w:szCs w:val="24"/>
        </w:rPr>
      </w:pPr>
      <w:r w:rsidRPr="000A570E">
        <w:rPr>
          <w:rFonts w:ascii="Garamond" w:hAnsi="Garamond" w:cs="Times New Roman"/>
          <w:sz w:val="24"/>
          <w:szCs w:val="24"/>
        </w:rPr>
        <w:t>akivel szemben nem állnak fenn a 4. §-ban meghatározott kizáró okok.</w:t>
      </w:r>
    </w:p>
    <w:p w14:paraId="7064AE45" w14:textId="77777777" w:rsidR="00382C15" w:rsidRPr="000A570E" w:rsidRDefault="001C5E73">
      <w:pPr>
        <w:pStyle w:val="Listaszerbekezds"/>
        <w:numPr>
          <w:ilvl w:val="0"/>
          <w:numId w:val="15"/>
        </w:numPr>
        <w:suppressAutoHyphens w:val="0"/>
        <w:spacing w:after="0" w:line="240" w:lineRule="atLeast"/>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kérelmezők közül a bérlőt a szociális ügyekért felelős bizottság javaslatára a Képviselő-testület választja ki.</w:t>
      </w:r>
    </w:p>
    <w:p w14:paraId="756828C4" w14:textId="0ADD8C86" w:rsidR="00382C15" w:rsidRPr="000A570E" w:rsidRDefault="00382C15">
      <w:pPr>
        <w:pStyle w:val="Listaszerbekezds"/>
        <w:numPr>
          <w:ilvl w:val="0"/>
          <w:numId w:val="15"/>
        </w:numPr>
        <w:suppressAutoHyphens w:val="0"/>
        <w:spacing w:after="0" w:line="240" w:lineRule="atLeast"/>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kérelmet el kell utasítani, illetve az eljárást meg kell szüntetni, ha:</w:t>
      </w:r>
    </w:p>
    <w:p w14:paraId="37F0DC2B" w14:textId="43D065A9" w:rsidR="00382C15" w:rsidRPr="000A570E" w:rsidRDefault="00382C15">
      <w:pPr>
        <w:numPr>
          <w:ilvl w:val="0"/>
          <w:numId w:val="18"/>
        </w:numPr>
        <w:suppressAutoHyphens w:val="0"/>
        <w:spacing w:after="0" w:line="240" w:lineRule="atLeast"/>
        <w:ind w:left="1418" w:hanging="284"/>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kérelmező a jogosultsági feltételeknek nem felel meg,</w:t>
      </w:r>
    </w:p>
    <w:p w14:paraId="2E3B25EE" w14:textId="77777777" w:rsidR="00382C15" w:rsidRPr="000A570E" w:rsidRDefault="00382C15">
      <w:pPr>
        <w:numPr>
          <w:ilvl w:val="0"/>
          <w:numId w:val="18"/>
        </w:numPr>
        <w:suppressAutoHyphens w:val="0"/>
        <w:spacing w:after="0" w:line="240" w:lineRule="atLeast"/>
        <w:ind w:left="1418" w:hanging="284"/>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kérelmet nem az előírt tartalommal vagy formában terjesztették elő és a kérelmező a hiánypótlásra szóló felhívásnak a megadott határidőn belül nem tett eleget.</w:t>
      </w:r>
    </w:p>
    <w:p w14:paraId="6C373B98" w14:textId="77777777" w:rsidR="00F20AB8" w:rsidRPr="000A570E" w:rsidRDefault="00F20AB8" w:rsidP="00C213E5">
      <w:pPr>
        <w:suppressAutoHyphens w:val="0"/>
        <w:spacing w:after="0" w:line="240" w:lineRule="atLeast"/>
        <w:jc w:val="both"/>
        <w:rPr>
          <w:rFonts w:ascii="Garamond" w:eastAsia="Calibri" w:hAnsi="Garamond" w:cs="Times New Roman"/>
          <w:kern w:val="2"/>
          <w:sz w:val="24"/>
          <w:szCs w:val="24"/>
          <w14:ligatures w14:val="standardContextual"/>
        </w:rPr>
      </w:pPr>
    </w:p>
    <w:p w14:paraId="079E757D" w14:textId="0A25A29D" w:rsidR="00F20AB8" w:rsidRPr="000A570E" w:rsidRDefault="00F20AB8" w:rsidP="00C213E5">
      <w:pPr>
        <w:suppressAutoHyphens w:val="0"/>
        <w:spacing w:after="0" w:line="240" w:lineRule="atLeast"/>
        <w:jc w:val="center"/>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8. §</w:t>
      </w:r>
    </w:p>
    <w:p w14:paraId="61EC9251" w14:textId="77777777" w:rsidR="00F20AB8" w:rsidRPr="000A570E" w:rsidRDefault="00F20AB8" w:rsidP="00C213E5">
      <w:pPr>
        <w:suppressAutoHyphens w:val="0"/>
        <w:spacing w:after="0" w:line="240" w:lineRule="atLeast"/>
        <w:jc w:val="both"/>
        <w:rPr>
          <w:rFonts w:ascii="Garamond" w:eastAsia="Calibri" w:hAnsi="Garamond" w:cs="Times New Roman"/>
          <w:kern w:val="2"/>
          <w:sz w:val="24"/>
          <w:szCs w:val="24"/>
          <w14:ligatures w14:val="standardContextual"/>
        </w:rPr>
      </w:pPr>
    </w:p>
    <w:p w14:paraId="7B7F9B76" w14:textId="1B834E40" w:rsidR="001C5E73" w:rsidRPr="000A570E" w:rsidRDefault="001C5E73">
      <w:pPr>
        <w:pStyle w:val="Listaszerbekezds"/>
        <w:numPr>
          <w:ilvl w:val="0"/>
          <w:numId w:val="19"/>
        </w:numPr>
        <w:suppressAutoHyphens w:val="0"/>
        <w:spacing w:after="0" w:line="240" w:lineRule="atLeast"/>
        <w:ind w:left="709" w:hanging="425"/>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 xml:space="preserve">A Képviselő-testület azon családok részére, akiknek saját tulajdonú házuk elemi kár vagy egyéb </w:t>
      </w:r>
      <w:r w:rsidR="00F20AB8" w:rsidRPr="000A570E">
        <w:rPr>
          <w:rFonts w:ascii="Garamond" w:eastAsia="Calibri" w:hAnsi="Garamond" w:cs="Times New Roman"/>
          <w:kern w:val="2"/>
          <w:sz w:val="24"/>
          <w:szCs w:val="24"/>
          <w14:ligatures w14:val="standardContextual"/>
        </w:rPr>
        <w:t xml:space="preserve">nem várt </w:t>
      </w:r>
      <w:r w:rsidRPr="000A570E">
        <w:rPr>
          <w:rFonts w:ascii="Garamond" w:eastAsia="Calibri" w:hAnsi="Garamond" w:cs="Times New Roman"/>
          <w:kern w:val="2"/>
          <w:sz w:val="24"/>
          <w:szCs w:val="24"/>
          <w14:ligatures w14:val="standardContextual"/>
        </w:rPr>
        <w:t>esemény következtében megsemmisült, vagy lakhatatlanná vált az erre a célra kijelölt költségelvű ingatlanban ideiglenes elhelyezést biztosíthat.</w:t>
      </w:r>
    </w:p>
    <w:p w14:paraId="697C0389" w14:textId="527A9218" w:rsidR="001C5E73" w:rsidRPr="000A570E" w:rsidRDefault="001C5E73">
      <w:pPr>
        <w:pStyle w:val="Listaszerbekezds"/>
        <w:numPr>
          <w:ilvl w:val="0"/>
          <w:numId w:val="19"/>
        </w:numPr>
        <w:suppressAutoHyphens w:val="0"/>
        <w:spacing w:after="0" w:line="240" w:lineRule="atLeast"/>
        <w:ind w:left="709" w:hanging="425"/>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Ideiglenes elhelyezésre kizárólag az a természetes személy jogosult, aki</w:t>
      </w:r>
    </w:p>
    <w:p w14:paraId="55A0A0C5" w14:textId="3E1AEE42" w:rsidR="001C5E73" w:rsidRPr="000A570E" w:rsidRDefault="001C5E73">
      <w:pPr>
        <w:pStyle w:val="Listaszerbekezds"/>
        <w:numPr>
          <w:ilvl w:val="0"/>
          <w:numId w:val="20"/>
        </w:numPr>
        <w:suppressAutoHyphens w:val="0"/>
        <w:spacing w:after="0" w:line="240" w:lineRule="atLeast"/>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 xml:space="preserve">elemi kár vagy egyéb </w:t>
      </w:r>
      <w:r w:rsidR="00F20AB8" w:rsidRPr="000A570E">
        <w:rPr>
          <w:rFonts w:ascii="Garamond" w:eastAsia="Calibri" w:hAnsi="Garamond" w:cs="Times New Roman"/>
          <w:kern w:val="2"/>
          <w:sz w:val="24"/>
          <w:szCs w:val="24"/>
          <w14:ligatures w14:val="standardContextual"/>
        </w:rPr>
        <w:t>nem várt</w:t>
      </w:r>
      <w:r w:rsidRPr="000A570E">
        <w:rPr>
          <w:rFonts w:ascii="Garamond" w:eastAsia="Calibri" w:hAnsi="Garamond" w:cs="Times New Roman"/>
          <w:kern w:val="2"/>
          <w:sz w:val="24"/>
          <w:szCs w:val="24"/>
          <w14:ligatures w14:val="standardContextual"/>
        </w:rPr>
        <w:t xml:space="preserve"> esemény következtében lakását átmenetileg, vagy véglegesen lakóingatlanként állandó tartózkodásra használni nem tudja;</w:t>
      </w:r>
    </w:p>
    <w:p w14:paraId="0E448507" w14:textId="6F1BBEE0" w:rsidR="001C5E73" w:rsidRPr="000A570E" w:rsidRDefault="00F20AB8">
      <w:pPr>
        <w:pStyle w:val="Listaszerbekezds"/>
        <w:numPr>
          <w:ilvl w:val="0"/>
          <w:numId w:val="20"/>
        </w:numPr>
        <w:suppressAutoHyphens w:val="0"/>
        <w:spacing w:after="0" w:line="240" w:lineRule="atLeast"/>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Putnok város közigazgatási területén</w:t>
      </w:r>
      <w:r w:rsidR="001C5E73" w:rsidRPr="000A570E">
        <w:rPr>
          <w:rFonts w:ascii="Garamond" w:eastAsia="Calibri" w:hAnsi="Garamond" w:cs="Times New Roman"/>
          <w:kern w:val="2"/>
          <w:sz w:val="24"/>
          <w:szCs w:val="24"/>
          <w14:ligatures w14:val="standardContextual"/>
        </w:rPr>
        <w:t xml:space="preserve"> lakóhellyel rendelkezik;</w:t>
      </w:r>
    </w:p>
    <w:p w14:paraId="75B020C0" w14:textId="14D4D854" w:rsidR="001C5E73" w:rsidRPr="000A570E" w:rsidRDefault="001C5E73">
      <w:pPr>
        <w:pStyle w:val="Listaszerbekezds"/>
        <w:numPr>
          <w:ilvl w:val="0"/>
          <w:numId w:val="20"/>
        </w:numPr>
        <w:suppressAutoHyphens w:val="0"/>
        <w:spacing w:after="0" w:line="240" w:lineRule="atLeast"/>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nyilatkozik arról, hogy lakhatását más módon nem tudja megoldani.</w:t>
      </w:r>
    </w:p>
    <w:p w14:paraId="00E56356" w14:textId="010ADE10" w:rsidR="001C5E73" w:rsidRPr="000A570E" w:rsidRDefault="00F20AB8">
      <w:pPr>
        <w:pStyle w:val="Listaszerbekezds"/>
        <w:numPr>
          <w:ilvl w:val="0"/>
          <w:numId w:val="19"/>
        </w:numPr>
        <w:suppressAutoHyphens w:val="0"/>
        <w:spacing w:after="0" w:line="240" w:lineRule="atLeast"/>
        <w:ind w:left="709" w:hanging="425"/>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Egyéb nem várt</w:t>
      </w:r>
      <w:r w:rsidR="001C5E73" w:rsidRPr="000A570E">
        <w:rPr>
          <w:rFonts w:ascii="Garamond" w:eastAsia="Calibri" w:hAnsi="Garamond" w:cs="Times New Roman"/>
          <w:kern w:val="2"/>
          <w:sz w:val="24"/>
          <w:szCs w:val="24"/>
          <w14:ligatures w14:val="standardContextual"/>
        </w:rPr>
        <w:t xml:space="preserve"> esemény: olyan azonnali intézkedést igénylő igazoltan bekövetkezett rendkívüli körülmény, cselekmény vagy esemény – így különösen tűzeset, elemi csapás –, amely előre nem látható, és amelynek következményeit az adott helyzetben általában elvárható gondosság tanúsítása esetén sem, vagy csak aránytalan mértékű beavatkozással lehetett volna elhárítani, és amelynek eredményeként a természetes személy lakóingatlana megsemmisült vagy lakhatatlanná vált, illetve a hatóság a közérdekű elhelyezést elrendelte.</w:t>
      </w:r>
    </w:p>
    <w:p w14:paraId="7B2077D6" w14:textId="0FAD73F0" w:rsidR="001C5E73" w:rsidRPr="000A570E" w:rsidRDefault="00F20AB8">
      <w:pPr>
        <w:pStyle w:val="Listaszerbekezds"/>
        <w:numPr>
          <w:ilvl w:val="0"/>
          <w:numId w:val="19"/>
        </w:numPr>
        <w:suppressAutoHyphens w:val="0"/>
        <w:spacing w:after="0" w:line="240" w:lineRule="atLeast"/>
        <w:ind w:left="709" w:hanging="425"/>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lastRenderedPageBreak/>
        <w:t>Egyéb nem várt</w:t>
      </w:r>
      <w:r w:rsidR="001C5E73" w:rsidRPr="000A570E">
        <w:rPr>
          <w:rFonts w:ascii="Garamond" w:eastAsia="Calibri" w:hAnsi="Garamond" w:cs="Times New Roman"/>
          <w:kern w:val="2"/>
          <w:sz w:val="24"/>
          <w:szCs w:val="24"/>
          <w14:ligatures w14:val="standardContextual"/>
        </w:rPr>
        <w:t xml:space="preserve"> esemény bekövetkezése miatti ideiglenes elhelyezésre kizárólag az a természetes személy jogosult,</w:t>
      </w:r>
    </w:p>
    <w:p w14:paraId="27A24348" w14:textId="20DA4D1B" w:rsidR="001C5E73" w:rsidRPr="000A570E" w:rsidRDefault="001C5E73">
      <w:pPr>
        <w:pStyle w:val="Listaszerbekezds"/>
        <w:numPr>
          <w:ilvl w:val="0"/>
          <w:numId w:val="21"/>
        </w:numPr>
        <w:suppressAutoHyphens w:val="0"/>
        <w:spacing w:after="0" w:line="240" w:lineRule="atLeast"/>
        <w:ind w:left="1560" w:hanging="426"/>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akinek a</w:t>
      </w:r>
      <w:r w:rsidR="00F20AB8" w:rsidRPr="000A570E">
        <w:rPr>
          <w:rFonts w:ascii="Garamond" w:eastAsia="Calibri" w:hAnsi="Garamond" w:cs="Times New Roman"/>
          <w:kern w:val="2"/>
          <w:sz w:val="24"/>
          <w:szCs w:val="24"/>
          <w14:ligatures w14:val="standardContextual"/>
        </w:rPr>
        <w:t xml:space="preserve">z ilyen </w:t>
      </w:r>
      <w:r w:rsidRPr="000A570E">
        <w:rPr>
          <w:rFonts w:ascii="Garamond" w:eastAsia="Calibri" w:hAnsi="Garamond" w:cs="Times New Roman"/>
          <w:kern w:val="2"/>
          <w:sz w:val="24"/>
          <w:szCs w:val="24"/>
          <w14:ligatures w14:val="standardContextual"/>
        </w:rPr>
        <w:t>eseménnyel érintett ingatlan a tulajdonát képezi vagy arra vonatkozóan használati joga van,</w:t>
      </w:r>
    </w:p>
    <w:p w14:paraId="16FBEDD0" w14:textId="74B2137B" w:rsidR="001C5E73" w:rsidRPr="000A570E" w:rsidRDefault="001C5E73">
      <w:pPr>
        <w:pStyle w:val="Listaszerbekezds"/>
        <w:numPr>
          <w:ilvl w:val="0"/>
          <w:numId w:val="21"/>
        </w:numPr>
        <w:suppressAutoHyphens w:val="0"/>
        <w:spacing w:after="0" w:line="240" w:lineRule="atLeast"/>
        <w:ind w:left="1560" w:hanging="426"/>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 xml:space="preserve">akinek </w:t>
      </w:r>
      <w:r w:rsidR="00382C15" w:rsidRPr="000A570E">
        <w:rPr>
          <w:rFonts w:ascii="Garamond" w:eastAsia="Calibri" w:hAnsi="Garamond" w:cs="Times New Roman"/>
          <w:kern w:val="2"/>
          <w:sz w:val="24"/>
          <w:szCs w:val="24"/>
          <w14:ligatures w14:val="standardContextual"/>
        </w:rPr>
        <w:t xml:space="preserve">nem áll fenn </w:t>
      </w:r>
      <w:r w:rsidRPr="000A570E">
        <w:rPr>
          <w:rFonts w:ascii="Garamond" w:eastAsia="Calibri" w:hAnsi="Garamond" w:cs="Times New Roman"/>
          <w:kern w:val="2"/>
          <w:sz w:val="24"/>
          <w:szCs w:val="24"/>
          <w14:ligatures w14:val="standardContextual"/>
        </w:rPr>
        <w:t xml:space="preserve">más </w:t>
      </w:r>
      <w:r w:rsidR="00382C15" w:rsidRPr="000A570E">
        <w:rPr>
          <w:rFonts w:ascii="Garamond" w:eastAsia="Calibri" w:hAnsi="Garamond" w:cs="Times New Roman"/>
          <w:kern w:val="2"/>
          <w:sz w:val="24"/>
          <w:szCs w:val="24"/>
          <w14:ligatures w14:val="standardContextual"/>
        </w:rPr>
        <w:t xml:space="preserve">olyan </w:t>
      </w:r>
      <w:r w:rsidRPr="000A570E">
        <w:rPr>
          <w:rFonts w:ascii="Garamond" w:eastAsia="Calibri" w:hAnsi="Garamond" w:cs="Times New Roman"/>
          <w:kern w:val="2"/>
          <w:sz w:val="24"/>
          <w:szCs w:val="24"/>
          <w14:ligatures w14:val="standardContextual"/>
        </w:rPr>
        <w:t>ingatlan vonatkozásában tulajdonjoga vagy használati joga, amelyben lakhatása biztosítható lenne.</w:t>
      </w:r>
    </w:p>
    <w:p w14:paraId="59DEF112" w14:textId="13619EB7" w:rsidR="001C5E73" w:rsidRPr="000A570E" w:rsidRDefault="001C5E73">
      <w:pPr>
        <w:pStyle w:val="Listaszerbekezds"/>
        <w:numPr>
          <w:ilvl w:val="0"/>
          <w:numId w:val="19"/>
        </w:numPr>
        <w:suppressAutoHyphens w:val="0"/>
        <w:spacing w:after="0" w:line="240" w:lineRule="atLeast"/>
        <w:ind w:left="709" w:hanging="425"/>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Az ideiglenes elhelyezésről a polgármester dönt.</w:t>
      </w:r>
    </w:p>
    <w:p w14:paraId="64838D33" w14:textId="76DD78CA" w:rsidR="00521679" w:rsidRPr="000A570E" w:rsidRDefault="001C5E73">
      <w:pPr>
        <w:pStyle w:val="Listaszerbekezds"/>
        <w:numPr>
          <w:ilvl w:val="0"/>
          <w:numId w:val="19"/>
        </w:numPr>
        <w:suppressAutoHyphens w:val="0"/>
        <w:spacing w:after="0" w:line="240" w:lineRule="atLeast"/>
        <w:ind w:left="709" w:hanging="425"/>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Az ideiglenes elhelyezés időtartama maximum három hónap, amelyet a Képviselő-testület a</w:t>
      </w:r>
      <w:r w:rsidR="004D1DF5" w:rsidRPr="000A570E">
        <w:rPr>
          <w:rFonts w:ascii="Garamond" w:eastAsia="Calibri" w:hAnsi="Garamond" w:cs="Times New Roman"/>
          <w:kern w:val="2"/>
          <w:sz w:val="24"/>
          <w:szCs w:val="24"/>
          <w14:ligatures w14:val="standardContextual"/>
        </w:rPr>
        <w:t xml:space="preserve">z ideiglenesen elhelyezett </w:t>
      </w:r>
      <w:r w:rsidRPr="000A570E">
        <w:rPr>
          <w:rFonts w:ascii="Garamond" w:eastAsia="Calibri" w:hAnsi="Garamond" w:cs="Times New Roman"/>
          <w:kern w:val="2"/>
          <w:sz w:val="24"/>
          <w:szCs w:val="24"/>
          <w14:ligatures w14:val="standardContextual"/>
        </w:rPr>
        <w:t>kérelmére meghosszabbíthat.</w:t>
      </w:r>
    </w:p>
    <w:p w14:paraId="34E636E5" w14:textId="41A4A610" w:rsidR="001C5E73" w:rsidRPr="000A570E" w:rsidRDefault="001C5E73">
      <w:pPr>
        <w:pStyle w:val="Listaszerbekezds"/>
        <w:numPr>
          <w:ilvl w:val="0"/>
          <w:numId w:val="19"/>
        </w:numPr>
        <w:suppressAutoHyphens w:val="0"/>
        <w:spacing w:after="0" w:line="240" w:lineRule="atLeast"/>
        <w:ind w:left="709" w:hanging="425"/>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Az ideiglenesen elhelyezett személy az elhelyezés időtartama alatt az óvadék fizetési kötelezettség alól mentesül, a lakás lakbérét, továbbá a lakás használatához kapcsolódóan felmerülő közüzemi díjakat köteles megfizetni.</w:t>
      </w:r>
    </w:p>
    <w:p w14:paraId="3DA594A7" w14:textId="77777777" w:rsidR="00521679" w:rsidRPr="000A570E" w:rsidRDefault="00521679" w:rsidP="00C213E5">
      <w:pPr>
        <w:suppressAutoHyphens w:val="0"/>
        <w:spacing w:after="0" w:line="240" w:lineRule="atLeast"/>
        <w:rPr>
          <w:rFonts w:ascii="Garamond" w:eastAsia="Calibri" w:hAnsi="Garamond" w:cs="Times New Roman"/>
          <w:b/>
          <w:bCs/>
          <w:kern w:val="2"/>
          <w:sz w:val="24"/>
          <w:szCs w:val="24"/>
          <w14:ligatures w14:val="standardContextual"/>
        </w:rPr>
      </w:pPr>
    </w:p>
    <w:p w14:paraId="7ED4C0EF" w14:textId="265418D3" w:rsidR="001C5E73" w:rsidRPr="000A570E" w:rsidRDefault="00521679" w:rsidP="00521679">
      <w:pPr>
        <w:suppressAutoHyphens w:val="0"/>
        <w:spacing w:after="0" w:line="240" w:lineRule="atLeast"/>
        <w:jc w:val="center"/>
        <w:rPr>
          <w:rFonts w:ascii="Garamond" w:eastAsia="Calibri" w:hAnsi="Garamond" w:cs="Times New Roman"/>
          <w:b/>
          <w:bCs/>
          <w:kern w:val="2"/>
          <w:sz w:val="24"/>
          <w:szCs w:val="24"/>
          <w14:ligatures w14:val="standardContextual"/>
        </w:rPr>
      </w:pPr>
      <w:r w:rsidRPr="000A570E">
        <w:rPr>
          <w:rFonts w:ascii="Garamond" w:eastAsia="Calibri" w:hAnsi="Garamond" w:cs="Times New Roman"/>
          <w:b/>
          <w:bCs/>
          <w:kern w:val="2"/>
          <w:sz w:val="24"/>
          <w:szCs w:val="24"/>
          <w14:ligatures w14:val="standardContextual"/>
        </w:rPr>
        <w:t>5</w:t>
      </w:r>
      <w:r w:rsidR="001C5E73" w:rsidRPr="000A570E">
        <w:rPr>
          <w:rFonts w:ascii="Garamond" w:eastAsia="Calibri" w:hAnsi="Garamond" w:cs="Times New Roman"/>
          <w:b/>
          <w:bCs/>
          <w:kern w:val="2"/>
          <w:sz w:val="24"/>
          <w:szCs w:val="24"/>
          <w14:ligatures w14:val="standardContextual"/>
        </w:rPr>
        <w:t>.</w:t>
      </w:r>
      <w:r w:rsidR="00F20AB8" w:rsidRPr="000A570E">
        <w:rPr>
          <w:rFonts w:ascii="Garamond" w:eastAsia="Calibri" w:hAnsi="Garamond" w:cs="Times New Roman"/>
          <w:b/>
          <w:bCs/>
          <w:kern w:val="2"/>
          <w:sz w:val="24"/>
          <w:szCs w:val="24"/>
          <w14:ligatures w14:val="standardContextual"/>
        </w:rPr>
        <w:t xml:space="preserve"> </w:t>
      </w:r>
      <w:r w:rsidR="001C5E73" w:rsidRPr="000A570E">
        <w:rPr>
          <w:rFonts w:ascii="Garamond" w:eastAsia="Calibri" w:hAnsi="Garamond" w:cs="Times New Roman"/>
          <w:b/>
          <w:bCs/>
          <w:kern w:val="2"/>
          <w:sz w:val="24"/>
          <w:szCs w:val="24"/>
          <w14:ligatures w14:val="standardContextual"/>
        </w:rPr>
        <w:t>Piaci alapon történő bérbeadás</w:t>
      </w:r>
    </w:p>
    <w:p w14:paraId="58DA859D" w14:textId="77777777" w:rsidR="00521679" w:rsidRPr="000A570E" w:rsidRDefault="00521679" w:rsidP="00521679">
      <w:pPr>
        <w:suppressAutoHyphens w:val="0"/>
        <w:spacing w:after="0" w:line="240" w:lineRule="atLeast"/>
        <w:jc w:val="center"/>
        <w:rPr>
          <w:rFonts w:ascii="Garamond" w:eastAsia="Calibri" w:hAnsi="Garamond" w:cs="Times New Roman"/>
          <w:b/>
          <w:bCs/>
          <w:kern w:val="2"/>
          <w:sz w:val="24"/>
          <w:szCs w:val="24"/>
          <w14:ligatures w14:val="standardContextual"/>
        </w:rPr>
      </w:pPr>
    </w:p>
    <w:p w14:paraId="290A0CA1" w14:textId="3F580377" w:rsidR="00521679" w:rsidRPr="000A570E" w:rsidRDefault="00D96E7E" w:rsidP="00521679">
      <w:pPr>
        <w:suppressAutoHyphens w:val="0"/>
        <w:spacing w:after="0" w:line="240" w:lineRule="atLeast"/>
        <w:jc w:val="center"/>
        <w:rPr>
          <w:rFonts w:ascii="Garamond" w:eastAsia="Calibri" w:hAnsi="Garamond" w:cs="Times New Roman"/>
          <w:b/>
          <w:bCs/>
          <w:kern w:val="2"/>
          <w:sz w:val="24"/>
          <w:szCs w:val="24"/>
          <w14:ligatures w14:val="standardContextual"/>
        </w:rPr>
      </w:pPr>
      <w:r w:rsidRPr="000A570E">
        <w:rPr>
          <w:rFonts w:ascii="Garamond" w:eastAsia="Calibri" w:hAnsi="Garamond" w:cs="Times New Roman"/>
          <w:b/>
          <w:bCs/>
          <w:kern w:val="2"/>
          <w:sz w:val="24"/>
          <w:szCs w:val="24"/>
          <w14:ligatures w14:val="standardContextual"/>
        </w:rPr>
        <w:t>9</w:t>
      </w:r>
      <w:r w:rsidR="00521679" w:rsidRPr="000A570E">
        <w:rPr>
          <w:rFonts w:ascii="Garamond" w:eastAsia="Calibri" w:hAnsi="Garamond" w:cs="Times New Roman"/>
          <w:b/>
          <w:bCs/>
          <w:kern w:val="2"/>
          <w:sz w:val="24"/>
          <w:szCs w:val="24"/>
          <w14:ligatures w14:val="standardContextual"/>
        </w:rPr>
        <w:t>. §</w:t>
      </w:r>
    </w:p>
    <w:p w14:paraId="31CA4024" w14:textId="77777777" w:rsidR="00521679" w:rsidRPr="000A570E" w:rsidRDefault="00521679" w:rsidP="00521679">
      <w:pPr>
        <w:suppressAutoHyphens w:val="0"/>
        <w:spacing w:after="0" w:line="240" w:lineRule="atLeast"/>
        <w:jc w:val="center"/>
        <w:rPr>
          <w:rFonts w:ascii="Garamond" w:eastAsia="Calibri" w:hAnsi="Garamond" w:cs="Times New Roman"/>
          <w:b/>
          <w:bCs/>
          <w:kern w:val="2"/>
          <w:sz w:val="24"/>
          <w:szCs w:val="24"/>
          <w14:ligatures w14:val="standardContextual"/>
        </w:rPr>
      </w:pPr>
    </w:p>
    <w:p w14:paraId="42FA978C" w14:textId="30BB2C9D" w:rsidR="001C5E73" w:rsidRPr="000A570E" w:rsidRDefault="001C5E73">
      <w:pPr>
        <w:pStyle w:val="Listaszerbekezds"/>
        <w:numPr>
          <w:ilvl w:val="0"/>
          <w:numId w:val="22"/>
        </w:numPr>
        <w:suppressAutoHyphens w:val="0"/>
        <w:spacing w:after="0" w:line="240" w:lineRule="atLeast"/>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Piaci alapon bérbe adható lakások felsorolását a rendelet</w:t>
      </w:r>
      <w:r w:rsidR="00521679" w:rsidRPr="000A570E">
        <w:rPr>
          <w:rFonts w:ascii="Garamond" w:eastAsia="Calibri" w:hAnsi="Garamond" w:cs="Times New Roman"/>
          <w:kern w:val="2"/>
          <w:sz w:val="24"/>
          <w:szCs w:val="24"/>
          <w14:ligatures w14:val="standardContextual"/>
        </w:rPr>
        <w:t xml:space="preserve"> 1. mellékleté</w:t>
      </w:r>
      <w:r w:rsidRPr="000A570E">
        <w:rPr>
          <w:rFonts w:ascii="Garamond" w:eastAsia="Calibri" w:hAnsi="Garamond" w:cs="Times New Roman"/>
          <w:kern w:val="2"/>
          <w:sz w:val="24"/>
          <w:szCs w:val="24"/>
          <w14:ligatures w14:val="standardContextual"/>
        </w:rPr>
        <w:t>nek 2. pontja tartalmazza.</w:t>
      </w:r>
    </w:p>
    <w:p w14:paraId="2294A01E" w14:textId="03F90181" w:rsidR="001C5E73" w:rsidRPr="000A570E" w:rsidRDefault="001C5E73">
      <w:pPr>
        <w:pStyle w:val="Listaszerbekezds"/>
        <w:numPr>
          <w:ilvl w:val="0"/>
          <w:numId w:val="22"/>
        </w:numPr>
        <w:suppressAutoHyphens w:val="0"/>
        <w:spacing w:after="0" w:line="240" w:lineRule="atLeast"/>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 xml:space="preserve">A piaci alapon bérbeadható lakások meghirdetéséről pályázati hirdetmény megjelentetésével a </w:t>
      </w:r>
      <w:proofErr w:type="spellStart"/>
      <w:r w:rsidR="00521679" w:rsidRPr="000A570E">
        <w:rPr>
          <w:rFonts w:ascii="Garamond" w:eastAsia="Calibri" w:hAnsi="Garamond" w:cs="Times New Roman"/>
          <w:kern w:val="2"/>
          <w:sz w:val="24"/>
          <w:szCs w:val="24"/>
          <w14:ligatures w14:val="standardContextual"/>
        </w:rPr>
        <w:t>Putnoki</w:t>
      </w:r>
      <w:proofErr w:type="spellEnd"/>
      <w:r w:rsidR="00521679" w:rsidRPr="000A570E">
        <w:rPr>
          <w:rFonts w:ascii="Garamond" w:eastAsia="Calibri" w:hAnsi="Garamond" w:cs="Times New Roman"/>
          <w:kern w:val="2"/>
          <w:sz w:val="24"/>
          <w:szCs w:val="24"/>
          <w14:ligatures w14:val="standardContextual"/>
        </w:rPr>
        <w:t xml:space="preserve"> Közös Önkormányzati Hivatal</w:t>
      </w:r>
      <w:r w:rsidR="00AF12F3" w:rsidRPr="000A570E">
        <w:rPr>
          <w:rFonts w:ascii="Garamond" w:eastAsia="Calibri" w:hAnsi="Garamond" w:cs="Times New Roman"/>
          <w:kern w:val="2"/>
          <w:sz w:val="24"/>
          <w:szCs w:val="24"/>
          <w14:ligatures w14:val="standardContextual"/>
        </w:rPr>
        <w:t xml:space="preserve"> (a továbbiakban: Hivatal)</w:t>
      </w:r>
      <w:r w:rsidRPr="000A570E">
        <w:rPr>
          <w:rFonts w:ascii="Garamond" w:eastAsia="Calibri" w:hAnsi="Garamond" w:cs="Times New Roman"/>
          <w:kern w:val="2"/>
          <w:sz w:val="24"/>
          <w:szCs w:val="24"/>
          <w14:ligatures w14:val="standardContextual"/>
        </w:rPr>
        <w:t xml:space="preserve"> gondoskodik az önkormányzat hirdetőtábláin, valamint a város hivatalos honlapján (www.</w:t>
      </w:r>
      <w:r w:rsidR="00521679" w:rsidRPr="000A570E">
        <w:rPr>
          <w:rFonts w:ascii="Garamond" w:eastAsia="Calibri" w:hAnsi="Garamond" w:cs="Times New Roman"/>
          <w:kern w:val="2"/>
          <w:sz w:val="24"/>
          <w:szCs w:val="24"/>
          <w14:ligatures w14:val="standardContextual"/>
        </w:rPr>
        <w:t>putnok</w:t>
      </w:r>
      <w:r w:rsidRPr="000A570E">
        <w:rPr>
          <w:rFonts w:ascii="Garamond" w:eastAsia="Calibri" w:hAnsi="Garamond" w:cs="Times New Roman"/>
          <w:kern w:val="2"/>
          <w:sz w:val="24"/>
          <w:szCs w:val="24"/>
          <w14:ligatures w14:val="standardContextual"/>
        </w:rPr>
        <w:t>.hu).</w:t>
      </w:r>
    </w:p>
    <w:p w14:paraId="4C9C265F" w14:textId="77777777" w:rsidR="00EE099F" w:rsidRPr="000A570E" w:rsidRDefault="00EE099F" w:rsidP="00C213E5">
      <w:pPr>
        <w:pStyle w:val="Listaszerbekezds"/>
        <w:spacing w:after="0" w:line="240" w:lineRule="atLeast"/>
        <w:ind w:left="1440"/>
        <w:jc w:val="both"/>
        <w:rPr>
          <w:rFonts w:ascii="Garamond" w:hAnsi="Garamond" w:cs="Times New Roman"/>
          <w:sz w:val="24"/>
          <w:szCs w:val="24"/>
        </w:rPr>
      </w:pPr>
    </w:p>
    <w:p w14:paraId="4DC63DEA" w14:textId="79FB245B" w:rsidR="00521679" w:rsidRPr="000A570E" w:rsidRDefault="00D96E7E" w:rsidP="00587E17">
      <w:pPr>
        <w:pStyle w:val="Listaszerbekezds"/>
        <w:spacing w:after="0" w:line="240" w:lineRule="atLeast"/>
        <w:ind w:left="0"/>
        <w:jc w:val="center"/>
        <w:rPr>
          <w:rFonts w:ascii="Garamond" w:hAnsi="Garamond" w:cs="Times New Roman"/>
          <w:sz w:val="24"/>
          <w:szCs w:val="24"/>
        </w:rPr>
      </w:pPr>
      <w:r w:rsidRPr="000A570E">
        <w:rPr>
          <w:rFonts w:ascii="Garamond" w:hAnsi="Garamond" w:cs="Times New Roman"/>
          <w:sz w:val="24"/>
          <w:szCs w:val="24"/>
        </w:rPr>
        <w:t>10</w:t>
      </w:r>
      <w:r w:rsidR="00521679" w:rsidRPr="000A570E">
        <w:rPr>
          <w:rFonts w:ascii="Garamond" w:hAnsi="Garamond" w:cs="Times New Roman"/>
          <w:sz w:val="24"/>
          <w:szCs w:val="24"/>
        </w:rPr>
        <w:t>. §</w:t>
      </w:r>
    </w:p>
    <w:p w14:paraId="407EA4D4" w14:textId="77777777" w:rsidR="00521679" w:rsidRPr="000A570E" w:rsidRDefault="00521679" w:rsidP="00521679">
      <w:pPr>
        <w:pStyle w:val="Listaszerbekezds"/>
        <w:spacing w:after="0" w:line="240" w:lineRule="atLeast"/>
        <w:ind w:left="1440"/>
        <w:jc w:val="center"/>
        <w:rPr>
          <w:rFonts w:ascii="Garamond" w:hAnsi="Garamond" w:cs="Times New Roman"/>
          <w:sz w:val="24"/>
          <w:szCs w:val="24"/>
        </w:rPr>
      </w:pPr>
    </w:p>
    <w:p w14:paraId="287571B5" w14:textId="1EF34AA3" w:rsidR="00521679" w:rsidRPr="000A570E" w:rsidRDefault="00521679">
      <w:pPr>
        <w:pStyle w:val="Listaszerbekezds"/>
        <w:numPr>
          <w:ilvl w:val="0"/>
          <w:numId w:val="23"/>
        </w:numPr>
        <w:spacing w:after="0" w:line="240" w:lineRule="atLeast"/>
        <w:jc w:val="both"/>
        <w:rPr>
          <w:rFonts w:ascii="Garamond" w:hAnsi="Garamond" w:cs="Times New Roman"/>
          <w:sz w:val="24"/>
          <w:szCs w:val="24"/>
        </w:rPr>
      </w:pPr>
      <w:r w:rsidRPr="000A570E">
        <w:rPr>
          <w:rFonts w:ascii="Garamond" w:hAnsi="Garamond" w:cs="Times New Roman"/>
          <w:sz w:val="24"/>
          <w:szCs w:val="24"/>
        </w:rPr>
        <w:t>A pályázati hirdetménynek tartalmaznia kell:</w:t>
      </w:r>
    </w:p>
    <w:p w14:paraId="3C97E89F" w14:textId="4EA1863A" w:rsidR="00521679" w:rsidRPr="000A570E" w:rsidRDefault="00521679">
      <w:pPr>
        <w:pStyle w:val="Listaszerbekezds"/>
        <w:numPr>
          <w:ilvl w:val="0"/>
          <w:numId w:val="25"/>
        </w:numPr>
        <w:spacing w:after="0" w:line="240" w:lineRule="atLeast"/>
        <w:ind w:left="1418" w:hanging="284"/>
        <w:jc w:val="both"/>
        <w:rPr>
          <w:rFonts w:ascii="Garamond" w:hAnsi="Garamond" w:cs="Times New Roman"/>
          <w:sz w:val="24"/>
          <w:szCs w:val="24"/>
        </w:rPr>
      </w:pPr>
      <w:r w:rsidRPr="000A570E">
        <w:rPr>
          <w:rFonts w:ascii="Garamond" w:hAnsi="Garamond" w:cs="Times New Roman"/>
          <w:sz w:val="24"/>
          <w:szCs w:val="24"/>
        </w:rPr>
        <w:t>a bérbeadásra meghirdetett lakás címét, alapterületét, komfortfokozatát, szobaszámát, műszaki állapotát,</w:t>
      </w:r>
    </w:p>
    <w:p w14:paraId="2AC3FA9F" w14:textId="7AFF1233" w:rsidR="00521679" w:rsidRPr="000A570E" w:rsidRDefault="00521679">
      <w:pPr>
        <w:pStyle w:val="Listaszerbekezds"/>
        <w:numPr>
          <w:ilvl w:val="0"/>
          <w:numId w:val="25"/>
        </w:numPr>
        <w:spacing w:after="0" w:line="240" w:lineRule="atLeast"/>
        <w:ind w:left="1418" w:hanging="284"/>
        <w:jc w:val="both"/>
        <w:rPr>
          <w:rFonts w:ascii="Garamond" w:hAnsi="Garamond" w:cs="Times New Roman"/>
          <w:sz w:val="24"/>
          <w:szCs w:val="24"/>
        </w:rPr>
      </w:pPr>
      <w:r w:rsidRPr="000A570E">
        <w:rPr>
          <w:rFonts w:ascii="Garamond" w:hAnsi="Garamond" w:cs="Times New Roman"/>
          <w:sz w:val="24"/>
          <w:szCs w:val="24"/>
        </w:rPr>
        <w:t>a havi lakbér és az óvadék összegét,</w:t>
      </w:r>
    </w:p>
    <w:p w14:paraId="511AB171" w14:textId="77777777" w:rsidR="0007661A" w:rsidRPr="000A570E" w:rsidRDefault="00521679">
      <w:pPr>
        <w:pStyle w:val="Listaszerbekezds"/>
        <w:numPr>
          <w:ilvl w:val="0"/>
          <w:numId w:val="25"/>
        </w:numPr>
        <w:spacing w:after="0" w:line="240" w:lineRule="atLeast"/>
        <w:ind w:left="1418" w:hanging="284"/>
        <w:jc w:val="both"/>
        <w:rPr>
          <w:rFonts w:ascii="Garamond" w:hAnsi="Garamond" w:cs="Times New Roman"/>
          <w:sz w:val="24"/>
          <w:szCs w:val="24"/>
        </w:rPr>
      </w:pPr>
      <w:r w:rsidRPr="000A570E">
        <w:rPr>
          <w:rFonts w:ascii="Garamond" w:hAnsi="Garamond" w:cs="Times New Roman"/>
          <w:sz w:val="24"/>
          <w:szCs w:val="24"/>
        </w:rPr>
        <w:t>a szerződéskötési biztosíték összegét,</w:t>
      </w:r>
    </w:p>
    <w:p w14:paraId="602B55E0" w14:textId="77777777" w:rsidR="0007661A" w:rsidRPr="000A570E" w:rsidRDefault="00521679">
      <w:pPr>
        <w:pStyle w:val="Listaszerbekezds"/>
        <w:numPr>
          <w:ilvl w:val="0"/>
          <w:numId w:val="25"/>
        </w:numPr>
        <w:spacing w:after="0" w:line="240" w:lineRule="atLeast"/>
        <w:ind w:left="1418" w:hanging="284"/>
        <w:jc w:val="both"/>
        <w:rPr>
          <w:rFonts w:ascii="Garamond" w:hAnsi="Garamond" w:cs="Times New Roman"/>
          <w:sz w:val="24"/>
          <w:szCs w:val="24"/>
        </w:rPr>
      </w:pPr>
      <w:r w:rsidRPr="000A570E">
        <w:rPr>
          <w:rFonts w:ascii="Garamond" w:hAnsi="Garamond" w:cs="Times New Roman"/>
          <w:sz w:val="24"/>
          <w:szCs w:val="24"/>
        </w:rPr>
        <w:t>a bérbeadás időtartamát és egyéb feltételeit,</w:t>
      </w:r>
    </w:p>
    <w:p w14:paraId="564CC699" w14:textId="77777777" w:rsidR="0007661A" w:rsidRPr="000A570E" w:rsidRDefault="00521679">
      <w:pPr>
        <w:pStyle w:val="Listaszerbekezds"/>
        <w:numPr>
          <w:ilvl w:val="0"/>
          <w:numId w:val="25"/>
        </w:numPr>
        <w:spacing w:after="0" w:line="240" w:lineRule="atLeast"/>
        <w:ind w:left="1418" w:hanging="284"/>
        <w:jc w:val="both"/>
        <w:rPr>
          <w:rFonts w:ascii="Garamond" w:hAnsi="Garamond" w:cs="Times New Roman"/>
          <w:sz w:val="24"/>
          <w:szCs w:val="24"/>
        </w:rPr>
      </w:pPr>
      <w:r w:rsidRPr="000A570E">
        <w:rPr>
          <w:rFonts w:ascii="Garamond" w:hAnsi="Garamond" w:cs="Times New Roman"/>
          <w:sz w:val="24"/>
          <w:szCs w:val="24"/>
        </w:rPr>
        <w:t>a lakás megtekintésének időpontját,</w:t>
      </w:r>
    </w:p>
    <w:p w14:paraId="1DAA0E61" w14:textId="77777777" w:rsidR="0007661A" w:rsidRPr="000A570E" w:rsidRDefault="00521679">
      <w:pPr>
        <w:pStyle w:val="Listaszerbekezds"/>
        <w:numPr>
          <w:ilvl w:val="0"/>
          <w:numId w:val="25"/>
        </w:numPr>
        <w:spacing w:after="0" w:line="240" w:lineRule="atLeast"/>
        <w:ind w:left="1418" w:hanging="284"/>
        <w:jc w:val="both"/>
        <w:rPr>
          <w:rFonts w:ascii="Garamond" w:hAnsi="Garamond" w:cs="Times New Roman"/>
          <w:sz w:val="24"/>
          <w:szCs w:val="24"/>
        </w:rPr>
      </w:pPr>
      <w:r w:rsidRPr="000A570E">
        <w:rPr>
          <w:rFonts w:ascii="Garamond" w:hAnsi="Garamond" w:cs="Times New Roman"/>
          <w:sz w:val="24"/>
          <w:szCs w:val="24"/>
        </w:rPr>
        <w:t>a pályázat benyújtásának módját, helyét és határidejét,</w:t>
      </w:r>
    </w:p>
    <w:p w14:paraId="42004103" w14:textId="77777777" w:rsidR="0007661A" w:rsidRPr="000A570E" w:rsidRDefault="00521679">
      <w:pPr>
        <w:pStyle w:val="Listaszerbekezds"/>
        <w:numPr>
          <w:ilvl w:val="0"/>
          <w:numId w:val="25"/>
        </w:numPr>
        <w:spacing w:after="0" w:line="240" w:lineRule="atLeast"/>
        <w:ind w:left="1418" w:hanging="284"/>
        <w:jc w:val="both"/>
        <w:rPr>
          <w:rFonts w:ascii="Garamond" w:hAnsi="Garamond" w:cs="Times New Roman"/>
          <w:sz w:val="24"/>
          <w:szCs w:val="24"/>
        </w:rPr>
      </w:pPr>
      <w:r w:rsidRPr="000A570E">
        <w:rPr>
          <w:rFonts w:ascii="Garamond" w:hAnsi="Garamond" w:cs="Times New Roman"/>
          <w:sz w:val="24"/>
          <w:szCs w:val="24"/>
        </w:rPr>
        <w:t>a versenytárgyalás helyét, idejét,</w:t>
      </w:r>
    </w:p>
    <w:p w14:paraId="3B45F23D" w14:textId="77777777" w:rsidR="0007661A" w:rsidRPr="000A570E" w:rsidRDefault="00521679">
      <w:pPr>
        <w:pStyle w:val="Listaszerbekezds"/>
        <w:numPr>
          <w:ilvl w:val="0"/>
          <w:numId w:val="25"/>
        </w:numPr>
        <w:spacing w:after="0" w:line="240" w:lineRule="atLeast"/>
        <w:ind w:left="1418" w:hanging="284"/>
        <w:jc w:val="both"/>
        <w:rPr>
          <w:rFonts w:ascii="Garamond" w:hAnsi="Garamond" w:cs="Times New Roman"/>
          <w:sz w:val="24"/>
          <w:szCs w:val="24"/>
        </w:rPr>
      </w:pPr>
      <w:r w:rsidRPr="000A570E">
        <w:rPr>
          <w:rFonts w:ascii="Garamond" w:hAnsi="Garamond" w:cs="Times New Roman"/>
          <w:sz w:val="24"/>
          <w:szCs w:val="24"/>
        </w:rPr>
        <w:t xml:space="preserve">tájékoztatást </w:t>
      </w:r>
      <w:r w:rsidR="0007661A" w:rsidRPr="000A570E">
        <w:rPr>
          <w:rFonts w:ascii="Garamond" w:hAnsi="Garamond" w:cs="Times New Roman"/>
          <w:sz w:val="24"/>
          <w:szCs w:val="24"/>
        </w:rPr>
        <w:t>a (6) bekezdésben</w:t>
      </w:r>
      <w:r w:rsidRPr="000A570E">
        <w:rPr>
          <w:rFonts w:ascii="Garamond" w:hAnsi="Garamond" w:cs="Times New Roman"/>
          <w:sz w:val="24"/>
          <w:szCs w:val="24"/>
        </w:rPr>
        <w:t xml:space="preserve"> foglaltakról,</w:t>
      </w:r>
    </w:p>
    <w:p w14:paraId="70E81AE2" w14:textId="5F903B75" w:rsidR="00521679" w:rsidRPr="000A570E" w:rsidRDefault="00521679">
      <w:pPr>
        <w:pStyle w:val="Listaszerbekezds"/>
        <w:numPr>
          <w:ilvl w:val="0"/>
          <w:numId w:val="25"/>
        </w:numPr>
        <w:spacing w:after="0" w:line="240" w:lineRule="atLeast"/>
        <w:ind w:left="1418" w:hanging="284"/>
        <w:jc w:val="both"/>
        <w:rPr>
          <w:rFonts w:ascii="Garamond" w:hAnsi="Garamond" w:cs="Times New Roman"/>
          <w:sz w:val="24"/>
          <w:szCs w:val="24"/>
        </w:rPr>
      </w:pPr>
      <w:r w:rsidRPr="000A570E">
        <w:rPr>
          <w:rFonts w:ascii="Garamond" w:hAnsi="Garamond" w:cs="Times New Roman"/>
          <w:sz w:val="24"/>
          <w:szCs w:val="24"/>
        </w:rPr>
        <w:t>a pályázat eredménytelenné nyilvánítása jogának fenntartását.</w:t>
      </w:r>
    </w:p>
    <w:p w14:paraId="135C4EBC" w14:textId="4BCCDD01" w:rsidR="00521679" w:rsidRPr="000A570E" w:rsidRDefault="00521679">
      <w:pPr>
        <w:pStyle w:val="Listaszerbekezds"/>
        <w:numPr>
          <w:ilvl w:val="0"/>
          <w:numId w:val="23"/>
        </w:numPr>
        <w:spacing w:after="0" w:line="240" w:lineRule="atLeast"/>
        <w:jc w:val="both"/>
        <w:rPr>
          <w:rFonts w:ascii="Garamond" w:hAnsi="Garamond" w:cs="Times New Roman"/>
          <w:sz w:val="24"/>
          <w:szCs w:val="24"/>
        </w:rPr>
      </w:pPr>
      <w:r w:rsidRPr="000A570E">
        <w:rPr>
          <w:rFonts w:ascii="Garamond" w:hAnsi="Garamond" w:cs="Times New Roman"/>
          <w:sz w:val="24"/>
          <w:szCs w:val="24"/>
        </w:rPr>
        <w:t xml:space="preserve">A </w:t>
      </w:r>
      <w:r w:rsidR="004D1DF5" w:rsidRPr="000A570E">
        <w:rPr>
          <w:rFonts w:ascii="Garamond" w:hAnsi="Garamond" w:cs="Times New Roman"/>
          <w:sz w:val="24"/>
          <w:szCs w:val="24"/>
        </w:rPr>
        <w:t>pályázaton</w:t>
      </w:r>
      <w:r w:rsidRPr="000A570E">
        <w:rPr>
          <w:rFonts w:ascii="Garamond" w:hAnsi="Garamond" w:cs="Times New Roman"/>
          <w:sz w:val="24"/>
          <w:szCs w:val="24"/>
        </w:rPr>
        <w:t xml:space="preserve"> az a természetes személy vehet részt, aki:</w:t>
      </w:r>
    </w:p>
    <w:p w14:paraId="574534DF" w14:textId="5CE156D4" w:rsidR="00521679" w:rsidRPr="000A570E" w:rsidRDefault="00521679">
      <w:pPr>
        <w:pStyle w:val="Listaszerbekezds"/>
        <w:numPr>
          <w:ilvl w:val="1"/>
          <w:numId w:val="24"/>
        </w:numPr>
        <w:spacing w:after="0" w:line="240" w:lineRule="atLeast"/>
        <w:jc w:val="both"/>
        <w:rPr>
          <w:rFonts w:ascii="Garamond" w:hAnsi="Garamond" w:cs="Times New Roman"/>
          <w:sz w:val="24"/>
          <w:szCs w:val="24"/>
        </w:rPr>
      </w:pPr>
      <w:r w:rsidRPr="000A570E">
        <w:rPr>
          <w:rFonts w:ascii="Garamond" w:hAnsi="Garamond" w:cs="Times New Roman"/>
          <w:sz w:val="24"/>
          <w:szCs w:val="24"/>
        </w:rPr>
        <w:t>nagykorú és akinek a családjában az egy főre eső havi nettó jövedelem – az együtt költöző személyek jövedelmét is figyelembe véve –meghaladja a szociális vetítési alap háromszorosát,</w:t>
      </w:r>
    </w:p>
    <w:p w14:paraId="150A4028" w14:textId="29B97429" w:rsidR="00521679" w:rsidRPr="000A570E" w:rsidRDefault="00521679">
      <w:pPr>
        <w:pStyle w:val="Listaszerbekezds"/>
        <w:numPr>
          <w:ilvl w:val="1"/>
          <w:numId w:val="24"/>
        </w:numPr>
        <w:spacing w:after="0" w:line="240" w:lineRule="atLeast"/>
        <w:jc w:val="both"/>
        <w:rPr>
          <w:rFonts w:ascii="Garamond" w:hAnsi="Garamond" w:cs="Times New Roman"/>
          <w:sz w:val="24"/>
          <w:szCs w:val="24"/>
        </w:rPr>
      </w:pPr>
      <w:r w:rsidRPr="000A570E">
        <w:rPr>
          <w:rFonts w:ascii="Garamond" w:hAnsi="Garamond" w:cs="Times New Roman"/>
          <w:sz w:val="24"/>
          <w:szCs w:val="24"/>
        </w:rPr>
        <w:t>kérelmét az előírt időben és meghatározottak szerint benyújtotta,</w:t>
      </w:r>
    </w:p>
    <w:p w14:paraId="3E2C7D8C" w14:textId="77777777" w:rsidR="0007661A" w:rsidRPr="000A570E" w:rsidRDefault="00521679">
      <w:pPr>
        <w:pStyle w:val="Listaszerbekezds"/>
        <w:numPr>
          <w:ilvl w:val="1"/>
          <w:numId w:val="24"/>
        </w:numPr>
        <w:spacing w:after="0" w:line="240" w:lineRule="atLeast"/>
        <w:jc w:val="both"/>
        <w:rPr>
          <w:rFonts w:ascii="Garamond" w:hAnsi="Garamond" w:cs="Times New Roman"/>
          <w:sz w:val="24"/>
          <w:szCs w:val="24"/>
        </w:rPr>
      </w:pPr>
      <w:r w:rsidRPr="000A570E">
        <w:rPr>
          <w:rFonts w:ascii="Garamond" w:hAnsi="Garamond" w:cs="Times New Roman"/>
          <w:sz w:val="24"/>
          <w:szCs w:val="24"/>
        </w:rPr>
        <w:t>az Önkormányzat és intézményei felé semmilyen tartozással nem rendelkezik,</w:t>
      </w:r>
    </w:p>
    <w:p w14:paraId="0F28360A" w14:textId="45111E83" w:rsidR="00521679" w:rsidRPr="000A570E" w:rsidRDefault="00521679">
      <w:pPr>
        <w:pStyle w:val="Listaszerbekezds"/>
        <w:numPr>
          <w:ilvl w:val="1"/>
          <w:numId w:val="24"/>
        </w:numPr>
        <w:spacing w:after="0" w:line="240" w:lineRule="atLeast"/>
        <w:jc w:val="both"/>
        <w:rPr>
          <w:rFonts w:ascii="Garamond" w:hAnsi="Garamond" w:cs="Times New Roman"/>
          <w:sz w:val="24"/>
          <w:szCs w:val="24"/>
        </w:rPr>
      </w:pPr>
      <w:r w:rsidRPr="000A570E">
        <w:rPr>
          <w:rFonts w:ascii="Garamond" w:hAnsi="Garamond" w:cs="Times New Roman"/>
          <w:sz w:val="24"/>
          <w:szCs w:val="24"/>
        </w:rPr>
        <w:t>50.000.-Ft szerződéskötési biztosítékot a versenytárgyalás előtt, a pályázati hirdetményben foglaltak szerint befizet</w:t>
      </w:r>
      <w:r w:rsidR="006C2154" w:rsidRPr="000A570E">
        <w:rPr>
          <w:rFonts w:ascii="Garamond" w:hAnsi="Garamond" w:cs="Times New Roman"/>
          <w:sz w:val="24"/>
          <w:szCs w:val="24"/>
        </w:rPr>
        <w:t>te</w:t>
      </w:r>
      <w:r w:rsidRPr="000A570E">
        <w:rPr>
          <w:rFonts w:ascii="Garamond" w:hAnsi="Garamond" w:cs="Times New Roman"/>
          <w:sz w:val="24"/>
          <w:szCs w:val="24"/>
        </w:rPr>
        <w:t>.</w:t>
      </w:r>
    </w:p>
    <w:p w14:paraId="63F7D7F4" w14:textId="7A3935BE" w:rsidR="0007661A" w:rsidRPr="000A570E" w:rsidRDefault="00521679">
      <w:pPr>
        <w:pStyle w:val="Listaszerbekezds"/>
        <w:numPr>
          <w:ilvl w:val="0"/>
          <w:numId w:val="23"/>
        </w:numPr>
        <w:spacing w:after="0" w:line="240" w:lineRule="atLeast"/>
        <w:jc w:val="both"/>
        <w:rPr>
          <w:rFonts w:ascii="Garamond" w:hAnsi="Garamond" w:cs="Times New Roman"/>
          <w:sz w:val="24"/>
          <w:szCs w:val="24"/>
        </w:rPr>
      </w:pPr>
      <w:r w:rsidRPr="000A570E">
        <w:rPr>
          <w:rFonts w:ascii="Garamond" w:hAnsi="Garamond" w:cs="Times New Roman"/>
          <w:sz w:val="24"/>
          <w:szCs w:val="24"/>
        </w:rPr>
        <w:t xml:space="preserve">A </w:t>
      </w:r>
      <w:r w:rsidR="004D1DF5" w:rsidRPr="000A570E">
        <w:rPr>
          <w:rFonts w:ascii="Garamond" w:hAnsi="Garamond" w:cs="Times New Roman"/>
          <w:sz w:val="24"/>
          <w:szCs w:val="24"/>
        </w:rPr>
        <w:t>pályáztatást</w:t>
      </w:r>
      <w:r w:rsidRPr="000A570E">
        <w:rPr>
          <w:rFonts w:ascii="Garamond" w:hAnsi="Garamond" w:cs="Times New Roman"/>
          <w:sz w:val="24"/>
          <w:szCs w:val="24"/>
        </w:rPr>
        <w:t xml:space="preserve"> a Hivatal folytatja le, melyről jegyzőkönyvet kell felvenni. A pályázók személyesen vagy meghatalmazottjaik útján vehetnek részt a versenytárgyaláson.</w:t>
      </w:r>
    </w:p>
    <w:p w14:paraId="02E7CFE9" w14:textId="617E30E7" w:rsidR="0007661A" w:rsidRPr="000A570E" w:rsidRDefault="00521679">
      <w:pPr>
        <w:pStyle w:val="Listaszerbekezds"/>
        <w:numPr>
          <w:ilvl w:val="0"/>
          <w:numId w:val="23"/>
        </w:numPr>
        <w:spacing w:after="0" w:line="240" w:lineRule="atLeast"/>
        <w:jc w:val="both"/>
        <w:rPr>
          <w:rFonts w:ascii="Garamond" w:hAnsi="Garamond" w:cs="Times New Roman"/>
          <w:sz w:val="24"/>
          <w:szCs w:val="24"/>
        </w:rPr>
      </w:pPr>
      <w:r w:rsidRPr="000A570E">
        <w:rPr>
          <w:rFonts w:ascii="Garamond" w:hAnsi="Garamond" w:cs="Times New Roman"/>
          <w:sz w:val="24"/>
          <w:szCs w:val="24"/>
        </w:rPr>
        <w:t xml:space="preserve">Több pályázó esetén a </w:t>
      </w:r>
      <w:r w:rsidR="004D1DF5" w:rsidRPr="000A570E">
        <w:rPr>
          <w:rFonts w:ascii="Garamond" w:hAnsi="Garamond" w:cs="Times New Roman"/>
          <w:sz w:val="24"/>
          <w:szCs w:val="24"/>
        </w:rPr>
        <w:t>pályázatot</w:t>
      </w:r>
      <w:r w:rsidRPr="000A570E">
        <w:rPr>
          <w:rFonts w:ascii="Garamond" w:hAnsi="Garamond" w:cs="Times New Roman"/>
          <w:sz w:val="24"/>
          <w:szCs w:val="24"/>
        </w:rPr>
        <w:t xml:space="preserve"> az nyeri meg és az köthet a lakásra bérleti szerződést, aki a pályázati felhívás szerinti lakbér megfizetését a legtöbb hónapra – legfeljebb hat hónapra – előre, egy összegben a szerződéskötéssel egyidejűleg vállalja.</w:t>
      </w:r>
    </w:p>
    <w:p w14:paraId="48E6173C" w14:textId="77777777" w:rsidR="00242120" w:rsidRPr="000A570E" w:rsidRDefault="00521679">
      <w:pPr>
        <w:pStyle w:val="Listaszerbekezds"/>
        <w:numPr>
          <w:ilvl w:val="0"/>
          <w:numId w:val="23"/>
        </w:numPr>
        <w:spacing w:after="0" w:line="240" w:lineRule="atLeast"/>
        <w:jc w:val="both"/>
        <w:rPr>
          <w:rFonts w:ascii="Garamond" w:hAnsi="Garamond" w:cs="Times New Roman"/>
          <w:sz w:val="24"/>
          <w:szCs w:val="24"/>
        </w:rPr>
      </w:pPr>
      <w:r w:rsidRPr="000A570E">
        <w:rPr>
          <w:rFonts w:ascii="Garamond" w:hAnsi="Garamond" w:cs="Times New Roman"/>
          <w:sz w:val="24"/>
          <w:szCs w:val="24"/>
        </w:rPr>
        <w:t>A lakbér</w:t>
      </w:r>
      <w:r w:rsidR="0007661A" w:rsidRPr="000A570E">
        <w:rPr>
          <w:rFonts w:ascii="Garamond" w:hAnsi="Garamond" w:cs="Times New Roman"/>
          <w:sz w:val="24"/>
          <w:szCs w:val="24"/>
        </w:rPr>
        <w:t xml:space="preserve"> (4) bekezdés s</w:t>
      </w:r>
      <w:r w:rsidRPr="000A570E">
        <w:rPr>
          <w:rFonts w:ascii="Garamond" w:hAnsi="Garamond" w:cs="Times New Roman"/>
          <w:sz w:val="24"/>
          <w:szCs w:val="24"/>
        </w:rPr>
        <w:t>zerinti megfizetésére vonatkozó több azonos ajánlat esetén sorsolással kell megállapítani a pályázók sorrendjét és a nyertes pályázót.</w:t>
      </w:r>
    </w:p>
    <w:p w14:paraId="72799591" w14:textId="2C3D5B58" w:rsidR="00521679" w:rsidRPr="000A570E" w:rsidRDefault="00521679">
      <w:pPr>
        <w:pStyle w:val="Listaszerbekezds"/>
        <w:numPr>
          <w:ilvl w:val="0"/>
          <w:numId w:val="23"/>
        </w:numPr>
        <w:spacing w:after="0" w:line="240" w:lineRule="atLeast"/>
        <w:jc w:val="both"/>
        <w:rPr>
          <w:rFonts w:ascii="Garamond" w:hAnsi="Garamond" w:cs="Times New Roman"/>
          <w:sz w:val="24"/>
          <w:szCs w:val="24"/>
        </w:rPr>
      </w:pPr>
      <w:r w:rsidRPr="000A570E">
        <w:rPr>
          <w:rFonts w:ascii="Garamond" w:hAnsi="Garamond" w:cs="Times New Roman"/>
          <w:sz w:val="24"/>
          <w:szCs w:val="24"/>
        </w:rPr>
        <w:lastRenderedPageBreak/>
        <w:t>A versenytárgyalás végén</w:t>
      </w:r>
    </w:p>
    <w:p w14:paraId="3D6BE060" w14:textId="60D7D035" w:rsidR="00521679" w:rsidRPr="000A570E" w:rsidRDefault="00521679" w:rsidP="00242120">
      <w:pPr>
        <w:spacing w:after="0" w:line="240" w:lineRule="atLeast"/>
        <w:ind w:left="1418" w:hanging="284"/>
        <w:jc w:val="both"/>
        <w:rPr>
          <w:rFonts w:ascii="Garamond" w:hAnsi="Garamond" w:cs="Times New Roman"/>
          <w:sz w:val="24"/>
          <w:szCs w:val="24"/>
        </w:rPr>
      </w:pPr>
      <w:r w:rsidRPr="000A570E">
        <w:rPr>
          <w:rFonts w:ascii="Garamond" w:hAnsi="Garamond" w:cs="Times New Roman"/>
          <w:sz w:val="24"/>
          <w:szCs w:val="24"/>
        </w:rPr>
        <w:t>a)</w:t>
      </w:r>
      <w:r w:rsidR="0007661A" w:rsidRPr="000A570E">
        <w:rPr>
          <w:rFonts w:ascii="Garamond" w:hAnsi="Garamond" w:cs="Times New Roman"/>
          <w:sz w:val="24"/>
          <w:szCs w:val="24"/>
        </w:rPr>
        <w:t xml:space="preserve"> </w:t>
      </w:r>
      <w:r w:rsidRPr="000A570E">
        <w:rPr>
          <w:rFonts w:ascii="Garamond" w:hAnsi="Garamond" w:cs="Times New Roman"/>
          <w:sz w:val="24"/>
          <w:szCs w:val="24"/>
        </w:rPr>
        <w:t>a nyertest és a második helyezettet,</w:t>
      </w:r>
    </w:p>
    <w:p w14:paraId="3AEAC4CB" w14:textId="77777777" w:rsidR="00242120" w:rsidRPr="000A570E" w:rsidRDefault="00521679" w:rsidP="00242120">
      <w:pPr>
        <w:spacing w:after="0" w:line="240" w:lineRule="atLeast"/>
        <w:ind w:left="1418" w:hanging="284"/>
        <w:jc w:val="both"/>
        <w:rPr>
          <w:rFonts w:ascii="Garamond" w:hAnsi="Garamond" w:cs="Times New Roman"/>
          <w:sz w:val="24"/>
          <w:szCs w:val="24"/>
        </w:rPr>
      </w:pPr>
      <w:r w:rsidRPr="000A570E">
        <w:rPr>
          <w:rFonts w:ascii="Garamond" w:hAnsi="Garamond" w:cs="Times New Roman"/>
          <w:sz w:val="24"/>
          <w:szCs w:val="24"/>
        </w:rPr>
        <w:t>b)</w:t>
      </w:r>
      <w:r w:rsidR="0007661A" w:rsidRPr="000A570E">
        <w:rPr>
          <w:rFonts w:ascii="Garamond" w:hAnsi="Garamond" w:cs="Times New Roman"/>
          <w:sz w:val="24"/>
          <w:szCs w:val="24"/>
        </w:rPr>
        <w:t xml:space="preserve"> </w:t>
      </w:r>
      <w:r w:rsidRPr="000A570E">
        <w:rPr>
          <w:rFonts w:ascii="Garamond" w:hAnsi="Garamond" w:cs="Times New Roman"/>
          <w:sz w:val="24"/>
          <w:szCs w:val="24"/>
        </w:rPr>
        <w:t>sorsolás esetén a pályázók sorrendjét és a nyertes pályázót</w:t>
      </w:r>
      <w:r w:rsidR="00242120" w:rsidRPr="000A570E">
        <w:rPr>
          <w:rFonts w:ascii="Garamond" w:hAnsi="Garamond" w:cs="Times New Roman"/>
          <w:sz w:val="24"/>
          <w:szCs w:val="24"/>
        </w:rPr>
        <w:t xml:space="preserve"> </w:t>
      </w:r>
    </w:p>
    <w:p w14:paraId="5809D65C" w14:textId="73F4DBCC" w:rsidR="006C2154" w:rsidRPr="000A570E" w:rsidRDefault="00521679" w:rsidP="00521679">
      <w:pPr>
        <w:spacing w:after="0" w:line="240" w:lineRule="atLeast"/>
        <w:jc w:val="both"/>
        <w:rPr>
          <w:rFonts w:ascii="Garamond" w:hAnsi="Garamond" w:cs="Times New Roman"/>
          <w:sz w:val="24"/>
          <w:szCs w:val="24"/>
        </w:rPr>
      </w:pPr>
      <w:r w:rsidRPr="000A570E">
        <w:rPr>
          <w:rFonts w:ascii="Garamond" w:hAnsi="Garamond" w:cs="Times New Roman"/>
          <w:sz w:val="24"/>
          <w:szCs w:val="24"/>
        </w:rPr>
        <w:t>ki</w:t>
      </w:r>
      <w:r w:rsidR="004D1DF5" w:rsidRPr="000A570E">
        <w:rPr>
          <w:rFonts w:ascii="Garamond" w:hAnsi="Garamond" w:cs="Times New Roman"/>
          <w:sz w:val="24"/>
          <w:szCs w:val="24"/>
        </w:rPr>
        <w:t xml:space="preserve"> kell </w:t>
      </w:r>
      <w:r w:rsidRPr="000A570E">
        <w:rPr>
          <w:rFonts w:ascii="Garamond" w:hAnsi="Garamond" w:cs="Times New Roman"/>
          <w:sz w:val="24"/>
          <w:szCs w:val="24"/>
        </w:rPr>
        <w:t>hirdetni és az általuk befizetett szerződéskötési biztosíték összegét a bérleti szerződés megkötéséig letétben kell tartani. A szerződéskötési biztosíték összegét a további pályázók részére a versenytárgyalást követő 8 napon belül vissza kell fizetni.</w:t>
      </w:r>
    </w:p>
    <w:p w14:paraId="6E0024A1" w14:textId="77777777" w:rsidR="00587E17" w:rsidRPr="000A570E" w:rsidRDefault="00587E17" w:rsidP="00521679">
      <w:pPr>
        <w:spacing w:after="0" w:line="240" w:lineRule="atLeast"/>
        <w:jc w:val="both"/>
        <w:rPr>
          <w:rFonts w:ascii="Garamond" w:hAnsi="Garamond" w:cs="Times New Roman"/>
          <w:sz w:val="24"/>
          <w:szCs w:val="24"/>
        </w:rPr>
      </w:pPr>
    </w:p>
    <w:p w14:paraId="4FBDD47E" w14:textId="738B5927" w:rsidR="00587E17" w:rsidRPr="000A570E" w:rsidRDefault="00587E17" w:rsidP="00587E17">
      <w:pPr>
        <w:spacing w:after="0" w:line="240" w:lineRule="atLeast"/>
        <w:jc w:val="center"/>
        <w:rPr>
          <w:rFonts w:ascii="Garamond" w:hAnsi="Garamond" w:cs="Times New Roman"/>
          <w:sz w:val="24"/>
          <w:szCs w:val="24"/>
        </w:rPr>
      </w:pPr>
      <w:r w:rsidRPr="000A570E">
        <w:rPr>
          <w:rFonts w:ascii="Garamond" w:hAnsi="Garamond" w:cs="Times New Roman"/>
          <w:sz w:val="24"/>
          <w:szCs w:val="24"/>
        </w:rPr>
        <w:t>1</w:t>
      </w:r>
      <w:r w:rsidR="00D96E7E" w:rsidRPr="000A570E">
        <w:rPr>
          <w:rFonts w:ascii="Garamond" w:hAnsi="Garamond" w:cs="Times New Roman"/>
          <w:sz w:val="24"/>
          <w:szCs w:val="24"/>
        </w:rPr>
        <w:t>1</w:t>
      </w:r>
      <w:r w:rsidRPr="000A570E">
        <w:rPr>
          <w:rFonts w:ascii="Garamond" w:hAnsi="Garamond" w:cs="Times New Roman"/>
          <w:sz w:val="24"/>
          <w:szCs w:val="24"/>
        </w:rPr>
        <w:t>. §</w:t>
      </w:r>
    </w:p>
    <w:p w14:paraId="0748E8E0" w14:textId="77777777" w:rsidR="00587E17" w:rsidRPr="000A570E" w:rsidRDefault="00521679">
      <w:pPr>
        <w:pStyle w:val="Listaszerbekezds"/>
        <w:numPr>
          <w:ilvl w:val="0"/>
          <w:numId w:val="27"/>
        </w:numPr>
        <w:spacing w:after="0" w:line="240" w:lineRule="atLeast"/>
        <w:jc w:val="both"/>
        <w:rPr>
          <w:rFonts w:ascii="Garamond" w:hAnsi="Garamond" w:cs="Times New Roman"/>
          <w:sz w:val="24"/>
          <w:szCs w:val="24"/>
        </w:rPr>
      </w:pPr>
      <w:r w:rsidRPr="000A570E">
        <w:rPr>
          <w:rFonts w:ascii="Garamond" w:hAnsi="Garamond" w:cs="Times New Roman"/>
          <w:sz w:val="24"/>
          <w:szCs w:val="24"/>
        </w:rPr>
        <w:t>A bérleti szerződést a pályázat nyertesével 8 napon belül kell megkötni. A szerződés megkötésének további feltétele a</w:t>
      </w:r>
      <w:r w:rsidR="006C2154" w:rsidRPr="000A570E">
        <w:rPr>
          <w:rFonts w:ascii="Garamond" w:hAnsi="Garamond" w:cs="Times New Roman"/>
          <w:sz w:val="24"/>
          <w:szCs w:val="24"/>
        </w:rPr>
        <w:t xml:space="preserve"> 3. § (1) bekezdése </w:t>
      </w:r>
      <w:r w:rsidRPr="000A570E">
        <w:rPr>
          <w:rFonts w:ascii="Garamond" w:hAnsi="Garamond" w:cs="Times New Roman"/>
          <w:sz w:val="24"/>
          <w:szCs w:val="24"/>
        </w:rPr>
        <w:t>szerinti óvadék megfizetése.</w:t>
      </w:r>
    </w:p>
    <w:p w14:paraId="06C3EB1F" w14:textId="77777777" w:rsidR="00587E17" w:rsidRPr="000A570E" w:rsidRDefault="00521679">
      <w:pPr>
        <w:pStyle w:val="Listaszerbekezds"/>
        <w:numPr>
          <w:ilvl w:val="0"/>
          <w:numId w:val="27"/>
        </w:numPr>
        <w:spacing w:after="0" w:line="240" w:lineRule="atLeast"/>
        <w:jc w:val="both"/>
        <w:rPr>
          <w:rFonts w:ascii="Garamond" w:hAnsi="Garamond" w:cs="Times New Roman"/>
          <w:sz w:val="24"/>
          <w:szCs w:val="24"/>
        </w:rPr>
      </w:pPr>
      <w:r w:rsidRPr="000A570E">
        <w:rPr>
          <w:rFonts w:ascii="Garamond" w:hAnsi="Garamond" w:cs="Times New Roman"/>
          <w:sz w:val="24"/>
          <w:szCs w:val="24"/>
        </w:rPr>
        <w:t>Amennyiben a versenytárgyalás nyertese – neki felróható okból – visszalép, úgy az általa letétbe helyezett szerződéskötési biztosítékot elveszíti. Ebben az esetben a bérbeadó jogosult a sorrendben következő pályázónak a bérleti szerződés megkötésére 8 napon belül ajánlatot tenni, aki – neki felróható okból történő – visszalépése esetén az általa letétbe helyezett szerződéskötési biztosítékot szintén elveszíti.</w:t>
      </w:r>
    </w:p>
    <w:p w14:paraId="14270CB5" w14:textId="77777777" w:rsidR="00587E17" w:rsidRPr="000A570E" w:rsidRDefault="00521679">
      <w:pPr>
        <w:pStyle w:val="Listaszerbekezds"/>
        <w:numPr>
          <w:ilvl w:val="0"/>
          <w:numId w:val="27"/>
        </w:numPr>
        <w:spacing w:after="0" w:line="240" w:lineRule="atLeast"/>
        <w:jc w:val="both"/>
        <w:rPr>
          <w:rFonts w:ascii="Garamond" w:hAnsi="Garamond" w:cs="Times New Roman"/>
          <w:sz w:val="24"/>
          <w:szCs w:val="24"/>
        </w:rPr>
      </w:pPr>
      <w:r w:rsidRPr="000A570E">
        <w:rPr>
          <w:rFonts w:ascii="Garamond" w:hAnsi="Garamond" w:cs="Times New Roman"/>
          <w:sz w:val="24"/>
          <w:szCs w:val="24"/>
        </w:rPr>
        <w:t>A szerződéskötési biztosíték összegét a szerződést kötő pályázó esetében a lakbérbe be kell számítani.</w:t>
      </w:r>
      <w:r w:rsidR="00587E17" w:rsidRPr="000A570E">
        <w:rPr>
          <w:rFonts w:ascii="Garamond" w:hAnsi="Garamond" w:cs="Times New Roman"/>
          <w:sz w:val="24"/>
          <w:szCs w:val="24"/>
        </w:rPr>
        <w:t xml:space="preserve"> </w:t>
      </w:r>
      <w:r w:rsidRPr="000A570E">
        <w:rPr>
          <w:rFonts w:ascii="Garamond" w:hAnsi="Garamond" w:cs="Times New Roman"/>
          <w:sz w:val="24"/>
          <w:szCs w:val="24"/>
        </w:rPr>
        <w:t>A versenytárgyalást akkor is eredményesnek lehet tekinteni, ha a tárgyaláson csak egy pályázó jelenik meg.</w:t>
      </w:r>
      <w:r w:rsidR="00587E17" w:rsidRPr="000A570E">
        <w:rPr>
          <w:rFonts w:ascii="Garamond" w:hAnsi="Garamond" w:cs="Times New Roman"/>
          <w:sz w:val="24"/>
          <w:szCs w:val="24"/>
        </w:rPr>
        <w:t xml:space="preserve"> </w:t>
      </w:r>
    </w:p>
    <w:p w14:paraId="492ED809" w14:textId="77777777" w:rsidR="00587E17" w:rsidRPr="000A570E" w:rsidRDefault="00521679">
      <w:pPr>
        <w:pStyle w:val="Listaszerbekezds"/>
        <w:numPr>
          <w:ilvl w:val="0"/>
          <w:numId w:val="27"/>
        </w:numPr>
        <w:spacing w:after="0" w:line="240" w:lineRule="atLeast"/>
        <w:jc w:val="both"/>
        <w:rPr>
          <w:rFonts w:ascii="Garamond" w:hAnsi="Garamond" w:cs="Times New Roman"/>
          <w:sz w:val="24"/>
          <w:szCs w:val="24"/>
        </w:rPr>
      </w:pPr>
      <w:r w:rsidRPr="000A570E">
        <w:rPr>
          <w:rFonts w:ascii="Garamond" w:hAnsi="Garamond" w:cs="Times New Roman"/>
          <w:sz w:val="24"/>
          <w:szCs w:val="24"/>
        </w:rPr>
        <w:t>A versenytárgyalást eredménytelenné kell nyilvánítani, ha a tárgyaláson egy pályázó sem jelenik meg.</w:t>
      </w:r>
    </w:p>
    <w:p w14:paraId="58E1CAE7" w14:textId="32A042C9" w:rsidR="00521679" w:rsidRPr="000A570E" w:rsidRDefault="00521679">
      <w:pPr>
        <w:pStyle w:val="Listaszerbekezds"/>
        <w:numPr>
          <w:ilvl w:val="0"/>
          <w:numId w:val="27"/>
        </w:numPr>
        <w:spacing w:after="0" w:line="240" w:lineRule="atLeast"/>
        <w:jc w:val="both"/>
        <w:rPr>
          <w:rFonts w:ascii="Garamond" w:hAnsi="Garamond" w:cs="Times New Roman"/>
          <w:sz w:val="24"/>
          <w:szCs w:val="24"/>
        </w:rPr>
      </w:pPr>
      <w:r w:rsidRPr="000A570E">
        <w:rPr>
          <w:rFonts w:ascii="Garamond" w:hAnsi="Garamond" w:cs="Times New Roman"/>
          <w:sz w:val="24"/>
          <w:szCs w:val="24"/>
        </w:rPr>
        <w:t>Új pályázati hirdetményt kell a Hivatalnak megjelentetni, ha</w:t>
      </w:r>
    </w:p>
    <w:p w14:paraId="6931DF13" w14:textId="1A3FDC53" w:rsidR="00521679" w:rsidRPr="000A570E" w:rsidRDefault="00521679">
      <w:pPr>
        <w:pStyle w:val="Listaszerbekezds"/>
        <w:numPr>
          <w:ilvl w:val="0"/>
          <w:numId w:val="26"/>
        </w:numPr>
        <w:spacing w:after="0" w:line="240" w:lineRule="atLeast"/>
        <w:ind w:left="993" w:hanging="284"/>
        <w:jc w:val="both"/>
        <w:rPr>
          <w:rFonts w:ascii="Garamond" w:hAnsi="Garamond" w:cs="Times New Roman"/>
          <w:sz w:val="24"/>
          <w:szCs w:val="24"/>
        </w:rPr>
      </w:pPr>
      <w:r w:rsidRPr="000A570E">
        <w:rPr>
          <w:rFonts w:ascii="Garamond" w:hAnsi="Garamond" w:cs="Times New Roman"/>
          <w:sz w:val="24"/>
          <w:szCs w:val="24"/>
        </w:rPr>
        <w:t>valamennyi pályázó visszalép a szerződéskötéstől,</w:t>
      </w:r>
      <w:r w:rsidR="00587E17" w:rsidRPr="000A570E">
        <w:rPr>
          <w:rFonts w:ascii="Garamond" w:hAnsi="Garamond" w:cs="Times New Roman"/>
          <w:sz w:val="24"/>
          <w:szCs w:val="24"/>
        </w:rPr>
        <w:t xml:space="preserve"> vagy </w:t>
      </w:r>
    </w:p>
    <w:p w14:paraId="3947CFF8" w14:textId="47E4FD22" w:rsidR="00521679" w:rsidRPr="000A570E" w:rsidRDefault="00521679">
      <w:pPr>
        <w:pStyle w:val="Listaszerbekezds"/>
        <w:numPr>
          <w:ilvl w:val="0"/>
          <w:numId w:val="26"/>
        </w:numPr>
        <w:spacing w:after="0" w:line="240" w:lineRule="atLeast"/>
        <w:ind w:left="993" w:hanging="284"/>
        <w:jc w:val="both"/>
        <w:rPr>
          <w:rFonts w:ascii="Garamond" w:hAnsi="Garamond" w:cs="Times New Roman"/>
          <w:sz w:val="24"/>
          <w:szCs w:val="24"/>
        </w:rPr>
      </w:pPr>
      <w:r w:rsidRPr="000A570E">
        <w:rPr>
          <w:rFonts w:ascii="Garamond" w:hAnsi="Garamond" w:cs="Times New Roman"/>
          <w:sz w:val="24"/>
          <w:szCs w:val="24"/>
        </w:rPr>
        <w:t>a versenytárgyalás eredménytelen.</w:t>
      </w:r>
    </w:p>
    <w:p w14:paraId="78D6F3BC" w14:textId="77777777" w:rsidR="00587E17" w:rsidRPr="000A570E" w:rsidRDefault="00587E17" w:rsidP="00587E17">
      <w:pPr>
        <w:pStyle w:val="Listaszerbekezds"/>
        <w:spacing w:after="0" w:line="240" w:lineRule="atLeast"/>
        <w:jc w:val="both"/>
        <w:rPr>
          <w:rFonts w:ascii="Garamond" w:hAnsi="Garamond" w:cs="Times New Roman"/>
          <w:sz w:val="24"/>
          <w:szCs w:val="24"/>
        </w:rPr>
      </w:pPr>
    </w:p>
    <w:p w14:paraId="13021E6F" w14:textId="08A8E79E" w:rsidR="00521679" w:rsidRPr="000A570E" w:rsidRDefault="00521679" w:rsidP="00587E17">
      <w:pPr>
        <w:spacing w:after="0" w:line="240" w:lineRule="atLeast"/>
        <w:jc w:val="center"/>
        <w:rPr>
          <w:rFonts w:ascii="Garamond" w:hAnsi="Garamond" w:cs="Times New Roman"/>
          <w:b/>
          <w:bCs/>
          <w:sz w:val="24"/>
          <w:szCs w:val="24"/>
        </w:rPr>
      </w:pPr>
      <w:r w:rsidRPr="000A570E">
        <w:rPr>
          <w:rFonts w:ascii="Garamond" w:hAnsi="Garamond" w:cs="Times New Roman"/>
          <w:b/>
          <w:bCs/>
          <w:sz w:val="24"/>
          <w:szCs w:val="24"/>
        </w:rPr>
        <w:t>7.</w:t>
      </w:r>
      <w:r w:rsidR="00587E17" w:rsidRPr="000A570E">
        <w:rPr>
          <w:rFonts w:ascii="Garamond" w:hAnsi="Garamond" w:cs="Times New Roman"/>
          <w:b/>
          <w:bCs/>
          <w:sz w:val="24"/>
          <w:szCs w:val="24"/>
        </w:rPr>
        <w:t xml:space="preserve"> </w:t>
      </w:r>
      <w:r w:rsidRPr="000A570E">
        <w:rPr>
          <w:rFonts w:ascii="Garamond" w:hAnsi="Garamond" w:cs="Times New Roman"/>
          <w:b/>
          <w:bCs/>
          <w:sz w:val="24"/>
          <w:szCs w:val="24"/>
        </w:rPr>
        <w:t xml:space="preserve">Közérdekű </w:t>
      </w:r>
      <w:r w:rsidR="00584FE3" w:rsidRPr="000A570E">
        <w:rPr>
          <w:rFonts w:ascii="Garamond" w:hAnsi="Garamond" w:cs="Times New Roman"/>
          <w:b/>
          <w:bCs/>
          <w:sz w:val="24"/>
          <w:szCs w:val="24"/>
        </w:rPr>
        <w:t>célból történő bérbeadás</w:t>
      </w:r>
    </w:p>
    <w:p w14:paraId="3CA992C0" w14:textId="77777777" w:rsidR="00587E17" w:rsidRPr="000A570E" w:rsidRDefault="00587E17" w:rsidP="00587E17">
      <w:pPr>
        <w:spacing w:after="0" w:line="240" w:lineRule="atLeast"/>
        <w:jc w:val="center"/>
        <w:rPr>
          <w:rFonts w:ascii="Garamond" w:hAnsi="Garamond" w:cs="Times New Roman"/>
          <w:b/>
          <w:bCs/>
          <w:sz w:val="24"/>
          <w:szCs w:val="24"/>
        </w:rPr>
      </w:pPr>
    </w:p>
    <w:p w14:paraId="4092C43F" w14:textId="3C7D8EB5" w:rsidR="00587E17" w:rsidRPr="000A570E" w:rsidRDefault="00587E17" w:rsidP="00587E17">
      <w:pPr>
        <w:spacing w:after="0" w:line="240" w:lineRule="atLeast"/>
        <w:jc w:val="center"/>
        <w:rPr>
          <w:rFonts w:ascii="Garamond" w:hAnsi="Garamond" w:cs="Times New Roman"/>
          <w:b/>
          <w:bCs/>
          <w:sz w:val="24"/>
          <w:szCs w:val="24"/>
        </w:rPr>
      </w:pPr>
      <w:r w:rsidRPr="000A570E">
        <w:rPr>
          <w:rFonts w:ascii="Garamond" w:hAnsi="Garamond" w:cs="Times New Roman"/>
          <w:b/>
          <w:bCs/>
          <w:sz w:val="24"/>
          <w:szCs w:val="24"/>
        </w:rPr>
        <w:t>1</w:t>
      </w:r>
      <w:r w:rsidR="00D96E7E" w:rsidRPr="000A570E">
        <w:rPr>
          <w:rFonts w:ascii="Garamond" w:hAnsi="Garamond" w:cs="Times New Roman"/>
          <w:b/>
          <w:bCs/>
          <w:sz w:val="24"/>
          <w:szCs w:val="24"/>
        </w:rPr>
        <w:t>2</w:t>
      </w:r>
      <w:r w:rsidRPr="000A570E">
        <w:rPr>
          <w:rFonts w:ascii="Garamond" w:hAnsi="Garamond" w:cs="Times New Roman"/>
          <w:b/>
          <w:bCs/>
          <w:sz w:val="24"/>
          <w:szCs w:val="24"/>
        </w:rPr>
        <w:t>. §</w:t>
      </w:r>
    </w:p>
    <w:p w14:paraId="2793AB6B" w14:textId="77777777" w:rsidR="004D1DF5" w:rsidRPr="000A570E" w:rsidRDefault="004D1DF5" w:rsidP="00587E17">
      <w:pPr>
        <w:spacing w:after="0" w:line="240" w:lineRule="atLeast"/>
        <w:jc w:val="center"/>
        <w:rPr>
          <w:rFonts w:ascii="Garamond" w:hAnsi="Garamond" w:cs="Times New Roman"/>
          <w:b/>
          <w:bCs/>
          <w:sz w:val="24"/>
          <w:szCs w:val="24"/>
        </w:rPr>
      </w:pPr>
    </w:p>
    <w:p w14:paraId="53564AC9" w14:textId="44B5C489" w:rsidR="00521679" w:rsidRPr="000A570E" w:rsidRDefault="00521679">
      <w:pPr>
        <w:pStyle w:val="Listaszerbekezds"/>
        <w:numPr>
          <w:ilvl w:val="0"/>
          <w:numId w:val="28"/>
        </w:numPr>
        <w:spacing w:after="0" w:line="240" w:lineRule="atLeast"/>
        <w:jc w:val="both"/>
        <w:rPr>
          <w:rFonts w:ascii="Garamond" w:hAnsi="Garamond" w:cs="Times New Roman"/>
          <w:sz w:val="24"/>
          <w:szCs w:val="24"/>
        </w:rPr>
      </w:pPr>
      <w:r w:rsidRPr="000A570E">
        <w:rPr>
          <w:rFonts w:ascii="Garamond" w:hAnsi="Garamond" w:cs="Times New Roman"/>
          <w:sz w:val="24"/>
          <w:szCs w:val="24"/>
        </w:rPr>
        <w:t xml:space="preserve">Az Önkormányzattal, az Önkormányzat költségvetési szervével, valamint az Önkormányzat kizárólagos tulajdonában álló gazdasági társasággal közszolgálati vagy közalkalmazotti jogviszonyban, munkaviszonyban, egészségügyi szolgálati jogviszonyban vagy munkavégzésre irányuló egyéb jogviszonyban álló természetes személlyel – akinek az alkalmazása </w:t>
      </w:r>
      <w:r w:rsidR="00034FF8" w:rsidRPr="000A570E">
        <w:rPr>
          <w:rFonts w:ascii="Garamond" w:hAnsi="Garamond" w:cs="Times New Roman"/>
          <w:sz w:val="24"/>
          <w:szCs w:val="24"/>
        </w:rPr>
        <w:t xml:space="preserve">az önkormányzat, </w:t>
      </w:r>
      <w:r w:rsidRPr="000A570E">
        <w:rPr>
          <w:rFonts w:ascii="Garamond" w:hAnsi="Garamond" w:cs="Times New Roman"/>
          <w:sz w:val="24"/>
          <w:szCs w:val="24"/>
        </w:rPr>
        <w:t xml:space="preserve">az intézmény, </w:t>
      </w:r>
      <w:r w:rsidR="00034FF8" w:rsidRPr="000A570E">
        <w:rPr>
          <w:rFonts w:ascii="Garamond" w:hAnsi="Garamond" w:cs="Times New Roman"/>
          <w:sz w:val="24"/>
          <w:szCs w:val="24"/>
        </w:rPr>
        <w:t xml:space="preserve">továbbá a </w:t>
      </w:r>
      <w:r w:rsidRPr="000A570E">
        <w:rPr>
          <w:rFonts w:ascii="Garamond" w:hAnsi="Garamond" w:cs="Times New Roman"/>
          <w:sz w:val="24"/>
          <w:szCs w:val="24"/>
        </w:rPr>
        <w:t>gazdasági társaság szakember ellátás</w:t>
      </w:r>
      <w:r w:rsidR="00034FF8" w:rsidRPr="000A570E">
        <w:rPr>
          <w:rFonts w:ascii="Garamond" w:hAnsi="Garamond" w:cs="Times New Roman"/>
          <w:sz w:val="24"/>
          <w:szCs w:val="24"/>
        </w:rPr>
        <w:t>á</w:t>
      </w:r>
      <w:r w:rsidRPr="000A570E">
        <w:rPr>
          <w:rFonts w:ascii="Garamond" w:hAnsi="Garamond" w:cs="Times New Roman"/>
          <w:sz w:val="24"/>
          <w:szCs w:val="24"/>
        </w:rPr>
        <w:t xml:space="preserve">nak biztosítása céljából indokolt – </w:t>
      </w:r>
      <w:r w:rsidR="00584FE3" w:rsidRPr="000A570E">
        <w:rPr>
          <w:rFonts w:ascii="Garamond" w:hAnsi="Garamond" w:cs="Times New Roman"/>
          <w:sz w:val="24"/>
          <w:szCs w:val="24"/>
        </w:rPr>
        <w:t xml:space="preserve">, továbbá önkormányzati érdekből </w:t>
      </w:r>
      <w:r w:rsidRPr="000A570E">
        <w:rPr>
          <w:rFonts w:ascii="Garamond" w:hAnsi="Garamond" w:cs="Times New Roman"/>
          <w:sz w:val="24"/>
          <w:szCs w:val="24"/>
        </w:rPr>
        <w:t>lakásbérleti jogviszony létesíthető.</w:t>
      </w:r>
    </w:p>
    <w:p w14:paraId="307FDF48" w14:textId="499C5FDB" w:rsidR="00521679" w:rsidRPr="00FB68B3" w:rsidRDefault="00521679">
      <w:pPr>
        <w:pStyle w:val="Listaszerbekezds"/>
        <w:numPr>
          <w:ilvl w:val="0"/>
          <w:numId w:val="28"/>
        </w:numPr>
        <w:spacing w:after="0" w:line="240" w:lineRule="atLeast"/>
        <w:jc w:val="both"/>
        <w:rPr>
          <w:rFonts w:ascii="Garamond" w:hAnsi="Garamond" w:cs="Times New Roman"/>
          <w:sz w:val="24"/>
          <w:szCs w:val="24"/>
        </w:rPr>
      </w:pPr>
      <w:r w:rsidRPr="00FB68B3">
        <w:rPr>
          <w:rFonts w:ascii="Garamond" w:hAnsi="Garamond" w:cs="Times New Roman"/>
          <w:sz w:val="24"/>
          <w:szCs w:val="24"/>
        </w:rPr>
        <w:t xml:space="preserve">A közérdekű </w:t>
      </w:r>
      <w:r w:rsidR="00584FE3" w:rsidRPr="00FB68B3">
        <w:rPr>
          <w:rFonts w:ascii="Garamond" w:hAnsi="Garamond" w:cs="Times New Roman"/>
          <w:sz w:val="24"/>
          <w:szCs w:val="24"/>
        </w:rPr>
        <w:t xml:space="preserve">célból történő bérbeadásra </w:t>
      </w:r>
      <w:r w:rsidRPr="00FB68B3">
        <w:rPr>
          <w:rFonts w:ascii="Garamond" w:hAnsi="Garamond" w:cs="Times New Roman"/>
          <w:sz w:val="24"/>
          <w:szCs w:val="24"/>
        </w:rPr>
        <w:t>szolgáló lakás</w:t>
      </w:r>
      <w:r w:rsidR="00587E17" w:rsidRPr="00FB68B3">
        <w:rPr>
          <w:rFonts w:ascii="Garamond" w:hAnsi="Garamond" w:cs="Times New Roman"/>
          <w:sz w:val="24"/>
          <w:szCs w:val="24"/>
        </w:rPr>
        <w:t>okat</w:t>
      </w:r>
      <w:r w:rsidRPr="00FB68B3">
        <w:rPr>
          <w:rFonts w:ascii="Garamond" w:hAnsi="Garamond" w:cs="Times New Roman"/>
          <w:sz w:val="24"/>
          <w:szCs w:val="24"/>
        </w:rPr>
        <w:t xml:space="preserve"> a rendelet</w:t>
      </w:r>
      <w:r w:rsidR="00587E17" w:rsidRPr="00FB68B3">
        <w:rPr>
          <w:rFonts w:ascii="Garamond" w:hAnsi="Garamond" w:cs="Times New Roman"/>
          <w:sz w:val="24"/>
          <w:szCs w:val="24"/>
        </w:rPr>
        <w:t xml:space="preserve"> 1. melléklet</w:t>
      </w:r>
      <w:r w:rsidRPr="00FB68B3">
        <w:rPr>
          <w:rFonts w:ascii="Garamond" w:hAnsi="Garamond" w:cs="Times New Roman"/>
          <w:sz w:val="24"/>
          <w:szCs w:val="24"/>
        </w:rPr>
        <w:t xml:space="preserve">ének </w:t>
      </w:r>
      <w:r w:rsidR="00FB68B3" w:rsidRPr="00FB68B3">
        <w:rPr>
          <w:rFonts w:ascii="Garamond" w:hAnsi="Garamond" w:cs="Times New Roman"/>
          <w:sz w:val="24"/>
          <w:szCs w:val="24"/>
        </w:rPr>
        <w:t>2</w:t>
      </w:r>
      <w:r w:rsidRPr="00FB68B3">
        <w:rPr>
          <w:rFonts w:ascii="Garamond" w:hAnsi="Garamond" w:cs="Times New Roman"/>
          <w:sz w:val="24"/>
          <w:szCs w:val="24"/>
        </w:rPr>
        <w:t>. pontja tartalmazza.</w:t>
      </w:r>
    </w:p>
    <w:p w14:paraId="34A593F7" w14:textId="038B07DE" w:rsidR="00521679" w:rsidRPr="000A570E" w:rsidRDefault="00521679">
      <w:pPr>
        <w:pStyle w:val="Listaszerbekezds"/>
        <w:numPr>
          <w:ilvl w:val="0"/>
          <w:numId w:val="28"/>
        </w:numPr>
        <w:spacing w:after="0" w:line="240" w:lineRule="atLeast"/>
        <w:jc w:val="both"/>
        <w:rPr>
          <w:rFonts w:ascii="Garamond" w:hAnsi="Garamond" w:cs="Times New Roman"/>
          <w:sz w:val="24"/>
          <w:szCs w:val="24"/>
        </w:rPr>
      </w:pPr>
      <w:r w:rsidRPr="000A570E">
        <w:rPr>
          <w:rFonts w:ascii="Garamond" w:hAnsi="Garamond" w:cs="Times New Roman"/>
          <w:sz w:val="24"/>
          <w:szCs w:val="24"/>
        </w:rPr>
        <w:t xml:space="preserve">Szakember elhelyezése esetén a bérbeadás iránti kérelmet írásban – a munkáltató véleményével ellátva – a </w:t>
      </w:r>
      <w:r w:rsidR="00AF12F3" w:rsidRPr="000A570E">
        <w:rPr>
          <w:rFonts w:ascii="Garamond" w:hAnsi="Garamond" w:cs="Times New Roman"/>
          <w:sz w:val="24"/>
          <w:szCs w:val="24"/>
        </w:rPr>
        <w:t>Hivatalhoz</w:t>
      </w:r>
      <w:r w:rsidRPr="000A570E">
        <w:rPr>
          <w:rFonts w:ascii="Garamond" w:hAnsi="Garamond" w:cs="Times New Roman"/>
          <w:sz w:val="24"/>
          <w:szCs w:val="24"/>
        </w:rPr>
        <w:t xml:space="preserve"> kell benyújtani.</w:t>
      </w:r>
    </w:p>
    <w:p w14:paraId="2192DDDD" w14:textId="76A5ABD0" w:rsidR="00521679" w:rsidRPr="000A570E" w:rsidRDefault="00521679">
      <w:pPr>
        <w:pStyle w:val="Listaszerbekezds"/>
        <w:numPr>
          <w:ilvl w:val="0"/>
          <w:numId w:val="28"/>
        </w:numPr>
        <w:spacing w:after="0" w:line="240" w:lineRule="atLeast"/>
        <w:jc w:val="both"/>
        <w:rPr>
          <w:rFonts w:ascii="Garamond" w:hAnsi="Garamond" w:cs="Times New Roman"/>
          <w:sz w:val="24"/>
          <w:szCs w:val="24"/>
        </w:rPr>
      </w:pPr>
      <w:r w:rsidRPr="000A570E">
        <w:rPr>
          <w:rFonts w:ascii="Garamond" w:hAnsi="Garamond" w:cs="Times New Roman"/>
          <w:sz w:val="24"/>
          <w:szCs w:val="24"/>
        </w:rPr>
        <w:t>A bérleti jogviszony megszűnik a munkavégzésre irányuló jogviszony megszűnésével.</w:t>
      </w:r>
    </w:p>
    <w:p w14:paraId="1A562315" w14:textId="7FDF1203" w:rsidR="00521679" w:rsidRPr="000A570E" w:rsidRDefault="00521679">
      <w:pPr>
        <w:pStyle w:val="Listaszerbekezds"/>
        <w:numPr>
          <w:ilvl w:val="0"/>
          <w:numId w:val="28"/>
        </w:numPr>
        <w:spacing w:after="0" w:line="240" w:lineRule="atLeast"/>
        <w:jc w:val="both"/>
        <w:rPr>
          <w:rFonts w:ascii="Garamond" w:hAnsi="Garamond" w:cs="Times New Roman"/>
          <w:sz w:val="24"/>
          <w:szCs w:val="24"/>
        </w:rPr>
      </w:pPr>
      <w:r w:rsidRPr="000A570E">
        <w:rPr>
          <w:rFonts w:ascii="Garamond" w:hAnsi="Garamond" w:cs="Times New Roman"/>
          <w:sz w:val="24"/>
          <w:szCs w:val="24"/>
        </w:rPr>
        <w:t xml:space="preserve">Önkormányzati lakás </w:t>
      </w:r>
      <w:r w:rsidR="00584FE3" w:rsidRPr="000A570E">
        <w:rPr>
          <w:rFonts w:ascii="Garamond" w:hAnsi="Garamond" w:cs="Times New Roman"/>
          <w:sz w:val="24"/>
          <w:szCs w:val="24"/>
        </w:rPr>
        <w:t>közérdekű célból történő</w:t>
      </w:r>
      <w:r w:rsidRPr="000A570E">
        <w:rPr>
          <w:rFonts w:ascii="Garamond" w:hAnsi="Garamond" w:cs="Times New Roman"/>
          <w:sz w:val="24"/>
          <w:szCs w:val="24"/>
        </w:rPr>
        <w:t xml:space="preserve"> bérbeadására a rendeletben foglaltakat kell alkalmazni az alábbi eltérésekkel:</w:t>
      </w:r>
    </w:p>
    <w:p w14:paraId="758C8E27" w14:textId="052545D3" w:rsidR="00521679" w:rsidRPr="000A570E" w:rsidRDefault="00521679">
      <w:pPr>
        <w:pStyle w:val="Listaszerbekezds"/>
        <w:numPr>
          <w:ilvl w:val="0"/>
          <w:numId w:val="29"/>
        </w:numPr>
        <w:spacing w:after="0" w:line="240" w:lineRule="atLeast"/>
        <w:ind w:left="1134" w:hanging="425"/>
        <w:jc w:val="both"/>
        <w:rPr>
          <w:rFonts w:ascii="Garamond" w:hAnsi="Garamond" w:cs="Times New Roman"/>
          <w:sz w:val="24"/>
          <w:szCs w:val="24"/>
        </w:rPr>
      </w:pPr>
      <w:r w:rsidRPr="000A570E">
        <w:rPr>
          <w:rFonts w:ascii="Garamond" w:hAnsi="Garamond" w:cs="Times New Roman"/>
          <w:sz w:val="24"/>
          <w:szCs w:val="24"/>
        </w:rPr>
        <w:t>a lakásba a bérlő a</w:t>
      </w:r>
      <w:r w:rsidR="00AF12F3" w:rsidRPr="000A570E">
        <w:rPr>
          <w:rFonts w:ascii="Garamond" w:hAnsi="Garamond" w:cs="Times New Roman"/>
          <w:sz w:val="24"/>
          <w:szCs w:val="24"/>
        </w:rPr>
        <w:t xml:space="preserve"> </w:t>
      </w:r>
      <w:proofErr w:type="spellStart"/>
      <w:r w:rsidR="00AF12F3" w:rsidRPr="000A570E">
        <w:rPr>
          <w:rFonts w:ascii="Garamond" w:hAnsi="Garamond" w:cs="Times New Roman"/>
          <w:sz w:val="24"/>
          <w:szCs w:val="24"/>
        </w:rPr>
        <w:t>Ltv</w:t>
      </w:r>
      <w:proofErr w:type="spellEnd"/>
      <w:r w:rsidR="00AF12F3" w:rsidRPr="000A570E">
        <w:rPr>
          <w:rFonts w:ascii="Garamond" w:hAnsi="Garamond" w:cs="Times New Roman"/>
          <w:sz w:val="24"/>
          <w:szCs w:val="24"/>
        </w:rPr>
        <w:t>. 21. § (2) bekezdésé</w:t>
      </w:r>
      <w:r w:rsidRPr="000A570E">
        <w:rPr>
          <w:rFonts w:ascii="Garamond" w:hAnsi="Garamond" w:cs="Times New Roman"/>
          <w:sz w:val="24"/>
          <w:szCs w:val="24"/>
        </w:rPr>
        <w:t>ben foglaltakon kívül mást nem fogadhat be,</w:t>
      </w:r>
    </w:p>
    <w:p w14:paraId="4B96D7CA" w14:textId="77777777" w:rsidR="004D1DF5" w:rsidRPr="000A570E" w:rsidRDefault="00521679">
      <w:pPr>
        <w:pStyle w:val="Listaszerbekezds"/>
        <w:numPr>
          <w:ilvl w:val="0"/>
          <w:numId w:val="29"/>
        </w:numPr>
        <w:spacing w:after="0" w:line="240" w:lineRule="atLeast"/>
        <w:ind w:left="1134" w:hanging="425"/>
        <w:jc w:val="both"/>
        <w:rPr>
          <w:rFonts w:ascii="Garamond" w:hAnsi="Garamond" w:cs="Times New Roman"/>
          <w:sz w:val="24"/>
          <w:szCs w:val="24"/>
        </w:rPr>
      </w:pPr>
      <w:r w:rsidRPr="000A570E">
        <w:rPr>
          <w:rFonts w:ascii="Garamond" w:hAnsi="Garamond" w:cs="Times New Roman"/>
          <w:sz w:val="24"/>
          <w:szCs w:val="24"/>
        </w:rPr>
        <w:t>a lakásra bérlőtársi szerződés nem köthető,</w:t>
      </w:r>
    </w:p>
    <w:p w14:paraId="2614E918" w14:textId="77777777" w:rsidR="004D1DF5" w:rsidRPr="000A570E" w:rsidRDefault="00521679">
      <w:pPr>
        <w:pStyle w:val="Listaszerbekezds"/>
        <w:numPr>
          <w:ilvl w:val="0"/>
          <w:numId w:val="29"/>
        </w:numPr>
        <w:spacing w:after="0" w:line="240" w:lineRule="atLeast"/>
        <w:ind w:left="1134" w:hanging="425"/>
        <w:jc w:val="both"/>
        <w:rPr>
          <w:rFonts w:ascii="Garamond" w:hAnsi="Garamond" w:cs="Times New Roman"/>
          <w:sz w:val="24"/>
          <w:szCs w:val="24"/>
        </w:rPr>
      </w:pPr>
      <w:r w:rsidRPr="000A570E">
        <w:rPr>
          <w:rFonts w:ascii="Garamond" w:hAnsi="Garamond" w:cs="Times New Roman"/>
          <w:sz w:val="24"/>
          <w:szCs w:val="24"/>
        </w:rPr>
        <w:t>a lakás albérletbe nem adható és más célú hasznosítása kizárt,</w:t>
      </w:r>
    </w:p>
    <w:p w14:paraId="433B1223" w14:textId="77777777" w:rsidR="004D1DF5" w:rsidRPr="000A570E" w:rsidRDefault="00521679">
      <w:pPr>
        <w:pStyle w:val="Listaszerbekezds"/>
        <w:numPr>
          <w:ilvl w:val="0"/>
          <w:numId w:val="29"/>
        </w:numPr>
        <w:spacing w:after="0" w:line="240" w:lineRule="atLeast"/>
        <w:ind w:left="1134" w:hanging="425"/>
        <w:jc w:val="both"/>
        <w:rPr>
          <w:rFonts w:ascii="Garamond" w:hAnsi="Garamond" w:cs="Times New Roman"/>
          <w:sz w:val="24"/>
          <w:szCs w:val="24"/>
        </w:rPr>
      </w:pPr>
      <w:r w:rsidRPr="000A570E">
        <w:rPr>
          <w:rFonts w:ascii="Garamond" w:hAnsi="Garamond" w:cs="Times New Roman"/>
          <w:sz w:val="24"/>
          <w:szCs w:val="24"/>
        </w:rPr>
        <w:t>a lakás bérleti joga nem cserélhető,</w:t>
      </w:r>
    </w:p>
    <w:p w14:paraId="129AF226" w14:textId="41390329" w:rsidR="00521679" w:rsidRPr="000A570E" w:rsidRDefault="00521679">
      <w:pPr>
        <w:pStyle w:val="Listaszerbekezds"/>
        <w:numPr>
          <w:ilvl w:val="0"/>
          <w:numId w:val="29"/>
        </w:numPr>
        <w:spacing w:after="0" w:line="240" w:lineRule="atLeast"/>
        <w:ind w:left="1134" w:hanging="425"/>
        <w:jc w:val="both"/>
        <w:rPr>
          <w:rFonts w:ascii="Garamond" w:hAnsi="Garamond" w:cs="Times New Roman"/>
          <w:sz w:val="24"/>
          <w:szCs w:val="24"/>
        </w:rPr>
      </w:pPr>
      <w:r w:rsidRPr="000A570E">
        <w:rPr>
          <w:rFonts w:ascii="Garamond" w:hAnsi="Garamond" w:cs="Times New Roman"/>
          <w:sz w:val="24"/>
          <w:szCs w:val="24"/>
        </w:rPr>
        <w:t>a bérlő mentesül az óvadék megfizetési kötelezettség alól.</w:t>
      </w:r>
    </w:p>
    <w:p w14:paraId="5841CE1A" w14:textId="5FF86117" w:rsidR="00AF12F3" w:rsidRPr="00FB68B3" w:rsidRDefault="00521679">
      <w:pPr>
        <w:pStyle w:val="Listaszerbekezds"/>
        <w:numPr>
          <w:ilvl w:val="0"/>
          <w:numId w:val="28"/>
        </w:numPr>
        <w:spacing w:after="0" w:line="240" w:lineRule="atLeast"/>
        <w:jc w:val="both"/>
        <w:rPr>
          <w:rFonts w:ascii="Garamond" w:hAnsi="Garamond" w:cs="Times New Roman"/>
          <w:sz w:val="24"/>
          <w:szCs w:val="24"/>
        </w:rPr>
      </w:pPr>
      <w:r w:rsidRPr="00FB68B3">
        <w:rPr>
          <w:rFonts w:ascii="Garamond" w:hAnsi="Garamond" w:cs="Times New Roman"/>
          <w:sz w:val="24"/>
          <w:szCs w:val="24"/>
        </w:rPr>
        <w:t>A lakbér mértékét a rendelet 4. melléklet</w:t>
      </w:r>
      <w:r w:rsidR="00E17C78" w:rsidRPr="00FB68B3">
        <w:rPr>
          <w:rFonts w:ascii="Garamond" w:hAnsi="Garamond" w:cs="Times New Roman"/>
          <w:sz w:val="24"/>
          <w:szCs w:val="24"/>
        </w:rPr>
        <w:t xml:space="preserve">e </w:t>
      </w:r>
      <w:r w:rsidRPr="00FB68B3">
        <w:rPr>
          <w:rFonts w:ascii="Garamond" w:hAnsi="Garamond" w:cs="Times New Roman"/>
          <w:sz w:val="24"/>
          <w:szCs w:val="24"/>
        </w:rPr>
        <w:t>alapján kell megállapítani.</w:t>
      </w:r>
      <w:r w:rsidR="00AF12F3" w:rsidRPr="00FB68B3">
        <w:rPr>
          <w:rFonts w:ascii="Garamond" w:hAnsi="Garamond" w:cs="Times New Roman"/>
          <w:sz w:val="24"/>
          <w:szCs w:val="24"/>
        </w:rPr>
        <w:t xml:space="preserve"> </w:t>
      </w:r>
    </w:p>
    <w:p w14:paraId="3D8E86DE" w14:textId="26C46ACC" w:rsidR="00521679" w:rsidRPr="000A570E" w:rsidRDefault="00521679">
      <w:pPr>
        <w:pStyle w:val="Listaszerbekezds"/>
        <w:numPr>
          <w:ilvl w:val="0"/>
          <w:numId w:val="28"/>
        </w:numPr>
        <w:spacing w:after="0" w:line="240" w:lineRule="atLeast"/>
        <w:jc w:val="both"/>
        <w:rPr>
          <w:rFonts w:ascii="Garamond" w:hAnsi="Garamond" w:cs="Times New Roman"/>
          <w:sz w:val="24"/>
          <w:szCs w:val="24"/>
        </w:rPr>
      </w:pPr>
      <w:r w:rsidRPr="000A570E">
        <w:rPr>
          <w:rFonts w:ascii="Garamond" w:hAnsi="Garamond" w:cs="Times New Roman"/>
          <w:sz w:val="24"/>
          <w:szCs w:val="24"/>
        </w:rPr>
        <w:t>A bérlő kijelöléséről a munkáltatói jogkör gyakorlójának javaslatára a Képviselő-testület dönt.</w:t>
      </w:r>
    </w:p>
    <w:p w14:paraId="5396F80B" w14:textId="77777777" w:rsidR="00AF12F3" w:rsidRPr="000A570E" w:rsidRDefault="00AF12F3" w:rsidP="00AF12F3">
      <w:pPr>
        <w:spacing w:after="0" w:line="240" w:lineRule="atLeast"/>
        <w:jc w:val="center"/>
        <w:rPr>
          <w:rFonts w:ascii="Garamond" w:hAnsi="Garamond" w:cs="Times New Roman"/>
          <w:b/>
          <w:bCs/>
          <w:sz w:val="24"/>
          <w:szCs w:val="24"/>
        </w:rPr>
      </w:pPr>
    </w:p>
    <w:p w14:paraId="17419F8E" w14:textId="05EC416F" w:rsidR="00521679" w:rsidRPr="000A570E" w:rsidRDefault="00AF12F3" w:rsidP="00AF12F3">
      <w:pPr>
        <w:spacing w:after="0" w:line="240" w:lineRule="atLeast"/>
        <w:jc w:val="center"/>
        <w:rPr>
          <w:rFonts w:ascii="Garamond" w:hAnsi="Garamond" w:cs="Times New Roman"/>
          <w:b/>
          <w:bCs/>
          <w:sz w:val="24"/>
          <w:szCs w:val="24"/>
        </w:rPr>
      </w:pPr>
      <w:r w:rsidRPr="000A570E">
        <w:rPr>
          <w:rFonts w:ascii="Garamond" w:hAnsi="Garamond" w:cs="Times New Roman"/>
          <w:b/>
          <w:bCs/>
          <w:sz w:val="24"/>
          <w:szCs w:val="24"/>
        </w:rPr>
        <w:t>8</w:t>
      </w:r>
      <w:r w:rsidR="00521679" w:rsidRPr="000A570E">
        <w:rPr>
          <w:rFonts w:ascii="Garamond" w:hAnsi="Garamond" w:cs="Times New Roman"/>
          <w:b/>
          <w:bCs/>
          <w:sz w:val="24"/>
          <w:szCs w:val="24"/>
        </w:rPr>
        <w:t>.</w:t>
      </w:r>
      <w:r w:rsidRPr="000A570E">
        <w:rPr>
          <w:rFonts w:ascii="Garamond" w:hAnsi="Garamond" w:cs="Times New Roman"/>
          <w:b/>
          <w:bCs/>
          <w:sz w:val="24"/>
          <w:szCs w:val="24"/>
        </w:rPr>
        <w:t xml:space="preserve"> </w:t>
      </w:r>
      <w:r w:rsidR="00521679" w:rsidRPr="000A570E">
        <w:rPr>
          <w:rFonts w:ascii="Garamond" w:hAnsi="Garamond" w:cs="Times New Roman"/>
          <w:b/>
          <w:bCs/>
          <w:sz w:val="24"/>
          <w:szCs w:val="24"/>
        </w:rPr>
        <w:t>A lakáscsere feltételei</w:t>
      </w:r>
    </w:p>
    <w:p w14:paraId="63370C13" w14:textId="77777777" w:rsidR="00AF12F3" w:rsidRPr="000A570E" w:rsidRDefault="00AF12F3" w:rsidP="00AF12F3">
      <w:pPr>
        <w:spacing w:after="0" w:line="240" w:lineRule="atLeast"/>
        <w:jc w:val="center"/>
        <w:rPr>
          <w:rFonts w:ascii="Garamond" w:hAnsi="Garamond" w:cs="Times New Roman"/>
          <w:b/>
          <w:bCs/>
          <w:sz w:val="24"/>
          <w:szCs w:val="24"/>
        </w:rPr>
      </w:pPr>
    </w:p>
    <w:p w14:paraId="37CE7D2E" w14:textId="07044EAF" w:rsidR="00AF12F3" w:rsidRPr="000A570E" w:rsidRDefault="00AF12F3" w:rsidP="00AF12F3">
      <w:pPr>
        <w:spacing w:after="0" w:line="240" w:lineRule="atLeast"/>
        <w:jc w:val="center"/>
        <w:rPr>
          <w:rFonts w:ascii="Garamond" w:hAnsi="Garamond" w:cs="Times New Roman"/>
          <w:b/>
          <w:bCs/>
          <w:sz w:val="24"/>
          <w:szCs w:val="24"/>
        </w:rPr>
      </w:pPr>
      <w:r w:rsidRPr="000A570E">
        <w:rPr>
          <w:rFonts w:ascii="Garamond" w:hAnsi="Garamond" w:cs="Times New Roman"/>
          <w:b/>
          <w:bCs/>
          <w:sz w:val="24"/>
          <w:szCs w:val="24"/>
        </w:rPr>
        <w:t>1</w:t>
      </w:r>
      <w:r w:rsidR="00D96E7E" w:rsidRPr="000A570E">
        <w:rPr>
          <w:rFonts w:ascii="Garamond" w:hAnsi="Garamond" w:cs="Times New Roman"/>
          <w:b/>
          <w:bCs/>
          <w:sz w:val="24"/>
          <w:szCs w:val="24"/>
        </w:rPr>
        <w:t>3</w:t>
      </w:r>
      <w:r w:rsidRPr="000A570E">
        <w:rPr>
          <w:rFonts w:ascii="Garamond" w:hAnsi="Garamond" w:cs="Times New Roman"/>
          <w:b/>
          <w:bCs/>
          <w:sz w:val="24"/>
          <w:szCs w:val="24"/>
        </w:rPr>
        <w:t>. §</w:t>
      </w:r>
    </w:p>
    <w:p w14:paraId="4437AB5B" w14:textId="77777777" w:rsidR="00AF12F3" w:rsidRPr="000A570E" w:rsidRDefault="00AF12F3" w:rsidP="00AF12F3">
      <w:pPr>
        <w:spacing w:after="0" w:line="240" w:lineRule="atLeast"/>
        <w:jc w:val="center"/>
        <w:rPr>
          <w:rFonts w:ascii="Garamond" w:hAnsi="Garamond" w:cs="Times New Roman"/>
          <w:b/>
          <w:bCs/>
          <w:sz w:val="24"/>
          <w:szCs w:val="24"/>
        </w:rPr>
      </w:pPr>
    </w:p>
    <w:p w14:paraId="4B92C03C" w14:textId="01F46DB2" w:rsidR="00521679" w:rsidRPr="000A570E" w:rsidRDefault="00521679">
      <w:pPr>
        <w:pStyle w:val="Listaszerbekezds"/>
        <w:numPr>
          <w:ilvl w:val="0"/>
          <w:numId w:val="30"/>
        </w:numPr>
        <w:spacing w:after="0" w:line="240" w:lineRule="atLeast"/>
        <w:jc w:val="both"/>
        <w:rPr>
          <w:rFonts w:ascii="Garamond" w:hAnsi="Garamond" w:cs="Times New Roman"/>
          <w:sz w:val="24"/>
          <w:szCs w:val="24"/>
        </w:rPr>
      </w:pPr>
      <w:r w:rsidRPr="000A570E">
        <w:rPr>
          <w:rFonts w:ascii="Garamond" w:hAnsi="Garamond" w:cs="Times New Roman"/>
          <w:sz w:val="24"/>
          <w:szCs w:val="24"/>
        </w:rPr>
        <w:t>Önkormányzati lakás bérleti joga a Képviselő-testület hozzájárulásával cserélhető el a</w:t>
      </w:r>
      <w:r w:rsidR="00AF12F3" w:rsidRPr="000A570E">
        <w:rPr>
          <w:rFonts w:ascii="Garamond" w:hAnsi="Garamond" w:cs="Times New Roman"/>
          <w:sz w:val="24"/>
          <w:szCs w:val="24"/>
        </w:rPr>
        <w:t xml:space="preserve"> </w:t>
      </w:r>
      <w:proofErr w:type="spellStart"/>
      <w:r w:rsidR="00AF12F3" w:rsidRPr="000A570E">
        <w:rPr>
          <w:rFonts w:ascii="Garamond" w:hAnsi="Garamond" w:cs="Times New Roman"/>
          <w:sz w:val="24"/>
          <w:szCs w:val="24"/>
        </w:rPr>
        <w:t>Ltv</w:t>
      </w:r>
      <w:proofErr w:type="spellEnd"/>
      <w:r w:rsidR="00AF12F3" w:rsidRPr="000A570E">
        <w:rPr>
          <w:rFonts w:ascii="Garamond" w:hAnsi="Garamond" w:cs="Times New Roman"/>
          <w:sz w:val="24"/>
          <w:szCs w:val="24"/>
        </w:rPr>
        <w:t xml:space="preserve">. 29. § </w:t>
      </w:r>
      <w:r w:rsidR="0090153C" w:rsidRPr="000A570E">
        <w:rPr>
          <w:rFonts w:ascii="Garamond" w:hAnsi="Garamond" w:cs="Times New Roman"/>
          <w:sz w:val="24"/>
          <w:szCs w:val="24"/>
        </w:rPr>
        <w:t>(5) – (6) bekezdés</w:t>
      </w:r>
      <w:r w:rsidRPr="000A570E">
        <w:rPr>
          <w:rFonts w:ascii="Garamond" w:hAnsi="Garamond" w:cs="Times New Roman"/>
          <w:sz w:val="24"/>
          <w:szCs w:val="24"/>
        </w:rPr>
        <w:t xml:space="preserve">eiben meghatározott esetekben, kizárólag az ország területén belül. Egy lakás </w:t>
      </w:r>
      <w:r w:rsidR="0090153C" w:rsidRPr="000A570E">
        <w:rPr>
          <w:rFonts w:ascii="Garamond" w:hAnsi="Garamond" w:cs="Times New Roman"/>
          <w:sz w:val="24"/>
          <w:szCs w:val="24"/>
        </w:rPr>
        <w:t>tö</w:t>
      </w:r>
      <w:r w:rsidRPr="000A570E">
        <w:rPr>
          <w:rFonts w:ascii="Garamond" w:hAnsi="Garamond" w:cs="Times New Roman"/>
          <w:sz w:val="24"/>
          <w:szCs w:val="24"/>
        </w:rPr>
        <w:t>bb lakásra is elcserélhető.</w:t>
      </w:r>
    </w:p>
    <w:p w14:paraId="74FCFF3F" w14:textId="77777777" w:rsidR="0090153C" w:rsidRPr="000A570E" w:rsidRDefault="00521679">
      <w:pPr>
        <w:pStyle w:val="Listaszerbekezds"/>
        <w:numPr>
          <w:ilvl w:val="0"/>
          <w:numId w:val="30"/>
        </w:numPr>
        <w:spacing w:after="0" w:line="240" w:lineRule="atLeast"/>
        <w:jc w:val="both"/>
        <w:rPr>
          <w:rFonts w:ascii="Garamond" w:hAnsi="Garamond" w:cs="Times New Roman"/>
          <w:sz w:val="24"/>
          <w:szCs w:val="24"/>
        </w:rPr>
      </w:pPr>
      <w:r w:rsidRPr="000A570E">
        <w:rPr>
          <w:rFonts w:ascii="Garamond" w:hAnsi="Garamond" w:cs="Times New Roman"/>
          <w:sz w:val="24"/>
          <w:szCs w:val="24"/>
        </w:rPr>
        <w:t>A bérbeadó a hozzájárulást írásban köteles megadni. Ennek keretében tájékoztatni kell a cserepartnert a lakással összefüggő – e rendelet szerinti – bérlői kötelezettségekről, valamint a lakbér összegéről.</w:t>
      </w:r>
    </w:p>
    <w:p w14:paraId="56428422" w14:textId="77777777" w:rsidR="0090153C" w:rsidRPr="000A570E" w:rsidRDefault="00521679">
      <w:pPr>
        <w:pStyle w:val="Listaszerbekezds"/>
        <w:numPr>
          <w:ilvl w:val="0"/>
          <w:numId w:val="30"/>
        </w:numPr>
        <w:spacing w:after="0" w:line="240" w:lineRule="atLeast"/>
        <w:jc w:val="both"/>
        <w:rPr>
          <w:rFonts w:ascii="Garamond" w:hAnsi="Garamond" w:cs="Times New Roman"/>
          <w:sz w:val="24"/>
          <w:szCs w:val="24"/>
        </w:rPr>
      </w:pPr>
      <w:r w:rsidRPr="000A570E">
        <w:rPr>
          <w:rFonts w:ascii="Garamond" w:hAnsi="Garamond" w:cs="Times New Roman"/>
          <w:sz w:val="24"/>
          <w:szCs w:val="24"/>
        </w:rPr>
        <w:t>Önkormányzati lakásbérlemények cseréje során határozatlan idejű bérleti szerződés esetén kizárólag határozatlan idejű, a határozott idejű bérleti szerződés esetén pedig kizárólag határozott idejű bérleti szerződés köthető.</w:t>
      </w:r>
    </w:p>
    <w:p w14:paraId="3995AC28" w14:textId="1921086E" w:rsidR="0090153C" w:rsidRPr="000A570E" w:rsidRDefault="00521679">
      <w:pPr>
        <w:pStyle w:val="Listaszerbekezds"/>
        <w:numPr>
          <w:ilvl w:val="0"/>
          <w:numId w:val="30"/>
        </w:numPr>
        <w:spacing w:after="0" w:line="240" w:lineRule="atLeast"/>
        <w:jc w:val="both"/>
        <w:rPr>
          <w:rFonts w:ascii="Garamond" w:hAnsi="Garamond" w:cs="Times New Roman"/>
          <w:sz w:val="24"/>
          <w:szCs w:val="24"/>
        </w:rPr>
      </w:pPr>
      <w:r w:rsidRPr="000A570E">
        <w:rPr>
          <w:rFonts w:ascii="Garamond" w:hAnsi="Garamond" w:cs="Times New Roman"/>
          <w:sz w:val="24"/>
          <w:szCs w:val="24"/>
        </w:rPr>
        <w:t>A bérbeadói hozzájárulás megadásakor a</w:t>
      </w:r>
      <w:r w:rsidR="0090153C" w:rsidRPr="000A570E">
        <w:rPr>
          <w:rFonts w:ascii="Garamond" w:hAnsi="Garamond" w:cs="Times New Roman"/>
          <w:sz w:val="24"/>
          <w:szCs w:val="24"/>
        </w:rPr>
        <w:t xml:space="preserve"> </w:t>
      </w:r>
      <w:proofErr w:type="spellStart"/>
      <w:r w:rsidR="0090153C" w:rsidRPr="000A570E">
        <w:rPr>
          <w:rFonts w:ascii="Garamond" w:hAnsi="Garamond" w:cs="Times New Roman"/>
          <w:sz w:val="24"/>
          <w:szCs w:val="24"/>
        </w:rPr>
        <w:t>Ltv</w:t>
      </w:r>
      <w:proofErr w:type="spellEnd"/>
      <w:r w:rsidR="0090153C" w:rsidRPr="000A570E">
        <w:rPr>
          <w:rFonts w:ascii="Garamond" w:hAnsi="Garamond" w:cs="Times New Roman"/>
          <w:sz w:val="24"/>
          <w:szCs w:val="24"/>
        </w:rPr>
        <w:t>. 29. § (3) bekezdés</w:t>
      </w:r>
      <w:r w:rsidRPr="000A570E">
        <w:rPr>
          <w:rFonts w:ascii="Garamond" w:hAnsi="Garamond" w:cs="Times New Roman"/>
          <w:sz w:val="24"/>
          <w:szCs w:val="24"/>
        </w:rPr>
        <w:t>ében foglaltak szerint kell eljárni.</w:t>
      </w:r>
    </w:p>
    <w:p w14:paraId="2D5C9745" w14:textId="77777777" w:rsidR="0090153C" w:rsidRPr="000A570E" w:rsidRDefault="00521679">
      <w:pPr>
        <w:pStyle w:val="Listaszerbekezds"/>
        <w:numPr>
          <w:ilvl w:val="0"/>
          <w:numId w:val="30"/>
        </w:numPr>
        <w:spacing w:after="0" w:line="240" w:lineRule="atLeast"/>
        <w:jc w:val="both"/>
        <w:rPr>
          <w:rFonts w:ascii="Garamond" w:hAnsi="Garamond" w:cs="Times New Roman"/>
          <w:sz w:val="24"/>
          <w:szCs w:val="24"/>
        </w:rPr>
      </w:pPr>
      <w:r w:rsidRPr="000A570E">
        <w:rPr>
          <w:rFonts w:ascii="Garamond" w:hAnsi="Garamond" w:cs="Times New Roman"/>
          <w:sz w:val="24"/>
          <w:szCs w:val="24"/>
        </w:rPr>
        <w:t>A</w:t>
      </w:r>
      <w:r w:rsidR="0090153C" w:rsidRPr="000A570E">
        <w:rPr>
          <w:rFonts w:ascii="Garamond" w:hAnsi="Garamond" w:cs="Times New Roman"/>
          <w:sz w:val="24"/>
          <w:szCs w:val="24"/>
        </w:rPr>
        <w:t xml:space="preserve"> (3) bekezdés</w:t>
      </w:r>
      <w:r w:rsidRPr="000A570E">
        <w:rPr>
          <w:rFonts w:ascii="Garamond" w:hAnsi="Garamond" w:cs="Times New Roman"/>
          <w:sz w:val="24"/>
          <w:szCs w:val="24"/>
        </w:rPr>
        <w:t>ben foglaltaktól eltérően határozatlan idejű lakásbérleti szerződés helyett a csere folytán bérleti jogot szerző hozzájárulásával határozott idejű bérleti szerződés is köthető.</w:t>
      </w:r>
    </w:p>
    <w:p w14:paraId="0A3F3E1C" w14:textId="644104A8" w:rsidR="00521679" w:rsidRPr="000A570E" w:rsidRDefault="00521679">
      <w:pPr>
        <w:pStyle w:val="Listaszerbekezds"/>
        <w:numPr>
          <w:ilvl w:val="0"/>
          <w:numId w:val="30"/>
        </w:numPr>
        <w:spacing w:after="0" w:line="240" w:lineRule="atLeast"/>
        <w:jc w:val="both"/>
        <w:rPr>
          <w:rFonts w:ascii="Garamond" w:hAnsi="Garamond" w:cs="Times New Roman"/>
          <w:sz w:val="24"/>
          <w:szCs w:val="24"/>
        </w:rPr>
      </w:pPr>
      <w:r w:rsidRPr="000A570E">
        <w:rPr>
          <w:rFonts w:ascii="Garamond" w:hAnsi="Garamond" w:cs="Times New Roman"/>
          <w:sz w:val="24"/>
          <w:szCs w:val="24"/>
        </w:rPr>
        <w:t>A bérbeadó a lakáscseréhez történő hozzájárulást megtagadja, ha</w:t>
      </w:r>
    </w:p>
    <w:p w14:paraId="472D0E2D" w14:textId="77777777" w:rsidR="009E0BFD" w:rsidRPr="000A570E" w:rsidRDefault="00521679">
      <w:pPr>
        <w:pStyle w:val="Listaszerbekezds"/>
        <w:numPr>
          <w:ilvl w:val="0"/>
          <w:numId w:val="31"/>
        </w:numPr>
        <w:spacing w:after="0" w:line="240" w:lineRule="atLeast"/>
        <w:ind w:left="993" w:hanging="284"/>
        <w:jc w:val="both"/>
        <w:rPr>
          <w:rFonts w:ascii="Garamond" w:hAnsi="Garamond" w:cs="Times New Roman"/>
          <w:sz w:val="24"/>
          <w:szCs w:val="24"/>
        </w:rPr>
      </w:pPr>
      <w:r w:rsidRPr="000A570E">
        <w:rPr>
          <w:rFonts w:ascii="Garamond" w:hAnsi="Garamond" w:cs="Times New Roman"/>
          <w:sz w:val="24"/>
          <w:szCs w:val="24"/>
        </w:rPr>
        <w:t>az elcserélni kívánt önkormányzati lakás bérleti szerződése határozott időre, vagy egyéb feltétel bekövetkezéséig szól és az új bérlő határozatlan időtartamú szerződést kíván kötni,</w:t>
      </w:r>
    </w:p>
    <w:p w14:paraId="75BA4643" w14:textId="77777777" w:rsidR="009E0BFD" w:rsidRPr="000A570E" w:rsidRDefault="00521679">
      <w:pPr>
        <w:pStyle w:val="Listaszerbekezds"/>
        <w:numPr>
          <w:ilvl w:val="0"/>
          <w:numId w:val="31"/>
        </w:numPr>
        <w:spacing w:after="0" w:line="240" w:lineRule="atLeast"/>
        <w:ind w:left="993" w:hanging="284"/>
        <w:jc w:val="both"/>
        <w:rPr>
          <w:rFonts w:ascii="Garamond" w:hAnsi="Garamond" w:cs="Times New Roman"/>
          <w:sz w:val="24"/>
          <w:szCs w:val="24"/>
        </w:rPr>
      </w:pPr>
      <w:r w:rsidRPr="000A570E">
        <w:rPr>
          <w:rFonts w:ascii="Garamond" w:hAnsi="Garamond" w:cs="Times New Roman"/>
          <w:sz w:val="24"/>
          <w:szCs w:val="24"/>
        </w:rPr>
        <w:t>a felek szándéka ténylegesen nem a cserére, hanem az önkormányzati lakás bérleti jogának jogellenes átruházására irányul,</w:t>
      </w:r>
    </w:p>
    <w:p w14:paraId="5EA1ACC3" w14:textId="234D115F" w:rsidR="009E0BFD" w:rsidRPr="000A570E" w:rsidRDefault="00521679">
      <w:pPr>
        <w:pStyle w:val="Listaszerbekezds"/>
        <w:numPr>
          <w:ilvl w:val="0"/>
          <w:numId w:val="31"/>
        </w:numPr>
        <w:spacing w:after="0" w:line="240" w:lineRule="atLeast"/>
        <w:ind w:left="993" w:hanging="284"/>
        <w:jc w:val="both"/>
        <w:rPr>
          <w:rFonts w:ascii="Garamond" w:hAnsi="Garamond" w:cs="Times New Roman"/>
          <w:sz w:val="24"/>
          <w:szCs w:val="24"/>
        </w:rPr>
      </w:pPr>
      <w:r w:rsidRPr="000A570E">
        <w:rPr>
          <w:rFonts w:ascii="Garamond" w:hAnsi="Garamond" w:cs="Times New Roman"/>
          <w:sz w:val="24"/>
          <w:szCs w:val="24"/>
        </w:rPr>
        <w:t>a cserepartner a</w:t>
      </w:r>
      <w:r w:rsidR="0090153C" w:rsidRPr="000A570E">
        <w:rPr>
          <w:rFonts w:ascii="Garamond" w:hAnsi="Garamond" w:cs="Times New Roman"/>
          <w:sz w:val="24"/>
          <w:szCs w:val="24"/>
        </w:rPr>
        <w:t xml:space="preserve"> </w:t>
      </w:r>
      <w:proofErr w:type="spellStart"/>
      <w:r w:rsidR="0090153C" w:rsidRPr="000A570E">
        <w:rPr>
          <w:rFonts w:ascii="Garamond" w:hAnsi="Garamond" w:cs="Times New Roman"/>
          <w:sz w:val="24"/>
          <w:szCs w:val="24"/>
        </w:rPr>
        <w:t>Ltv</w:t>
      </w:r>
      <w:proofErr w:type="spellEnd"/>
      <w:r w:rsidR="0090153C" w:rsidRPr="000A570E">
        <w:rPr>
          <w:rFonts w:ascii="Garamond" w:hAnsi="Garamond" w:cs="Times New Roman"/>
          <w:sz w:val="24"/>
          <w:szCs w:val="24"/>
        </w:rPr>
        <w:t>. 29. § (3) bekezdés</w:t>
      </w:r>
      <w:r w:rsidRPr="000A570E">
        <w:rPr>
          <w:rFonts w:ascii="Garamond" w:hAnsi="Garamond" w:cs="Times New Roman"/>
          <w:sz w:val="24"/>
          <w:szCs w:val="24"/>
        </w:rPr>
        <w:t>ében foglaltakat nem teljesíti a megadott határidőn belül, vagy a benyújtott iratok, vagy – szükség esetén – a cserelakás helyszínen történő megtekintése alapján kétség merül fel a cserepartner lakásbérleti vagy tulajdonjogának fennállása kérdésében,</w:t>
      </w:r>
    </w:p>
    <w:p w14:paraId="0C34CC47" w14:textId="44B49414" w:rsidR="00521679" w:rsidRPr="000A570E" w:rsidRDefault="00521679">
      <w:pPr>
        <w:pStyle w:val="Listaszerbekezds"/>
        <w:numPr>
          <w:ilvl w:val="0"/>
          <w:numId w:val="31"/>
        </w:numPr>
        <w:spacing w:after="0" w:line="240" w:lineRule="atLeast"/>
        <w:ind w:left="993" w:hanging="284"/>
        <w:jc w:val="both"/>
        <w:rPr>
          <w:rFonts w:ascii="Garamond" w:hAnsi="Garamond" w:cs="Times New Roman"/>
          <w:sz w:val="24"/>
          <w:szCs w:val="24"/>
        </w:rPr>
      </w:pPr>
      <w:r w:rsidRPr="000A570E">
        <w:rPr>
          <w:rFonts w:ascii="Garamond" w:hAnsi="Garamond" w:cs="Times New Roman"/>
          <w:sz w:val="24"/>
          <w:szCs w:val="24"/>
        </w:rPr>
        <w:t>a cserével érintett önkormányzati lakás bérlőjének a bérleti jogviszonnyal kapcsolatban bármilyen jogcímen keletkezett pénzügyi tartozása áll fenn, és ennek kiegyenlítését hitelt érdemlően nem igazolja.</w:t>
      </w:r>
    </w:p>
    <w:p w14:paraId="608D8493" w14:textId="7ADC8B2E" w:rsidR="00521679" w:rsidRPr="000A570E" w:rsidRDefault="0090153C" w:rsidP="0090153C">
      <w:pPr>
        <w:spacing w:after="0" w:line="240" w:lineRule="atLeast"/>
        <w:ind w:left="709" w:hanging="425"/>
        <w:jc w:val="both"/>
        <w:rPr>
          <w:rFonts w:ascii="Garamond" w:hAnsi="Garamond" w:cs="Times New Roman"/>
          <w:sz w:val="24"/>
          <w:szCs w:val="24"/>
        </w:rPr>
      </w:pPr>
      <w:r w:rsidRPr="000A570E">
        <w:rPr>
          <w:rFonts w:ascii="Garamond" w:hAnsi="Garamond" w:cs="Times New Roman"/>
          <w:sz w:val="24"/>
          <w:szCs w:val="24"/>
        </w:rPr>
        <w:t xml:space="preserve">(7) </w:t>
      </w:r>
      <w:r w:rsidR="00521679" w:rsidRPr="000A570E">
        <w:rPr>
          <w:rFonts w:ascii="Garamond" w:hAnsi="Garamond" w:cs="Times New Roman"/>
          <w:sz w:val="24"/>
          <w:szCs w:val="24"/>
        </w:rPr>
        <w:t>Ha a cserélő felek a csereszerződésben másként nem állapodtak meg, a bérlővel együtt</w:t>
      </w:r>
      <w:r w:rsidR="00FB68B3">
        <w:rPr>
          <w:rFonts w:ascii="Garamond" w:hAnsi="Garamond" w:cs="Times New Roman"/>
          <w:sz w:val="24"/>
          <w:szCs w:val="24"/>
        </w:rPr>
        <w:t xml:space="preserve"> </w:t>
      </w:r>
      <w:r w:rsidR="00521679" w:rsidRPr="000A570E">
        <w:rPr>
          <w:rFonts w:ascii="Garamond" w:hAnsi="Garamond" w:cs="Times New Roman"/>
          <w:sz w:val="24"/>
          <w:szCs w:val="24"/>
        </w:rPr>
        <w:t>lakó valamennyi személy köteles a lakást a bérlővel együtt elhagyni.</w:t>
      </w:r>
    </w:p>
    <w:p w14:paraId="11E1EC44" w14:textId="77777777" w:rsidR="0090153C" w:rsidRPr="000A570E" w:rsidRDefault="0090153C" w:rsidP="00521679">
      <w:pPr>
        <w:spacing w:after="0" w:line="240" w:lineRule="atLeast"/>
        <w:jc w:val="both"/>
        <w:rPr>
          <w:rFonts w:ascii="Garamond" w:hAnsi="Garamond" w:cs="Times New Roman"/>
          <w:b/>
          <w:bCs/>
          <w:sz w:val="24"/>
          <w:szCs w:val="24"/>
        </w:rPr>
      </w:pPr>
    </w:p>
    <w:p w14:paraId="3023F1DE" w14:textId="03816D22" w:rsidR="00521679" w:rsidRPr="000A570E" w:rsidRDefault="0090153C" w:rsidP="0090153C">
      <w:pPr>
        <w:spacing w:after="0" w:line="240" w:lineRule="atLeast"/>
        <w:jc w:val="center"/>
        <w:rPr>
          <w:rFonts w:ascii="Garamond" w:hAnsi="Garamond" w:cs="Times New Roman"/>
          <w:b/>
          <w:bCs/>
          <w:sz w:val="24"/>
          <w:szCs w:val="24"/>
        </w:rPr>
      </w:pPr>
      <w:r w:rsidRPr="000A570E">
        <w:rPr>
          <w:rFonts w:ascii="Garamond" w:hAnsi="Garamond" w:cs="Times New Roman"/>
          <w:b/>
          <w:bCs/>
          <w:sz w:val="24"/>
          <w:szCs w:val="24"/>
        </w:rPr>
        <w:t xml:space="preserve">9. </w:t>
      </w:r>
      <w:r w:rsidR="00521679" w:rsidRPr="000A570E">
        <w:rPr>
          <w:rFonts w:ascii="Garamond" w:hAnsi="Garamond" w:cs="Times New Roman"/>
          <w:b/>
          <w:bCs/>
          <w:sz w:val="24"/>
          <w:szCs w:val="24"/>
        </w:rPr>
        <w:t>A felek jogai és kötelezettségei</w:t>
      </w:r>
    </w:p>
    <w:p w14:paraId="3495396E" w14:textId="77777777" w:rsidR="0090153C" w:rsidRPr="000A570E" w:rsidRDefault="0090153C" w:rsidP="0090153C">
      <w:pPr>
        <w:spacing w:after="0" w:line="240" w:lineRule="atLeast"/>
        <w:jc w:val="center"/>
        <w:rPr>
          <w:rFonts w:ascii="Garamond" w:hAnsi="Garamond" w:cs="Times New Roman"/>
          <w:b/>
          <w:bCs/>
          <w:sz w:val="24"/>
          <w:szCs w:val="24"/>
        </w:rPr>
      </w:pPr>
    </w:p>
    <w:p w14:paraId="4C091CA0" w14:textId="20AE8307" w:rsidR="0090153C" w:rsidRPr="000A570E" w:rsidRDefault="0090153C" w:rsidP="0090153C">
      <w:pPr>
        <w:spacing w:after="0" w:line="240" w:lineRule="atLeast"/>
        <w:jc w:val="center"/>
        <w:rPr>
          <w:rFonts w:ascii="Garamond" w:hAnsi="Garamond" w:cs="Times New Roman"/>
          <w:b/>
          <w:bCs/>
          <w:sz w:val="24"/>
          <w:szCs w:val="24"/>
        </w:rPr>
      </w:pPr>
      <w:r w:rsidRPr="000A570E">
        <w:rPr>
          <w:rFonts w:ascii="Garamond" w:hAnsi="Garamond" w:cs="Times New Roman"/>
          <w:b/>
          <w:bCs/>
          <w:sz w:val="24"/>
          <w:szCs w:val="24"/>
        </w:rPr>
        <w:t>1</w:t>
      </w:r>
      <w:r w:rsidR="00D96E7E" w:rsidRPr="000A570E">
        <w:rPr>
          <w:rFonts w:ascii="Garamond" w:hAnsi="Garamond" w:cs="Times New Roman"/>
          <w:b/>
          <w:bCs/>
          <w:sz w:val="24"/>
          <w:szCs w:val="24"/>
        </w:rPr>
        <w:t>4</w:t>
      </w:r>
      <w:r w:rsidRPr="000A570E">
        <w:rPr>
          <w:rFonts w:ascii="Garamond" w:hAnsi="Garamond" w:cs="Times New Roman"/>
          <w:b/>
          <w:bCs/>
          <w:sz w:val="24"/>
          <w:szCs w:val="24"/>
        </w:rPr>
        <w:t>. §</w:t>
      </w:r>
    </w:p>
    <w:p w14:paraId="48683F17" w14:textId="77777777" w:rsidR="0090153C" w:rsidRPr="000A570E" w:rsidRDefault="0090153C" w:rsidP="0090153C">
      <w:pPr>
        <w:spacing w:after="0" w:line="240" w:lineRule="atLeast"/>
        <w:jc w:val="center"/>
        <w:rPr>
          <w:rFonts w:ascii="Garamond" w:hAnsi="Garamond" w:cs="Times New Roman"/>
          <w:b/>
          <w:bCs/>
          <w:sz w:val="24"/>
          <w:szCs w:val="24"/>
        </w:rPr>
      </w:pPr>
    </w:p>
    <w:p w14:paraId="6E028BCA" w14:textId="60E5FE91" w:rsidR="00521679" w:rsidRPr="000A570E" w:rsidRDefault="00521679">
      <w:pPr>
        <w:pStyle w:val="Listaszerbekezds"/>
        <w:numPr>
          <w:ilvl w:val="0"/>
          <w:numId w:val="32"/>
        </w:numPr>
        <w:spacing w:after="0" w:line="240" w:lineRule="atLeast"/>
        <w:jc w:val="both"/>
        <w:rPr>
          <w:rFonts w:ascii="Garamond" w:hAnsi="Garamond" w:cs="Times New Roman"/>
          <w:sz w:val="24"/>
          <w:szCs w:val="24"/>
        </w:rPr>
      </w:pPr>
      <w:r w:rsidRPr="000A570E">
        <w:rPr>
          <w:rFonts w:ascii="Garamond" w:hAnsi="Garamond" w:cs="Times New Roman"/>
          <w:sz w:val="24"/>
          <w:szCs w:val="24"/>
        </w:rPr>
        <w:t>A lakásbérleti szerződés akkor köthető meg, ha a bérlő a szerződésben foglalt feltételeket vállalja.</w:t>
      </w:r>
    </w:p>
    <w:p w14:paraId="72B9C2C9" w14:textId="317F503E" w:rsidR="00521679" w:rsidRPr="000A570E" w:rsidRDefault="00521679">
      <w:pPr>
        <w:pStyle w:val="Listaszerbekezds"/>
        <w:numPr>
          <w:ilvl w:val="0"/>
          <w:numId w:val="32"/>
        </w:numPr>
        <w:spacing w:after="0" w:line="240" w:lineRule="atLeast"/>
        <w:jc w:val="both"/>
        <w:rPr>
          <w:rFonts w:ascii="Garamond" w:hAnsi="Garamond" w:cs="Times New Roman"/>
          <w:sz w:val="24"/>
          <w:szCs w:val="24"/>
        </w:rPr>
      </w:pPr>
      <w:r w:rsidRPr="000A570E">
        <w:rPr>
          <w:rFonts w:ascii="Garamond" w:hAnsi="Garamond" w:cs="Times New Roman"/>
          <w:sz w:val="24"/>
          <w:szCs w:val="24"/>
        </w:rPr>
        <w:t>Az írásba foglalt bérleti szerződésnek tartalmaznia kell különösen</w:t>
      </w:r>
    </w:p>
    <w:p w14:paraId="41F2F74D" w14:textId="77777777" w:rsidR="009E0BFD" w:rsidRPr="000A570E" w:rsidRDefault="00521679">
      <w:pPr>
        <w:pStyle w:val="Listaszerbekezds"/>
        <w:numPr>
          <w:ilvl w:val="0"/>
          <w:numId w:val="33"/>
        </w:numPr>
        <w:spacing w:after="0" w:line="240" w:lineRule="atLeast"/>
        <w:ind w:left="993" w:hanging="284"/>
        <w:jc w:val="both"/>
        <w:rPr>
          <w:rFonts w:ascii="Garamond" w:hAnsi="Garamond" w:cs="Times New Roman"/>
          <w:sz w:val="24"/>
          <w:szCs w:val="24"/>
        </w:rPr>
      </w:pPr>
      <w:r w:rsidRPr="000A570E">
        <w:rPr>
          <w:rFonts w:ascii="Garamond" w:hAnsi="Garamond" w:cs="Times New Roman"/>
          <w:sz w:val="24"/>
          <w:szCs w:val="24"/>
        </w:rPr>
        <w:t>bérbeadó pontos megnevezését, címét, azonosító adatait,</w:t>
      </w:r>
    </w:p>
    <w:p w14:paraId="7DB12691" w14:textId="77777777" w:rsidR="009E0BFD" w:rsidRPr="000A570E" w:rsidRDefault="00521679">
      <w:pPr>
        <w:pStyle w:val="Listaszerbekezds"/>
        <w:numPr>
          <w:ilvl w:val="0"/>
          <w:numId w:val="33"/>
        </w:numPr>
        <w:spacing w:after="0" w:line="240" w:lineRule="atLeast"/>
        <w:ind w:left="993" w:hanging="284"/>
        <w:jc w:val="both"/>
        <w:rPr>
          <w:rFonts w:ascii="Garamond" w:hAnsi="Garamond" w:cs="Times New Roman"/>
          <w:sz w:val="24"/>
          <w:szCs w:val="24"/>
        </w:rPr>
      </w:pPr>
      <w:r w:rsidRPr="000A570E">
        <w:rPr>
          <w:rFonts w:ascii="Garamond" w:hAnsi="Garamond" w:cs="Times New Roman"/>
          <w:sz w:val="24"/>
          <w:szCs w:val="24"/>
        </w:rPr>
        <w:t>bérlő családi és utónevét, születési családi és utónevét, állampolgárságát, születési helyét, idejét, anyja születési nevét, személyazonosító igazolvány számát, adóazonosító jelét, családi állapotát, lakcímét vagy ennek hiányában tartózkodási helyét,</w:t>
      </w:r>
    </w:p>
    <w:p w14:paraId="74603068" w14:textId="77777777" w:rsidR="009E0BFD" w:rsidRPr="000A570E" w:rsidRDefault="00521679">
      <w:pPr>
        <w:pStyle w:val="Listaszerbekezds"/>
        <w:numPr>
          <w:ilvl w:val="0"/>
          <w:numId w:val="33"/>
        </w:numPr>
        <w:spacing w:after="0" w:line="240" w:lineRule="atLeast"/>
        <w:ind w:left="993" w:hanging="284"/>
        <w:jc w:val="both"/>
        <w:rPr>
          <w:rFonts w:ascii="Garamond" w:hAnsi="Garamond" w:cs="Times New Roman"/>
          <w:sz w:val="24"/>
          <w:szCs w:val="24"/>
        </w:rPr>
      </w:pPr>
      <w:r w:rsidRPr="000A570E">
        <w:rPr>
          <w:rFonts w:ascii="Garamond" w:hAnsi="Garamond" w:cs="Times New Roman"/>
          <w:sz w:val="24"/>
          <w:szCs w:val="24"/>
        </w:rPr>
        <w:t>a lakás adatait, különösen a címet, az alapterületet, komfortfokozatot,</w:t>
      </w:r>
    </w:p>
    <w:p w14:paraId="4651FBD5" w14:textId="77777777" w:rsidR="009E0BFD" w:rsidRPr="000A570E" w:rsidRDefault="00521679">
      <w:pPr>
        <w:pStyle w:val="Listaszerbekezds"/>
        <w:numPr>
          <w:ilvl w:val="0"/>
          <w:numId w:val="33"/>
        </w:numPr>
        <w:spacing w:after="0" w:line="240" w:lineRule="atLeast"/>
        <w:ind w:left="993" w:hanging="284"/>
        <w:jc w:val="both"/>
        <w:rPr>
          <w:rFonts w:ascii="Garamond" w:hAnsi="Garamond" w:cs="Times New Roman"/>
          <w:sz w:val="24"/>
          <w:szCs w:val="24"/>
        </w:rPr>
      </w:pPr>
      <w:r w:rsidRPr="000A570E">
        <w:rPr>
          <w:rFonts w:ascii="Garamond" w:hAnsi="Garamond" w:cs="Times New Roman"/>
          <w:sz w:val="24"/>
          <w:szCs w:val="24"/>
        </w:rPr>
        <w:t>a bérleti szerződés megkötésének időpontját és időtartamát,</w:t>
      </w:r>
    </w:p>
    <w:p w14:paraId="07B3DED1" w14:textId="77777777" w:rsidR="009E0BFD" w:rsidRPr="000A570E" w:rsidRDefault="00521679">
      <w:pPr>
        <w:pStyle w:val="Listaszerbekezds"/>
        <w:numPr>
          <w:ilvl w:val="0"/>
          <w:numId w:val="33"/>
        </w:numPr>
        <w:spacing w:after="0" w:line="240" w:lineRule="atLeast"/>
        <w:ind w:left="993" w:hanging="284"/>
        <w:jc w:val="both"/>
        <w:rPr>
          <w:rFonts w:ascii="Garamond" w:hAnsi="Garamond" w:cs="Times New Roman"/>
          <w:sz w:val="24"/>
          <w:szCs w:val="24"/>
        </w:rPr>
      </w:pPr>
      <w:r w:rsidRPr="000A570E">
        <w:rPr>
          <w:rFonts w:ascii="Garamond" w:hAnsi="Garamond" w:cs="Times New Roman"/>
          <w:sz w:val="24"/>
          <w:szCs w:val="24"/>
        </w:rPr>
        <w:t>a bérbeadás jogcímét,</w:t>
      </w:r>
    </w:p>
    <w:p w14:paraId="10B990EF" w14:textId="3FF943A7" w:rsidR="009E0BFD" w:rsidRPr="000A570E" w:rsidRDefault="00521679">
      <w:pPr>
        <w:pStyle w:val="Listaszerbekezds"/>
        <w:numPr>
          <w:ilvl w:val="0"/>
          <w:numId w:val="33"/>
        </w:numPr>
        <w:spacing w:after="0" w:line="240" w:lineRule="atLeast"/>
        <w:ind w:left="993" w:hanging="284"/>
        <w:jc w:val="both"/>
        <w:rPr>
          <w:rFonts w:ascii="Garamond" w:hAnsi="Garamond" w:cs="Times New Roman"/>
          <w:sz w:val="24"/>
          <w:szCs w:val="24"/>
        </w:rPr>
      </w:pPr>
      <w:r w:rsidRPr="000A570E">
        <w:rPr>
          <w:rFonts w:ascii="Garamond" w:hAnsi="Garamond" w:cs="Times New Roman"/>
          <w:sz w:val="24"/>
          <w:szCs w:val="24"/>
        </w:rPr>
        <w:t>a lakásba bérlővel együtt költöző személyek 2</w:t>
      </w:r>
      <w:r w:rsidR="009E0BFD" w:rsidRPr="000A570E">
        <w:rPr>
          <w:rFonts w:ascii="Garamond" w:hAnsi="Garamond" w:cs="Times New Roman"/>
          <w:sz w:val="24"/>
          <w:szCs w:val="24"/>
        </w:rPr>
        <w:t>.</w:t>
      </w:r>
      <w:r w:rsidRPr="000A570E">
        <w:rPr>
          <w:rFonts w:ascii="Garamond" w:hAnsi="Garamond" w:cs="Times New Roman"/>
          <w:sz w:val="24"/>
          <w:szCs w:val="24"/>
        </w:rPr>
        <w:t xml:space="preserve"> pontban felsorolt adatait és lakáshasználatuk jogcímét,</w:t>
      </w:r>
    </w:p>
    <w:p w14:paraId="12EF10E1" w14:textId="77777777" w:rsidR="009E0BFD" w:rsidRPr="000A570E" w:rsidRDefault="00521679">
      <w:pPr>
        <w:pStyle w:val="Listaszerbekezds"/>
        <w:numPr>
          <w:ilvl w:val="0"/>
          <w:numId w:val="33"/>
        </w:numPr>
        <w:spacing w:after="0" w:line="240" w:lineRule="atLeast"/>
        <w:ind w:left="993" w:hanging="284"/>
        <w:jc w:val="both"/>
        <w:rPr>
          <w:rFonts w:ascii="Garamond" w:hAnsi="Garamond" w:cs="Times New Roman"/>
          <w:sz w:val="24"/>
          <w:szCs w:val="24"/>
        </w:rPr>
      </w:pPr>
      <w:r w:rsidRPr="000A570E">
        <w:rPr>
          <w:rFonts w:ascii="Garamond" w:hAnsi="Garamond" w:cs="Times New Roman"/>
          <w:sz w:val="24"/>
          <w:szCs w:val="24"/>
        </w:rPr>
        <w:lastRenderedPageBreak/>
        <w:t>a bérleti szerződésből következő jogokat és kötelezettségeket mindkét fél vonatkozásában,</w:t>
      </w:r>
    </w:p>
    <w:p w14:paraId="3389590F" w14:textId="77777777" w:rsidR="009E0BFD" w:rsidRPr="000A570E" w:rsidRDefault="00521679">
      <w:pPr>
        <w:pStyle w:val="Listaszerbekezds"/>
        <w:numPr>
          <w:ilvl w:val="0"/>
          <w:numId w:val="33"/>
        </w:numPr>
        <w:spacing w:after="0" w:line="240" w:lineRule="atLeast"/>
        <w:ind w:left="993" w:hanging="284"/>
        <w:jc w:val="both"/>
        <w:rPr>
          <w:rFonts w:ascii="Garamond" w:hAnsi="Garamond" w:cs="Times New Roman"/>
          <w:sz w:val="24"/>
          <w:szCs w:val="24"/>
        </w:rPr>
      </w:pPr>
      <w:r w:rsidRPr="000A570E">
        <w:rPr>
          <w:rFonts w:ascii="Garamond" w:hAnsi="Garamond" w:cs="Times New Roman"/>
          <w:sz w:val="24"/>
          <w:szCs w:val="24"/>
        </w:rPr>
        <w:t>a szerződés megszűnésének és megszüntetésének eseteit és jogkövetkezményeit,</w:t>
      </w:r>
    </w:p>
    <w:p w14:paraId="3A6E246A" w14:textId="77777777" w:rsidR="009E0BFD" w:rsidRPr="000A570E" w:rsidRDefault="00521679">
      <w:pPr>
        <w:pStyle w:val="Listaszerbekezds"/>
        <w:numPr>
          <w:ilvl w:val="0"/>
          <w:numId w:val="33"/>
        </w:numPr>
        <w:spacing w:after="0" w:line="240" w:lineRule="atLeast"/>
        <w:ind w:left="993" w:hanging="284"/>
        <w:jc w:val="both"/>
        <w:rPr>
          <w:rFonts w:ascii="Garamond" w:hAnsi="Garamond" w:cs="Times New Roman"/>
          <w:sz w:val="24"/>
          <w:szCs w:val="24"/>
        </w:rPr>
      </w:pPr>
      <w:r w:rsidRPr="000A570E">
        <w:rPr>
          <w:rFonts w:ascii="Garamond" w:hAnsi="Garamond" w:cs="Times New Roman"/>
          <w:sz w:val="24"/>
          <w:szCs w:val="24"/>
        </w:rPr>
        <w:t>a bérbeadás egyéb lényeges feltételeit,</w:t>
      </w:r>
    </w:p>
    <w:p w14:paraId="5F94F9AE" w14:textId="20157107" w:rsidR="009E0BFD" w:rsidRPr="000A570E" w:rsidRDefault="009E0BFD">
      <w:pPr>
        <w:pStyle w:val="Listaszerbekezds"/>
        <w:numPr>
          <w:ilvl w:val="0"/>
          <w:numId w:val="33"/>
        </w:numPr>
        <w:spacing w:after="0" w:line="240" w:lineRule="atLeast"/>
        <w:ind w:left="993" w:hanging="284"/>
        <w:jc w:val="both"/>
        <w:rPr>
          <w:rFonts w:ascii="Garamond" w:hAnsi="Garamond" w:cs="Times New Roman"/>
          <w:sz w:val="24"/>
          <w:szCs w:val="24"/>
        </w:rPr>
      </w:pPr>
      <w:r w:rsidRPr="000A570E">
        <w:rPr>
          <w:rFonts w:ascii="Garamond" w:hAnsi="Garamond" w:cs="Times New Roman"/>
          <w:sz w:val="24"/>
          <w:szCs w:val="24"/>
        </w:rPr>
        <w:t xml:space="preserve"> </w:t>
      </w:r>
      <w:r w:rsidR="00521679" w:rsidRPr="000A570E">
        <w:rPr>
          <w:rFonts w:ascii="Garamond" w:hAnsi="Garamond" w:cs="Times New Roman"/>
          <w:sz w:val="24"/>
          <w:szCs w:val="24"/>
        </w:rPr>
        <w:t>a bérleti díj összegét, megfizetésének módját, gyakoriságát, egyéb feltételeit,</w:t>
      </w:r>
    </w:p>
    <w:p w14:paraId="19EDE664" w14:textId="77777777" w:rsidR="009E0BFD" w:rsidRPr="000A570E" w:rsidRDefault="009E0BFD">
      <w:pPr>
        <w:pStyle w:val="Listaszerbekezds"/>
        <w:numPr>
          <w:ilvl w:val="0"/>
          <w:numId w:val="33"/>
        </w:numPr>
        <w:spacing w:after="0" w:line="240" w:lineRule="atLeast"/>
        <w:ind w:left="993" w:hanging="284"/>
        <w:jc w:val="both"/>
        <w:rPr>
          <w:rFonts w:ascii="Garamond" w:hAnsi="Garamond" w:cs="Times New Roman"/>
          <w:sz w:val="24"/>
          <w:szCs w:val="24"/>
        </w:rPr>
      </w:pPr>
      <w:r w:rsidRPr="000A570E">
        <w:rPr>
          <w:rFonts w:ascii="Garamond" w:hAnsi="Garamond" w:cs="Times New Roman"/>
          <w:sz w:val="24"/>
          <w:szCs w:val="24"/>
        </w:rPr>
        <w:t xml:space="preserve"> </w:t>
      </w:r>
      <w:r w:rsidR="00521679" w:rsidRPr="000A570E">
        <w:rPr>
          <w:rFonts w:ascii="Garamond" w:hAnsi="Garamond" w:cs="Times New Roman"/>
          <w:sz w:val="24"/>
          <w:szCs w:val="24"/>
        </w:rPr>
        <w:t>az egyéb fizetési kötelezettséget,</w:t>
      </w:r>
      <w:r w:rsidRPr="000A570E">
        <w:rPr>
          <w:rFonts w:ascii="Garamond" w:hAnsi="Garamond" w:cs="Times New Roman"/>
          <w:sz w:val="24"/>
          <w:szCs w:val="24"/>
        </w:rPr>
        <w:t xml:space="preserve"> </w:t>
      </w:r>
    </w:p>
    <w:p w14:paraId="595AF095" w14:textId="77777777" w:rsidR="009E0BFD" w:rsidRPr="000A570E" w:rsidRDefault="009E0BFD">
      <w:pPr>
        <w:pStyle w:val="Listaszerbekezds"/>
        <w:numPr>
          <w:ilvl w:val="0"/>
          <w:numId w:val="33"/>
        </w:numPr>
        <w:spacing w:after="0" w:line="240" w:lineRule="atLeast"/>
        <w:ind w:left="993" w:hanging="284"/>
        <w:jc w:val="both"/>
        <w:rPr>
          <w:rFonts w:ascii="Garamond" w:hAnsi="Garamond" w:cs="Times New Roman"/>
          <w:sz w:val="24"/>
          <w:szCs w:val="24"/>
        </w:rPr>
      </w:pPr>
      <w:r w:rsidRPr="000A570E">
        <w:rPr>
          <w:rFonts w:ascii="Garamond" w:hAnsi="Garamond" w:cs="Times New Roman"/>
          <w:sz w:val="24"/>
          <w:szCs w:val="24"/>
        </w:rPr>
        <w:t xml:space="preserve"> </w:t>
      </w:r>
      <w:r w:rsidR="00521679" w:rsidRPr="000A570E">
        <w:rPr>
          <w:rFonts w:ascii="Garamond" w:hAnsi="Garamond" w:cs="Times New Roman"/>
          <w:sz w:val="24"/>
          <w:szCs w:val="24"/>
        </w:rPr>
        <w:t>bérlő kifejezett hozzájárulását ahhoz, hogy a bérbeadó az e rendeletben meghatározott adatait, különösen személyes adatait kezelje, továbbá bérlő kifejezett hozzájárulását ahhoz, hogy az adatkezelés kapcsán bérbeadó a bérlő személyes adatait harmadik személy részére továbbítsa, így különösen, de nem kizárólagosan a bérlővel szembeni bármely követelés érvényesítése vagy ilyen követelés átruházásával összefüggésben,</w:t>
      </w:r>
    </w:p>
    <w:p w14:paraId="4B0795D0" w14:textId="6913DD45" w:rsidR="00521679" w:rsidRPr="000A570E" w:rsidRDefault="00521679">
      <w:pPr>
        <w:pStyle w:val="Listaszerbekezds"/>
        <w:numPr>
          <w:ilvl w:val="0"/>
          <w:numId w:val="33"/>
        </w:numPr>
        <w:spacing w:after="0" w:line="240" w:lineRule="atLeast"/>
        <w:ind w:left="993" w:hanging="284"/>
        <w:jc w:val="both"/>
        <w:rPr>
          <w:rFonts w:ascii="Garamond" w:hAnsi="Garamond" w:cs="Times New Roman"/>
          <w:sz w:val="24"/>
          <w:szCs w:val="24"/>
        </w:rPr>
      </w:pPr>
      <w:r w:rsidRPr="000A570E">
        <w:rPr>
          <w:rFonts w:ascii="Garamond" w:hAnsi="Garamond" w:cs="Times New Roman"/>
          <w:sz w:val="24"/>
          <w:szCs w:val="24"/>
        </w:rPr>
        <w:t>bérlő kötelezettségét arra vonatkozóan, hogy amennyiben az adataiban változás történik, köteles azt bérbeadó részére 15 napon belül bejelenteni</w:t>
      </w:r>
      <w:r w:rsidR="002116D9" w:rsidRPr="000A570E">
        <w:rPr>
          <w:rFonts w:ascii="Garamond" w:hAnsi="Garamond" w:cs="Times New Roman"/>
          <w:sz w:val="24"/>
          <w:szCs w:val="24"/>
        </w:rPr>
        <w:t>.</w:t>
      </w:r>
    </w:p>
    <w:p w14:paraId="725DC0DD" w14:textId="77777777" w:rsidR="002116D9" w:rsidRPr="000A570E" w:rsidRDefault="002116D9" w:rsidP="002116D9">
      <w:pPr>
        <w:spacing w:after="0" w:line="240" w:lineRule="atLeast"/>
        <w:jc w:val="both"/>
        <w:rPr>
          <w:rFonts w:ascii="Garamond" w:hAnsi="Garamond" w:cs="Times New Roman"/>
          <w:sz w:val="24"/>
          <w:szCs w:val="24"/>
        </w:rPr>
      </w:pPr>
    </w:p>
    <w:p w14:paraId="34B8F866" w14:textId="430388EA" w:rsidR="002116D9" w:rsidRPr="00660C6F" w:rsidRDefault="002116D9" w:rsidP="00D96E7E">
      <w:pPr>
        <w:pStyle w:val="Listaszerbekezds"/>
        <w:numPr>
          <w:ilvl w:val="2"/>
          <w:numId w:val="24"/>
        </w:numPr>
        <w:spacing w:after="0" w:line="240" w:lineRule="atLeast"/>
        <w:ind w:left="0" w:firstLine="0"/>
        <w:jc w:val="center"/>
        <w:rPr>
          <w:rFonts w:ascii="Garamond" w:hAnsi="Garamond" w:cs="Times New Roman"/>
          <w:b/>
          <w:bCs/>
          <w:sz w:val="24"/>
          <w:szCs w:val="24"/>
        </w:rPr>
      </w:pPr>
      <w:r w:rsidRPr="00660C6F">
        <w:rPr>
          <w:rFonts w:ascii="Garamond" w:hAnsi="Garamond" w:cs="Times New Roman"/>
          <w:b/>
          <w:bCs/>
          <w:sz w:val="24"/>
          <w:szCs w:val="24"/>
        </w:rPr>
        <w:t>§</w:t>
      </w:r>
    </w:p>
    <w:p w14:paraId="1DBE2D0E" w14:textId="77777777" w:rsidR="002116D9" w:rsidRPr="000A570E" w:rsidRDefault="002116D9" w:rsidP="002116D9">
      <w:pPr>
        <w:spacing w:after="0" w:line="240" w:lineRule="atLeast"/>
        <w:rPr>
          <w:rFonts w:ascii="Garamond" w:hAnsi="Garamond" w:cs="Times New Roman"/>
          <w:sz w:val="24"/>
          <w:szCs w:val="24"/>
        </w:rPr>
      </w:pPr>
    </w:p>
    <w:p w14:paraId="57EF3542" w14:textId="30F80B55" w:rsidR="009E0BFD" w:rsidRPr="000A570E" w:rsidRDefault="00521679">
      <w:pPr>
        <w:pStyle w:val="Listaszerbekezds"/>
        <w:numPr>
          <w:ilvl w:val="0"/>
          <w:numId w:val="34"/>
        </w:numPr>
        <w:spacing w:after="0" w:line="240" w:lineRule="atLeast"/>
        <w:jc w:val="both"/>
        <w:rPr>
          <w:rFonts w:ascii="Garamond" w:hAnsi="Garamond" w:cs="Times New Roman"/>
          <w:sz w:val="24"/>
          <w:szCs w:val="24"/>
        </w:rPr>
      </w:pPr>
      <w:r w:rsidRPr="000A570E">
        <w:rPr>
          <w:rFonts w:ascii="Garamond" w:hAnsi="Garamond" w:cs="Times New Roman"/>
          <w:sz w:val="24"/>
          <w:szCs w:val="24"/>
        </w:rPr>
        <w:t>A bérbeadó a lakást a bérlő részére leltár szerint tisztán, rendeltetésszerű használatra alkalmas állapotban köteles átadni, melyet bérlő a leltáron aláírásával elismer. A lakás átadásakor észlelt, a rendeltetésszerű használatot akadályozó hibák, hiányosságok megszüntetéséről a bérbeadó köteles gondoskodni. A bérbeadó és a bérlő megállapodhat, hogy a szükségesen felmerült és igazolt költségeit – a bérleti szerződésben rögzített módon – a bérleti díjban érvényesíti.</w:t>
      </w:r>
    </w:p>
    <w:p w14:paraId="092DE526" w14:textId="5EA036D6" w:rsidR="009E0BFD" w:rsidRPr="000A570E" w:rsidRDefault="00521679">
      <w:pPr>
        <w:pStyle w:val="Listaszerbekezds"/>
        <w:numPr>
          <w:ilvl w:val="0"/>
          <w:numId w:val="34"/>
        </w:numPr>
        <w:spacing w:after="0" w:line="240" w:lineRule="atLeast"/>
        <w:jc w:val="both"/>
        <w:rPr>
          <w:rFonts w:ascii="Garamond" w:hAnsi="Garamond" w:cs="Times New Roman"/>
          <w:sz w:val="24"/>
          <w:szCs w:val="24"/>
        </w:rPr>
      </w:pPr>
      <w:r w:rsidRPr="000A570E">
        <w:rPr>
          <w:rFonts w:ascii="Garamond" w:hAnsi="Garamond" w:cs="Times New Roman"/>
          <w:sz w:val="24"/>
          <w:szCs w:val="24"/>
        </w:rPr>
        <w:t xml:space="preserve">A </w:t>
      </w:r>
      <w:proofErr w:type="spellStart"/>
      <w:r w:rsidRPr="000A570E">
        <w:rPr>
          <w:rFonts w:ascii="Garamond" w:hAnsi="Garamond" w:cs="Times New Roman"/>
          <w:sz w:val="24"/>
          <w:szCs w:val="24"/>
        </w:rPr>
        <w:t>Ltv</w:t>
      </w:r>
      <w:proofErr w:type="spellEnd"/>
      <w:r w:rsidRPr="000A570E">
        <w:rPr>
          <w:rFonts w:ascii="Garamond" w:hAnsi="Garamond" w:cs="Times New Roman"/>
          <w:sz w:val="24"/>
          <w:szCs w:val="24"/>
        </w:rPr>
        <w:t>-ben megállapított bérbeadót terhelő kötelezettségek bérlő által történő teljesítése esetén, a szükséges és igazoltan felmerült költségeket a bérlő – külön megállapodás alapján – a bérleti díjban érvényesítheti.</w:t>
      </w:r>
    </w:p>
    <w:p w14:paraId="5BF0F808" w14:textId="77777777" w:rsidR="002116D9" w:rsidRPr="000A570E" w:rsidRDefault="00521679">
      <w:pPr>
        <w:pStyle w:val="Listaszerbekezds"/>
        <w:numPr>
          <w:ilvl w:val="0"/>
          <w:numId w:val="34"/>
        </w:numPr>
        <w:spacing w:after="0" w:line="240" w:lineRule="atLeast"/>
        <w:jc w:val="both"/>
        <w:rPr>
          <w:rFonts w:ascii="Garamond" w:hAnsi="Garamond" w:cs="Times New Roman"/>
          <w:sz w:val="24"/>
          <w:szCs w:val="24"/>
        </w:rPr>
      </w:pPr>
      <w:r w:rsidRPr="000A570E">
        <w:rPr>
          <w:rFonts w:ascii="Garamond" w:hAnsi="Garamond" w:cs="Times New Roman"/>
          <w:sz w:val="24"/>
          <w:szCs w:val="24"/>
        </w:rPr>
        <w:t>A bérbeadó, az előző bérlő és a leendő bérlő írásban megállapodhatnak, hogy az előző bérlőt terhelő rendbetételi kötelezettséget a leendő bérlő térítés ellenében átvállalja.</w:t>
      </w:r>
      <w:r w:rsidR="002116D9" w:rsidRPr="000A570E">
        <w:rPr>
          <w:rFonts w:ascii="Garamond" w:hAnsi="Garamond" w:cs="Times New Roman"/>
          <w:sz w:val="24"/>
          <w:szCs w:val="24"/>
        </w:rPr>
        <w:t xml:space="preserve"> </w:t>
      </w:r>
    </w:p>
    <w:p w14:paraId="7517CEAB" w14:textId="0685F412" w:rsidR="002116D9" w:rsidRPr="000A570E" w:rsidRDefault="00521679">
      <w:pPr>
        <w:pStyle w:val="Listaszerbekezds"/>
        <w:numPr>
          <w:ilvl w:val="0"/>
          <w:numId w:val="34"/>
        </w:numPr>
        <w:spacing w:after="0" w:line="240" w:lineRule="atLeast"/>
        <w:jc w:val="both"/>
        <w:rPr>
          <w:rFonts w:ascii="Garamond" w:hAnsi="Garamond" w:cs="Times New Roman"/>
          <w:sz w:val="24"/>
          <w:szCs w:val="24"/>
        </w:rPr>
      </w:pPr>
      <w:r w:rsidRPr="000A570E">
        <w:rPr>
          <w:rFonts w:ascii="Garamond" w:hAnsi="Garamond" w:cs="Times New Roman"/>
          <w:sz w:val="24"/>
          <w:szCs w:val="24"/>
        </w:rPr>
        <w:t xml:space="preserve">Bérlő a lakást </w:t>
      </w:r>
      <w:proofErr w:type="spellStart"/>
      <w:r w:rsidRPr="000A570E">
        <w:rPr>
          <w:rFonts w:ascii="Garamond" w:hAnsi="Garamond" w:cs="Times New Roman"/>
          <w:sz w:val="24"/>
          <w:szCs w:val="24"/>
        </w:rPr>
        <w:t>rendeltetésszerűen</w:t>
      </w:r>
      <w:proofErr w:type="spellEnd"/>
      <w:r w:rsidRPr="000A570E">
        <w:rPr>
          <w:rFonts w:ascii="Garamond" w:hAnsi="Garamond" w:cs="Times New Roman"/>
          <w:sz w:val="24"/>
          <w:szCs w:val="24"/>
        </w:rPr>
        <w:t xml:space="preserve"> köteles használni</w:t>
      </w:r>
      <w:r w:rsidR="009E0BFD" w:rsidRPr="000A570E">
        <w:rPr>
          <w:rFonts w:ascii="Garamond" w:hAnsi="Garamond" w:cs="Times New Roman"/>
          <w:sz w:val="24"/>
          <w:szCs w:val="24"/>
        </w:rPr>
        <w:t xml:space="preserve"> és</w:t>
      </w:r>
      <w:r w:rsidRPr="000A570E">
        <w:rPr>
          <w:rFonts w:ascii="Garamond" w:hAnsi="Garamond" w:cs="Times New Roman"/>
          <w:sz w:val="24"/>
          <w:szCs w:val="24"/>
        </w:rPr>
        <w:t xml:space="preserve"> tisztán tartani. </w:t>
      </w:r>
    </w:p>
    <w:p w14:paraId="02DDF23A" w14:textId="46682C2A" w:rsidR="009E0BFD" w:rsidRPr="000A570E" w:rsidRDefault="00521679">
      <w:pPr>
        <w:pStyle w:val="Listaszerbekezds"/>
        <w:numPr>
          <w:ilvl w:val="0"/>
          <w:numId w:val="34"/>
        </w:numPr>
        <w:spacing w:after="0" w:line="240" w:lineRule="atLeast"/>
        <w:jc w:val="both"/>
        <w:rPr>
          <w:rFonts w:ascii="Garamond" w:hAnsi="Garamond" w:cs="Times New Roman"/>
          <w:sz w:val="24"/>
          <w:szCs w:val="24"/>
        </w:rPr>
      </w:pPr>
      <w:r w:rsidRPr="000A570E">
        <w:rPr>
          <w:rFonts w:ascii="Garamond" w:hAnsi="Garamond" w:cs="Times New Roman"/>
          <w:sz w:val="24"/>
          <w:szCs w:val="24"/>
        </w:rPr>
        <w:t>A bérleti jogviszony alatt köteles eleget tenni a lakás használatának feltételeit szabályozó egyéb jogszabályi rendelkezéseknek, hatósági előírásoknak, így különös tekintettel a közegészségügyi, környezetvédelmi előírásoknak.</w:t>
      </w:r>
    </w:p>
    <w:p w14:paraId="69A4CFF9" w14:textId="77777777" w:rsidR="002116D9" w:rsidRPr="000A570E" w:rsidRDefault="002116D9" w:rsidP="002116D9">
      <w:pPr>
        <w:pStyle w:val="Listaszerbekezds"/>
        <w:spacing w:after="0" w:line="240" w:lineRule="atLeast"/>
        <w:jc w:val="both"/>
        <w:rPr>
          <w:rFonts w:ascii="Garamond" w:hAnsi="Garamond" w:cs="Times New Roman"/>
          <w:sz w:val="24"/>
          <w:szCs w:val="24"/>
        </w:rPr>
      </w:pPr>
    </w:p>
    <w:p w14:paraId="014DC130" w14:textId="1FBDA76F" w:rsidR="002116D9" w:rsidRPr="00660C6F" w:rsidRDefault="002116D9" w:rsidP="00D96E7E">
      <w:pPr>
        <w:pStyle w:val="Listaszerbekezds"/>
        <w:numPr>
          <w:ilvl w:val="2"/>
          <w:numId w:val="24"/>
        </w:numPr>
        <w:spacing w:after="0" w:line="240" w:lineRule="atLeast"/>
        <w:ind w:left="0" w:firstLine="0"/>
        <w:jc w:val="center"/>
        <w:rPr>
          <w:rFonts w:ascii="Garamond" w:hAnsi="Garamond" w:cs="Times New Roman"/>
          <w:b/>
          <w:bCs/>
          <w:sz w:val="24"/>
          <w:szCs w:val="24"/>
        </w:rPr>
      </w:pPr>
      <w:r w:rsidRPr="00660C6F">
        <w:rPr>
          <w:rFonts w:ascii="Garamond" w:hAnsi="Garamond" w:cs="Times New Roman"/>
          <w:b/>
          <w:bCs/>
          <w:sz w:val="24"/>
          <w:szCs w:val="24"/>
        </w:rPr>
        <w:t>§</w:t>
      </w:r>
    </w:p>
    <w:p w14:paraId="1DF9B03E" w14:textId="77777777" w:rsidR="002116D9" w:rsidRPr="000A570E" w:rsidRDefault="002116D9" w:rsidP="002116D9">
      <w:pPr>
        <w:pStyle w:val="Listaszerbekezds"/>
        <w:spacing w:after="0" w:line="240" w:lineRule="atLeast"/>
        <w:rPr>
          <w:rFonts w:ascii="Garamond" w:hAnsi="Garamond" w:cs="Times New Roman"/>
          <w:sz w:val="24"/>
          <w:szCs w:val="24"/>
        </w:rPr>
      </w:pPr>
    </w:p>
    <w:p w14:paraId="71B67129" w14:textId="1F5A0ADF" w:rsidR="002116D9" w:rsidRPr="000A570E" w:rsidRDefault="00521679">
      <w:pPr>
        <w:pStyle w:val="Listaszerbekezds"/>
        <w:numPr>
          <w:ilvl w:val="0"/>
          <w:numId w:val="35"/>
        </w:numPr>
        <w:spacing w:after="0" w:line="240" w:lineRule="atLeast"/>
        <w:jc w:val="both"/>
        <w:rPr>
          <w:rFonts w:ascii="Garamond" w:hAnsi="Garamond" w:cs="Times New Roman"/>
          <w:sz w:val="24"/>
          <w:szCs w:val="24"/>
        </w:rPr>
      </w:pPr>
      <w:r w:rsidRPr="000A570E">
        <w:rPr>
          <w:rFonts w:ascii="Garamond" w:hAnsi="Garamond" w:cs="Times New Roman"/>
          <w:sz w:val="24"/>
          <w:szCs w:val="24"/>
        </w:rPr>
        <w:t xml:space="preserve">A bérlő köteles életvitelszerűen a lakásban tartózkodni. </w:t>
      </w:r>
    </w:p>
    <w:p w14:paraId="4164E168" w14:textId="724570AE" w:rsidR="002116D9" w:rsidRPr="000A570E" w:rsidRDefault="00C363C0">
      <w:pPr>
        <w:pStyle w:val="Listaszerbekezds"/>
        <w:numPr>
          <w:ilvl w:val="0"/>
          <w:numId w:val="35"/>
        </w:numPr>
        <w:spacing w:after="0" w:line="240" w:lineRule="atLeast"/>
        <w:jc w:val="both"/>
        <w:rPr>
          <w:rFonts w:ascii="Garamond" w:hAnsi="Garamond" w:cs="Times New Roman"/>
          <w:sz w:val="24"/>
          <w:szCs w:val="24"/>
        </w:rPr>
      </w:pPr>
      <w:r w:rsidRPr="000A570E">
        <w:rPr>
          <w:rFonts w:ascii="Garamond" w:hAnsi="Garamond" w:cs="Times New Roman"/>
          <w:sz w:val="24"/>
          <w:szCs w:val="24"/>
        </w:rPr>
        <w:t xml:space="preserve">Ezt a feltételt a szerződésnek tartalmaznia </w:t>
      </w:r>
      <w:r w:rsidR="00521679" w:rsidRPr="000A570E">
        <w:rPr>
          <w:rFonts w:ascii="Garamond" w:hAnsi="Garamond" w:cs="Times New Roman"/>
          <w:sz w:val="24"/>
          <w:szCs w:val="24"/>
        </w:rPr>
        <w:t>kell azzal a kikötéssel, hogy a bérlő a lakásból történő két hónapot meghaladó távollétét és annak</w:t>
      </w:r>
      <w:r w:rsidRPr="000A570E">
        <w:rPr>
          <w:rFonts w:ascii="Garamond" w:hAnsi="Garamond" w:cs="Times New Roman"/>
          <w:sz w:val="24"/>
          <w:szCs w:val="24"/>
        </w:rPr>
        <w:t xml:space="preserve"> időtartamát köteles írásban a bérbeadó részére bejelenteni.</w:t>
      </w:r>
    </w:p>
    <w:p w14:paraId="2946EE99" w14:textId="77777777" w:rsidR="00C363C0" w:rsidRPr="000A570E" w:rsidRDefault="00521679">
      <w:pPr>
        <w:pStyle w:val="Listaszerbekezds"/>
        <w:numPr>
          <w:ilvl w:val="0"/>
          <w:numId w:val="35"/>
        </w:numPr>
        <w:spacing w:after="0" w:line="240" w:lineRule="atLeast"/>
        <w:jc w:val="both"/>
        <w:rPr>
          <w:rFonts w:ascii="Garamond" w:hAnsi="Garamond" w:cs="Times New Roman"/>
          <w:sz w:val="24"/>
          <w:szCs w:val="24"/>
        </w:rPr>
      </w:pPr>
      <w:r w:rsidRPr="000A570E">
        <w:rPr>
          <w:rFonts w:ascii="Garamond" w:hAnsi="Garamond" w:cs="Times New Roman"/>
          <w:sz w:val="24"/>
          <w:szCs w:val="24"/>
        </w:rPr>
        <w:t>A távollét okának fennállását hitelt</w:t>
      </w:r>
      <w:r w:rsidR="002116D9" w:rsidRPr="000A570E">
        <w:rPr>
          <w:rFonts w:ascii="Garamond" w:hAnsi="Garamond" w:cs="Times New Roman"/>
          <w:sz w:val="24"/>
          <w:szCs w:val="24"/>
        </w:rPr>
        <w:t xml:space="preserve"> </w:t>
      </w:r>
      <w:r w:rsidRPr="000A570E">
        <w:rPr>
          <w:rFonts w:ascii="Garamond" w:hAnsi="Garamond" w:cs="Times New Roman"/>
          <w:sz w:val="24"/>
          <w:szCs w:val="24"/>
        </w:rPr>
        <w:t xml:space="preserve">érdemlő módon (orvos, munkáltató, tanintézet igazolása, más okirat) kell igazolnia. </w:t>
      </w:r>
    </w:p>
    <w:p w14:paraId="349FAA3A" w14:textId="4D113C66" w:rsidR="00521679" w:rsidRPr="000A570E" w:rsidRDefault="00521679">
      <w:pPr>
        <w:pStyle w:val="Listaszerbekezds"/>
        <w:numPr>
          <w:ilvl w:val="0"/>
          <w:numId w:val="35"/>
        </w:numPr>
        <w:spacing w:after="0" w:line="240" w:lineRule="atLeast"/>
        <w:jc w:val="both"/>
        <w:rPr>
          <w:rFonts w:ascii="Garamond" w:hAnsi="Garamond" w:cs="Times New Roman"/>
          <w:sz w:val="24"/>
          <w:szCs w:val="24"/>
        </w:rPr>
      </w:pPr>
      <w:r w:rsidRPr="000A570E">
        <w:rPr>
          <w:rFonts w:ascii="Garamond" w:hAnsi="Garamond" w:cs="Times New Roman"/>
          <w:sz w:val="24"/>
          <w:szCs w:val="24"/>
        </w:rPr>
        <w:t>A két</w:t>
      </w:r>
      <w:r w:rsidR="002116D9" w:rsidRPr="000A570E">
        <w:rPr>
          <w:rFonts w:ascii="Garamond" w:hAnsi="Garamond" w:cs="Times New Roman"/>
          <w:sz w:val="24"/>
          <w:szCs w:val="24"/>
        </w:rPr>
        <w:t xml:space="preserve"> </w:t>
      </w:r>
      <w:r w:rsidRPr="000A570E">
        <w:rPr>
          <w:rFonts w:ascii="Garamond" w:hAnsi="Garamond" w:cs="Times New Roman"/>
          <w:sz w:val="24"/>
          <w:szCs w:val="24"/>
        </w:rPr>
        <w:t>hónapot meghaladó indokolatlan távollét szerződésszegésnek minősül és megalapozza a bérleti szerződés felmondását.</w:t>
      </w:r>
    </w:p>
    <w:p w14:paraId="2E244318" w14:textId="77777777" w:rsidR="002116D9" w:rsidRPr="000A570E" w:rsidRDefault="002116D9" w:rsidP="002116D9">
      <w:pPr>
        <w:spacing w:after="0" w:line="240" w:lineRule="atLeast"/>
        <w:jc w:val="both"/>
        <w:rPr>
          <w:rFonts w:ascii="Garamond" w:hAnsi="Garamond" w:cs="Times New Roman"/>
          <w:sz w:val="24"/>
          <w:szCs w:val="24"/>
        </w:rPr>
      </w:pPr>
    </w:p>
    <w:p w14:paraId="37204A34" w14:textId="635C80B9" w:rsidR="002116D9" w:rsidRPr="00660C6F" w:rsidRDefault="002116D9" w:rsidP="00D96E7E">
      <w:pPr>
        <w:pStyle w:val="Listaszerbekezds"/>
        <w:numPr>
          <w:ilvl w:val="2"/>
          <w:numId w:val="24"/>
        </w:numPr>
        <w:spacing w:after="0" w:line="240" w:lineRule="atLeast"/>
        <w:ind w:left="0" w:firstLine="0"/>
        <w:jc w:val="center"/>
        <w:rPr>
          <w:rFonts w:ascii="Garamond" w:hAnsi="Garamond" w:cs="Times New Roman"/>
          <w:b/>
          <w:bCs/>
          <w:sz w:val="24"/>
          <w:szCs w:val="24"/>
        </w:rPr>
      </w:pPr>
      <w:r w:rsidRPr="00660C6F">
        <w:rPr>
          <w:rFonts w:ascii="Garamond" w:hAnsi="Garamond" w:cs="Times New Roman"/>
          <w:b/>
          <w:bCs/>
          <w:sz w:val="24"/>
          <w:szCs w:val="24"/>
        </w:rPr>
        <w:t>§</w:t>
      </w:r>
    </w:p>
    <w:p w14:paraId="0D75F08C" w14:textId="77777777" w:rsidR="002116D9" w:rsidRPr="000A570E" w:rsidRDefault="002116D9" w:rsidP="002116D9">
      <w:pPr>
        <w:spacing w:after="0" w:line="240" w:lineRule="atLeast"/>
        <w:jc w:val="both"/>
        <w:rPr>
          <w:rFonts w:ascii="Garamond" w:hAnsi="Garamond" w:cs="Times New Roman"/>
          <w:sz w:val="24"/>
          <w:szCs w:val="24"/>
        </w:rPr>
      </w:pPr>
    </w:p>
    <w:p w14:paraId="6C5232AF" w14:textId="03206957" w:rsidR="00521679" w:rsidRPr="000A570E" w:rsidRDefault="00521679">
      <w:pPr>
        <w:pStyle w:val="Listaszerbekezds"/>
        <w:numPr>
          <w:ilvl w:val="0"/>
          <w:numId w:val="36"/>
        </w:numPr>
        <w:spacing w:after="0" w:line="240" w:lineRule="atLeast"/>
        <w:jc w:val="both"/>
        <w:rPr>
          <w:rFonts w:ascii="Garamond" w:hAnsi="Garamond" w:cs="Times New Roman"/>
          <w:sz w:val="24"/>
          <w:szCs w:val="24"/>
        </w:rPr>
      </w:pPr>
      <w:r w:rsidRPr="000A570E">
        <w:rPr>
          <w:rFonts w:ascii="Garamond" w:hAnsi="Garamond" w:cs="Times New Roman"/>
          <w:sz w:val="24"/>
          <w:szCs w:val="24"/>
        </w:rPr>
        <w:t>A bérlő az önkormányzati bérlakásban kizárólag tulajdonosi hozzájárulással és csak a helyi rendeletben szabályozott előírásoknak megfelelően tarthat állatot. A hozzájárulás megadásáról a polgármester dönt.</w:t>
      </w:r>
    </w:p>
    <w:p w14:paraId="286F4595" w14:textId="328F6237" w:rsidR="00521679" w:rsidRPr="000A570E" w:rsidRDefault="00521679">
      <w:pPr>
        <w:pStyle w:val="Listaszerbekezds"/>
        <w:numPr>
          <w:ilvl w:val="0"/>
          <w:numId w:val="36"/>
        </w:numPr>
        <w:spacing w:after="0" w:line="240" w:lineRule="atLeast"/>
        <w:jc w:val="both"/>
        <w:rPr>
          <w:rFonts w:ascii="Garamond" w:hAnsi="Garamond" w:cs="Times New Roman"/>
          <w:sz w:val="24"/>
          <w:szCs w:val="24"/>
        </w:rPr>
      </w:pPr>
      <w:r w:rsidRPr="000A570E">
        <w:rPr>
          <w:rFonts w:ascii="Garamond" w:hAnsi="Garamond" w:cs="Times New Roman"/>
          <w:sz w:val="24"/>
          <w:szCs w:val="24"/>
        </w:rPr>
        <w:t>A bérlő a közüzemi szolgáltatásokkal kapcsolatos díjfizetési kötelezettségének a közműszolgáltatóval kötött szerződésben betöltött jogi helyzetétől függetlenül köteles eleget tenni.</w:t>
      </w:r>
    </w:p>
    <w:p w14:paraId="4FCD2F15" w14:textId="155B46AA" w:rsidR="00521679" w:rsidRPr="000A570E" w:rsidRDefault="00521679">
      <w:pPr>
        <w:pStyle w:val="Listaszerbekezds"/>
        <w:numPr>
          <w:ilvl w:val="0"/>
          <w:numId w:val="36"/>
        </w:numPr>
        <w:spacing w:after="0" w:line="240" w:lineRule="atLeast"/>
        <w:jc w:val="both"/>
        <w:rPr>
          <w:rFonts w:ascii="Garamond" w:hAnsi="Garamond" w:cs="Times New Roman"/>
          <w:sz w:val="24"/>
          <w:szCs w:val="24"/>
        </w:rPr>
      </w:pPr>
      <w:r w:rsidRPr="000A570E">
        <w:rPr>
          <w:rFonts w:ascii="Garamond" w:hAnsi="Garamond" w:cs="Times New Roman"/>
          <w:sz w:val="24"/>
          <w:szCs w:val="24"/>
        </w:rPr>
        <w:lastRenderedPageBreak/>
        <w:t>A bérlő köteles gondoskodni szükség szerint a lakás burkolatainak, ajtajainak és ablakainak, valamint berendezéseinek karbantartásáról, felújításáról, pótlásáról, cseréjéről. Köteles továbbá a lakás használatával összefüggő szolgáltatások díjait folyamatosan fizetni, ha a költségeket a bérbeadó viselte.</w:t>
      </w:r>
    </w:p>
    <w:p w14:paraId="19A6881D" w14:textId="77777777" w:rsidR="00C363C0" w:rsidRPr="000A570E" w:rsidRDefault="00521679">
      <w:pPr>
        <w:pStyle w:val="Listaszerbekezds"/>
        <w:numPr>
          <w:ilvl w:val="0"/>
          <w:numId w:val="36"/>
        </w:numPr>
        <w:spacing w:after="0" w:line="240" w:lineRule="atLeast"/>
        <w:jc w:val="both"/>
        <w:rPr>
          <w:rFonts w:ascii="Garamond" w:hAnsi="Garamond" w:cs="Times New Roman"/>
          <w:sz w:val="24"/>
          <w:szCs w:val="24"/>
        </w:rPr>
      </w:pPr>
      <w:r w:rsidRPr="000A570E">
        <w:rPr>
          <w:rFonts w:ascii="Garamond" w:hAnsi="Garamond" w:cs="Times New Roman"/>
          <w:sz w:val="24"/>
          <w:szCs w:val="24"/>
        </w:rPr>
        <w:t xml:space="preserve">A bérlő jogosult a lakás átalakítására és korszerűsítésére. E munkák elvégzéséhez a Képviselő-testület előzetes hozzájárulása és – jogszabályban meghatározott esetekben – építésügyi hatósági eljárás lefolytatása szükséges. </w:t>
      </w:r>
    </w:p>
    <w:p w14:paraId="0D941D30" w14:textId="213C1962" w:rsidR="00521679" w:rsidRPr="000A570E" w:rsidRDefault="00521679">
      <w:pPr>
        <w:pStyle w:val="Listaszerbekezds"/>
        <w:numPr>
          <w:ilvl w:val="0"/>
          <w:numId w:val="36"/>
        </w:numPr>
        <w:spacing w:after="0" w:line="240" w:lineRule="atLeast"/>
        <w:jc w:val="both"/>
        <w:rPr>
          <w:rFonts w:ascii="Garamond" w:hAnsi="Garamond" w:cs="Times New Roman"/>
          <w:sz w:val="24"/>
          <w:szCs w:val="24"/>
        </w:rPr>
      </w:pPr>
      <w:r w:rsidRPr="000A570E">
        <w:rPr>
          <w:rFonts w:ascii="Garamond" w:hAnsi="Garamond" w:cs="Times New Roman"/>
          <w:sz w:val="24"/>
          <w:szCs w:val="24"/>
        </w:rPr>
        <w:t>Amennyiben a felújítás folytán a lakás komfortfokozata megnövekedett, úgy bérlő köteles a lakás új komfortfokozata szerinti lakbért megfizetni, ha a költségeket a bérbeadó viselte.</w:t>
      </w:r>
    </w:p>
    <w:p w14:paraId="1EA3B6FA" w14:textId="77777777" w:rsidR="002116D9" w:rsidRPr="000A570E" w:rsidRDefault="00521679">
      <w:pPr>
        <w:pStyle w:val="Listaszerbekezds"/>
        <w:numPr>
          <w:ilvl w:val="0"/>
          <w:numId w:val="36"/>
        </w:numPr>
        <w:spacing w:after="0" w:line="240" w:lineRule="atLeast"/>
        <w:jc w:val="both"/>
        <w:rPr>
          <w:rFonts w:ascii="Garamond" w:hAnsi="Garamond" w:cs="Times New Roman"/>
          <w:sz w:val="24"/>
          <w:szCs w:val="24"/>
        </w:rPr>
      </w:pPr>
      <w:r w:rsidRPr="000A570E">
        <w:rPr>
          <w:rFonts w:ascii="Garamond" w:hAnsi="Garamond" w:cs="Times New Roman"/>
          <w:sz w:val="24"/>
          <w:szCs w:val="24"/>
        </w:rPr>
        <w:t>Az ingatlanon lévő, valamint a lakáshoz tartozó udvar jó karbantartása minden esetben a bérlő kötelessége.</w:t>
      </w:r>
    </w:p>
    <w:p w14:paraId="491AE2CE" w14:textId="77777777" w:rsidR="002116D9" w:rsidRPr="000A570E" w:rsidRDefault="00521679">
      <w:pPr>
        <w:pStyle w:val="Listaszerbekezds"/>
        <w:numPr>
          <w:ilvl w:val="0"/>
          <w:numId w:val="36"/>
        </w:numPr>
        <w:spacing w:after="0" w:line="240" w:lineRule="atLeast"/>
        <w:jc w:val="both"/>
        <w:rPr>
          <w:rFonts w:ascii="Garamond" w:hAnsi="Garamond" w:cs="Times New Roman"/>
          <w:sz w:val="24"/>
          <w:szCs w:val="24"/>
        </w:rPr>
      </w:pPr>
      <w:r w:rsidRPr="000A570E">
        <w:rPr>
          <w:rFonts w:ascii="Garamond" w:hAnsi="Garamond" w:cs="Times New Roman"/>
          <w:sz w:val="24"/>
          <w:szCs w:val="24"/>
        </w:rPr>
        <w:t>A bérlő a szükséges rovar- és rágcsálóírtást köteles elvégeztetni.</w:t>
      </w:r>
    </w:p>
    <w:p w14:paraId="790824F0" w14:textId="7742649D" w:rsidR="00521679" w:rsidRPr="000A570E" w:rsidRDefault="00521679">
      <w:pPr>
        <w:pStyle w:val="Listaszerbekezds"/>
        <w:numPr>
          <w:ilvl w:val="0"/>
          <w:numId w:val="36"/>
        </w:numPr>
        <w:spacing w:after="0" w:line="240" w:lineRule="atLeast"/>
        <w:jc w:val="both"/>
        <w:rPr>
          <w:rFonts w:ascii="Garamond" w:hAnsi="Garamond" w:cs="Times New Roman"/>
          <w:sz w:val="24"/>
          <w:szCs w:val="24"/>
        </w:rPr>
      </w:pPr>
      <w:r w:rsidRPr="000A570E">
        <w:rPr>
          <w:rFonts w:ascii="Garamond" w:hAnsi="Garamond" w:cs="Times New Roman"/>
          <w:sz w:val="24"/>
          <w:szCs w:val="24"/>
        </w:rPr>
        <w:t>Ha a bérleti szerződés megszűnésekor a bérlőnek közüzemi díjtartozása van, a bérbeadó a pályázati hirdetményben feltételként állapíthatja meg, hogy a nyertes pályázót a tartozás átvállalására vonatkozóan szerződéskötési kötelezettség terheli. Ebben az esetben a pályázati k</w:t>
      </w:r>
      <w:r w:rsidR="002116D9" w:rsidRPr="000A570E">
        <w:rPr>
          <w:rFonts w:ascii="Garamond" w:hAnsi="Garamond" w:cs="Times New Roman"/>
          <w:sz w:val="24"/>
          <w:szCs w:val="24"/>
        </w:rPr>
        <w:t>i</w:t>
      </w:r>
      <w:r w:rsidRPr="000A570E">
        <w:rPr>
          <w:rFonts w:ascii="Garamond" w:hAnsi="Garamond" w:cs="Times New Roman"/>
          <w:sz w:val="24"/>
          <w:szCs w:val="24"/>
        </w:rPr>
        <w:t>írásnak tartalmaznia kell a díjtartozás pontos összegét.</w:t>
      </w:r>
    </w:p>
    <w:p w14:paraId="55117FB9" w14:textId="77777777" w:rsidR="002116D9" w:rsidRPr="000A570E" w:rsidRDefault="002116D9" w:rsidP="002116D9">
      <w:pPr>
        <w:pStyle w:val="Listaszerbekezds"/>
        <w:spacing w:after="0" w:line="240" w:lineRule="atLeast"/>
        <w:jc w:val="both"/>
        <w:rPr>
          <w:rFonts w:ascii="Garamond" w:hAnsi="Garamond" w:cs="Times New Roman"/>
          <w:sz w:val="24"/>
          <w:szCs w:val="24"/>
        </w:rPr>
      </w:pPr>
    </w:p>
    <w:p w14:paraId="790BCEC4" w14:textId="3A5F4841" w:rsidR="002116D9" w:rsidRPr="0019145B" w:rsidRDefault="002116D9" w:rsidP="00D96E7E">
      <w:pPr>
        <w:pStyle w:val="Listaszerbekezds"/>
        <w:numPr>
          <w:ilvl w:val="2"/>
          <w:numId w:val="24"/>
        </w:numPr>
        <w:spacing w:after="0" w:line="240" w:lineRule="atLeast"/>
        <w:ind w:left="0" w:firstLine="0"/>
        <w:jc w:val="center"/>
        <w:rPr>
          <w:rFonts w:ascii="Garamond" w:hAnsi="Garamond" w:cs="Times New Roman"/>
          <w:b/>
          <w:bCs/>
          <w:sz w:val="24"/>
          <w:szCs w:val="24"/>
        </w:rPr>
      </w:pPr>
      <w:r w:rsidRPr="0019145B">
        <w:rPr>
          <w:rFonts w:ascii="Garamond" w:hAnsi="Garamond" w:cs="Times New Roman"/>
          <w:b/>
          <w:bCs/>
          <w:sz w:val="24"/>
          <w:szCs w:val="24"/>
        </w:rPr>
        <w:t>§</w:t>
      </w:r>
    </w:p>
    <w:p w14:paraId="0B28D21F" w14:textId="77777777" w:rsidR="002116D9" w:rsidRPr="000A570E" w:rsidRDefault="002116D9" w:rsidP="002116D9">
      <w:pPr>
        <w:pStyle w:val="Listaszerbekezds"/>
        <w:spacing w:after="0" w:line="240" w:lineRule="atLeast"/>
        <w:rPr>
          <w:rFonts w:ascii="Garamond" w:hAnsi="Garamond" w:cs="Times New Roman"/>
          <w:sz w:val="24"/>
          <w:szCs w:val="24"/>
        </w:rPr>
      </w:pPr>
    </w:p>
    <w:p w14:paraId="487DF86F" w14:textId="39D9525E" w:rsidR="00521679" w:rsidRPr="000A570E" w:rsidRDefault="00521679">
      <w:pPr>
        <w:pStyle w:val="Listaszerbekezds"/>
        <w:numPr>
          <w:ilvl w:val="0"/>
          <w:numId w:val="37"/>
        </w:numPr>
        <w:spacing w:after="0" w:line="240" w:lineRule="atLeast"/>
        <w:jc w:val="both"/>
        <w:rPr>
          <w:rFonts w:ascii="Garamond" w:hAnsi="Garamond" w:cs="Times New Roman"/>
          <w:sz w:val="24"/>
          <w:szCs w:val="24"/>
        </w:rPr>
      </w:pPr>
      <w:r w:rsidRPr="000A570E">
        <w:rPr>
          <w:rFonts w:ascii="Garamond" w:hAnsi="Garamond" w:cs="Times New Roman"/>
          <w:sz w:val="24"/>
          <w:szCs w:val="24"/>
        </w:rPr>
        <w:t>A bérbeadó a rendeltetésszerű használatot, valamint a szerződésben foglalt kötelezettségek teljesítését</w:t>
      </w:r>
    </w:p>
    <w:p w14:paraId="23B08DDF" w14:textId="098E9422" w:rsidR="00521679" w:rsidRPr="000A570E" w:rsidRDefault="00521679">
      <w:pPr>
        <w:pStyle w:val="Listaszerbekezds"/>
        <w:numPr>
          <w:ilvl w:val="0"/>
          <w:numId w:val="38"/>
        </w:numPr>
        <w:spacing w:after="0" w:line="240" w:lineRule="atLeast"/>
        <w:jc w:val="both"/>
        <w:rPr>
          <w:rFonts w:ascii="Garamond" w:hAnsi="Garamond" w:cs="Times New Roman"/>
          <w:sz w:val="24"/>
          <w:szCs w:val="24"/>
        </w:rPr>
      </w:pPr>
      <w:r w:rsidRPr="000A570E">
        <w:rPr>
          <w:rFonts w:ascii="Garamond" w:hAnsi="Garamond" w:cs="Times New Roman"/>
          <w:sz w:val="24"/>
          <w:szCs w:val="24"/>
        </w:rPr>
        <w:t>rendszeres bérleményellenőrzés keretében évente 1 alkalommal, és</w:t>
      </w:r>
    </w:p>
    <w:p w14:paraId="473F6BCB" w14:textId="39CA8EAD" w:rsidR="00521679" w:rsidRPr="000A570E" w:rsidRDefault="00521679">
      <w:pPr>
        <w:pStyle w:val="Listaszerbekezds"/>
        <w:numPr>
          <w:ilvl w:val="0"/>
          <w:numId w:val="38"/>
        </w:numPr>
        <w:spacing w:after="0" w:line="240" w:lineRule="atLeast"/>
        <w:jc w:val="both"/>
        <w:rPr>
          <w:rFonts w:ascii="Garamond" w:hAnsi="Garamond" w:cs="Times New Roman"/>
          <w:sz w:val="24"/>
          <w:szCs w:val="24"/>
        </w:rPr>
      </w:pPr>
      <w:r w:rsidRPr="000A570E">
        <w:rPr>
          <w:rFonts w:ascii="Garamond" w:hAnsi="Garamond" w:cs="Times New Roman"/>
          <w:sz w:val="24"/>
          <w:szCs w:val="24"/>
        </w:rPr>
        <w:t>bejelentés alapján, az abban foglaltak kivizsgálása érdekében ellenőrzi.</w:t>
      </w:r>
    </w:p>
    <w:p w14:paraId="67172508" w14:textId="7B66162A" w:rsidR="00521679" w:rsidRPr="000A570E" w:rsidRDefault="00521679">
      <w:pPr>
        <w:pStyle w:val="Listaszerbekezds"/>
        <w:numPr>
          <w:ilvl w:val="0"/>
          <w:numId w:val="37"/>
        </w:numPr>
        <w:spacing w:after="0" w:line="240" w:lineRule="atLeast"/>
        <w:jc w:val="both"/>
        <w:rPr>
          <w:rFonts w:ascii="Garamond" w:hAnsi="Garamond" w:cs="Times New Roman"/>
          <w:sz w:val="24"/>
          <w:szCs w:val="24"/>
        </w:rPr>
      </w:pPr>
      <w:r w:rsidRPr="000A570E">
        <w:rPr>
          <w:rFonts w:ascii="Garamond" w:hAnsi="Garamond" w:cs="Times New Roman"/>
          <w:sz w:val="24"/>
          <w:szCs w:val="24"/>
        </w:rPr>
        <w:t>A bérlő a lakásba történő bejutást biztosítani, és az ellenőrzést tűrni köteles. A tűrési kötelezettség nem teljesítése rendkívüli felmondási ok.</w:t>
      </w:r>
    </w:p>
    <w:p w14:paraId="7DF49F62" w14:textId="1DE3C982" w:rsidR="00521679" w:rsidRPr="000A570E" w:rsidRDefault="00521679">
      <w:pPr>
        <w:pStyle w:val="Listaszerbekezds"/>
        <w:numPr>
          <w:ilvl w:val="0"/>
          <w:numId w:val="37"/>
        </w:numPr>
        <w:spacing w:after="0" w:line="240" w:lineRule="atLeast"/>
        <w:jc w:val="both"/>
        <w:rPr>
          <w:rFonts w:ascii="Garamond" w:hAnsi="Garamond" w:cs="Times New Roman"/>
          <w:sz w:val="24"/>
          <w:szCs w:val="24"/>
        </w:rPr>
      </w:pPr>
      <w:r w:rsidRPr="000A570E">
        <w:rPr>
          <w:rFonts w:ascii="Garamond" w:hAnsi="Garamond" w:cs="Times New Roman"/>
          <w:sz w:val="24"/>
          <w:szCs w:val="24"/>
        </w:rPr>
        <w:t>A társasház vagy a lakásszövetkezet közös használatára szolgáló helyiségeire, közös területére vonatkozó a közösség által megszavazott kötelezettségek, illetve jogok a bérlőt terhelik, illetve illetik.</w:t>
      </w:r>
    </w:p>
    <w:p w14:paraId="2C937FFE" w14:textId="46A35F90" w:rsidR="00521679" w:rsidRPr="000A570E" w:rsidRDefault="00521679">
      <w:pPr>
        <w:pStyle w:val="Listaszerbekezds"/>
        <w:numPr>
          <w:ilvl w:val="0"/>
          <w:numId w:val="37"/>
        </w:numPr>
        <w:spacing w:after="0" w:line="240" w:lineRule="atLeast"/>
        <w:jc w:val="both"/>
        <w:rPr>
          <w:rFonts w:ascii="Garamond" w:hAnsi="Garamond" w:cs="Times New Roman"/>
          <w:sz w:val="24"/>
          <w:szCs w:val="24"/>
        </w:rPr>
      </w:pPr>
      <w:r w:rsidRPr="000A570E">
        <w:rPr>
          <w:rFonts w:ascii="Garamond" w:hAnsi="Garamond" w:cs="Times New Roman"/>
          <w:sz w:val="24"/>
          <w:szCs w:val="24"/>
        </w:rPr>
        <w:t>Nem terheli a bérlőt a társasház egészét érintő energiatakarékossági beruházások tulajdonost terhelő önrésze.</w:t>
      </w:r>
    </w:p>
    <w:p w14:paraId="31A203D3" w14:textId="543EDD0B" w:rsidR="00521679" w:rsidRPr="000A570E" w:rsidRDefault="00521679">
      <w:pPr>
        <w:pStyle w:val="Listaszerbekezds"/>
        <w:numPr>
          <w:ilvl w:val="0"/>
          <w:numId w:val="37"/>
        </w:numPr>
        <w:spacing w:after="0" w:line="240" w:lineRule="atLeast"/>
        <w:jc w:val="both"/>
        <w:rPr>
          <w:rFonts w:ascii="Garamond" w:hAnsi="Garamond" w:cs="Times New Roman"/>
          <w:sz w:val="24"/>
          <w:szCs w:val="24"/>
        </w:rPr>
      </w:pPr>
      <w:r w:rsidRPr="000A570E">
        <w:rPr>
          <w:rFonts w:ascii="Garamond" w:hAnsi="Garamond" w:cs="Times New Roman"/>
          <w:sz w:val="24"/>
          <w:szCs w:val="24"/>
        </w:rPr>
        <w:t>Az épületben, lakásban, ezek berendezéseiben a bérlő magatartásából eredően keletkezett hiba, kár m</w:t>
      </w:r>
      <w:r w:rsidR="002116D9" w:rsidRPr="000A570E">
        <w:rPr>
          <w:rFonts w:ascii="Garamond" w:hAnsi="Garamond" w:cs="Times New Roman"/>
          <w:sz w:val="24"/>
          <w:szCs w:val="24"/>
        </w:rPr>
        <w:t>e</w:t>
      </w:r>
      <w:r w:rsidRPr="000A570E">
        <w:rPr>
          <w:rFonts w:ascii="Garamond" w:hAnsi="Garamond" w:cs="Times New Roman"/>
          <w:sz w:val="24"/>
          <w:szCs w:val="24"/>
        </w:rPr>
        <w:t>gtérítése a bérlőt terheli.</w:t>
      </w:r>
    </w:p>
    <w:p w14:paraId="2F79733F" w14:textId="2AF00DA8" w:rsidR="00521679" w:rsidRPr="000A570E" w:rsidRDefault="00521679">
      <w:pPr>
        <w:pStyle w:val="Listaszerbekezds"/>
        <w:numPr>
          <w:ilvl w:val="0"/>
          <w:numId w:val="37"/>
        </w:numPr>
        <w:spacing w:after="0" w:line="240" w:lineRule="atLeast"/>
        <w:jc w:val="both"/>
        <w:rPr>
          <w:rFonts w:ascii="Garamond" w:hAnsi="Garamond" w:cs="Times New Roman"/>
          <w:sz w:val="24"/>
          <w:szCs w:val="24"/>
        </w:rPr>
      </w:pPr>
      <w:r w:rsidRPr="000A570E">
        <w:rPr>
          <w:rFonts w:ascii="Garamond" w:hAnsi="Garamond" w:cs="Times New Roman"/>
          <w:sz w:val="24"/>
          <w:szCs w:val="24"/>
        </w:rPr>
        <w:t>A bérlő az esetleges meghibásodásokról, valamint a rendeltetésszerű használatot akadályozó ok, körülmény fennállásáról haladéktalanul köteles a bérbeadót értesíteni.</w:t>
      </w:r>
    </w:p>
    <w:p w14:paraId="6146F733" w14:textId="17E46A38" w:rsidR="00521679" w:rsidRPr="000A570E" w:rsidRDefault="00521679">
      <w:pPr>
        <w:pStyle w:val="Listaszerbekezds"/>
        <w:numPr>
          <w:ilvl w:val="0"/>
          <w:numId w:val="37"/>
        </w:numPr>
        <w:spacing w:after="0" w:line="240" w:lineRule="atLeast"/>
        <w:jc w:val="both"/>
        <w:rPr>
          <w:rFonts w:ascii="Garamond" w:hAnsi="Garamond" w:cs="Times New Roman"/>
          <w:sz w:val="24"/>
          <w:szCs w:val="24"/>
        </w:rPr>
      </w:pPr>
      <w:r w:rsidRPr="000A570E">
        <w:rPr>
          <w:rFonts w:ascii="Garamond" w:hAnsi="Garamond" w:cs="Times New Roman"/>
          <w:sz w:val="24"/>
          <w:szCs w:val="24"/>
        </w:rPr>
        <w:t>A lakást a bérleti jogviszony megszűnését követően leltárral kell visszavenni. A leltár tartalmazza a lakás és a lakberendezési tárgyak tényleges állapotát és a kapcsolódó megállapításokat, a lakás bérbe</w:t>
      </w:r>
      <w:r w:rsidR="002116D9" w:rsidRPr="000A570E">
        <w:rPr>
          <w:rFonts w:ascii="Garamond" w:hAnsi="Garamond" w:cs="Times New Roman"/>
          <w:sz w:val="24"/>
          <w:szCs w:val="24"/>
        </w:rPr>
        <w:t>a</w:t>
      </w:r>
      <w:r w:rsidRPr="000A570E">
        <w:rPr>
          <w:rFonts w:ascii="Garamond" w:hAnsi="Garamond" w:cs="Times New Roman"/>
          <w:sz w:val="24"/>
          <w:szCs w:val="24"/>
        </w:rPr>
        <w:t>dáskori állapotától való eltéréseket. A leltárt a jelen lévő felek írják alá. Amennyiben a volt bérlő az aláírást megtagadja, ezt a tényt a leltárra fel kell jegyezni.</w:t>
      </w:r>
    </w:p>
    <w:p w14:paraId="112BB8AF" w14:textId="77777777" w:rsidR="002116D9" w:rsidRPr="000A570E" w:rsidRDefault="002116D9" w:rsidP="00521679">
      <w:pPr>
        <w:spacing w:after="0" w:line="240" w:lineRule="atLeast"/>
        <w:jc w:val="both"/>
        <w:rPr>
          <w:rFonts w:ascii="Garamond" w:hAnsi="Garamond" w:cs="Times New Roman"/>
          <w:b/>
          <w:bCs/>
          <w:sz w:val="24"/>
          <w:szCs w:val="24"/>
        </w:rPr>
      </w:pPr>
    </w:p>
    <w:p w14:paraId="7A864C05" w14:textId="299CAA73" w:rsidR="00521679" w:rsidRPr="000A570E" w:rsidRDefault="00521679" w:rsidP="00856A69">
      <w:pPr>
        <w:spacing w:after="0" w:line="240" w:lineRule="atLeast"/>
        <w:jc w:val="center"/>
        <w:rPr>
          <w:rFonts w:ascii="Garamond" w:hAnsi="Garamond" w:cs="Times New Roman"/>
          <w:b/>
          <w:bCs/>
          <w:sz w:val="24"/>
          <w:szCs w:val="24"/>
        </w:rPr>
      </w:pPr>
      <w:r w:rsidRPr="000A570E">
        <w:rPr>
          <w:rFonts w:ascii="Garamond" w:hAnsi="Garamond" w:cs="Times New Roman"/>
          <w:b/>
          <w:bCs/>
          <w:sz w:val="24"/>
          <w:szCs w:val="24"/>
        </w:rPr>
        <w:t>12.</w:t>
      </w:r>
      <w:r w:rsidR="00856A69" w:rsidRPr="000A570E">
        <w:rPr>
          <w:rFonts w:ascii="Garamond" w:hAnsi="Garamond" w:cs="Times New Roman"/>
          <w:b/>
          <w:bCs/>
          <w:sz w:val="24"/>
          <w:szCs w:val="24"/>
        </w:rPr>
        <w:t xml:space="preserve"> </w:t>
      </w:r>
      <w:r w:rsidRPr="000A570E">
        <w:rPr>
          <w:rFonts w:ascii="Garamond" w:hAnsi="Garamond" w:cs="Times New Roman"/>
          <w:b/>
          <w:bCs/>
          <w:sz w:val="24"/>
          <w:szCs w:val="24"/>
        </w:rPr>
        <w:t>A jogcím nélküli, illetve önkényes lakáshasználat</w:t>
      </w:r>
    </w:p>
    <w:p w14:paraId="179C9B1C" w14:textId="77777777" w:rsidR="00856A69" w:rsidRPr="000A570E" w:rsidRDefault="00856A69" w:rsidP="00856A69">
      <w:pPr>
        <w:spacing w:after="0" w:line="240" w:lineRule="atLeast"/>
        <w:jc w:val="center"/>
        <w:rPr>
          <w:rFonts w:ascii="Garamond" w:hAnsi="Garamond" w:cs="Times New Roman"/>
          <w:b/>
          <w:bCs/>
          <w:sz w:val="24"/>
          <w:szCs w:val="24"/>
        </w:rPr>
      </w:pPr>
    </w:p>
    <w:p w14:paraId="3ED11FCE" w14:textId="6BDCD061" w:rsidR="00856A69" w:rsidRPr="000A570E" w:rsidRDefault="00856A69" w:rsidP="00D96E7E">
      <w:pPr>
        <w:pStyle w:val="Listaszerbekezds"/>
        <w:numPr>
          <w:ilvl w:val="2"/>
          <w:numId w:val="24"/>
        </w:numPr>
        <w:spacing w:after="0" w:line="240" w:lineRule="atLeast"/>
        <w:ind w:left="0" w:firstLine="0"/>
        <w:jc w:val="center"/>
        <w:rPr>
          <w:rFonts w:ascii="Garamond" w:hAnsi="Garamond" w:cs="Times New Roman"/>
          <w:b/>
          <w:bCs/>
          <w:sz w:val="24"/>
          <w:szCs w:val="24"/>
        </w:rPr>
      </w:pPr>
      <w:r w:rsidRPr="000A570E">
        <w:rPr>
          <w:rFonts w:ascii="Garamond" w:hAnsi="Garamond" w:cs="Times New Roman"/>
          <w:b/>
          <w:bCs/>
          <w:sz w:val="24"/>
          <w:szCs w:val="24"/>
        </w:rPr>
        <w:t>§</w:t>
      </w:r>
    </w:p>
    <w:p w14:paraId="5A7BE73C" w14:textId="77777777" w:rsidR="00856A69" w:rsidRPr="000A570E" w:rsidRDefault="00856A69" w:rsidP="00856A69">
      <w:pPr>
        <w:pStyle w:val="Listaszerbekezds"/>
        <w:spacing w:after="0" w:line="240" w:lineRule="atLeast"/>
        <w:rPr>
          <w:rFonts w:ascii="Garamond" w:hAnsi="Garamond" w:cs="Times New Roman"/>
          <w:b/>
          <w:bCs/>
          <w:sz w:val="24"/>
          <w:szCs w:val="24"/>
        </w:rPr>
      </w:pPr>
    </w:p>
    <w:p w14:paraId="0D1F5C9F" w14:textId="047E3E9F" w:rsidR="00521679" w:rsidRPr="000A570E" w:rsidRDefault="00521679">
      <w:pPr>
        <w:pStyle w:val="Listaszerbekezds"/>
        <w:numPr>
          <w:ilvl w:val="0"/>
          <w:numId w:val="39"/>
        </w:numPr>
        <w:spacing w:after="0" w:line="240" w:lineRule="atLeast"/>
        <w:jc w:val="both"/>
        <w:rPr>
          <w:rFonts w:ascii="Garamond" w:hAnsi="Garamond" w:cs="Times New Roman"/>
          <w:sz w:val="24"/>
          <w:szCs w:val="24"/>
        </w:rPr>
      </w:pPr>
      <w:r w:rsidRPr="000A570E">
        <w:rPr>
          <w:rFonts w:ascii="Garamond" w:hAnsi="Garamond" w:cs="Times New Roman"/>
          <w:sz w:val="24"/>
          <w:szCs w:val="24"/>
        </w:rPr>
        <w:t>Az önkormányzati bérlakást jogcím nélkül használó a jogcím nélküli használat kezdetétől használati díjat köteles fizetni. A használati díj összege a használat kezdetétől számított 2 hónap elteltéig a lakásra megállapított lakbér összege, a 3-6. hónap közötti időtartamra havonta a lakbér kétszerese, a 7-12. hónap közötti időtartamra havonta a lakbér háromszorosa, a 13. hónaptól kezdődően havonta a lakás lakbérének ötszöröse.</w:t>
      </w:r>
    </w:p>
    <w:p w14:paraId="0730FC88" w14:textId="1B1AAD87" w:rsidR="00521679" w:rsidRPr="000A570E" w:rsidRDefault="00521679">
      <w:pPr>
        <w:pStyle w:val="Listaszerbekezds"/>
        <w:numPr>
          <w:ilvl w:val="0"/>
          <w:numId w:val="39"/>
        </w:numPr>
        <w:spacing w:after="0" w:line="240" w:lineRule="atLeast"/>
        <w:jc w:val="both"/>
        <w:rPr>
          <w:rFonts w:ascii="Garamond" w:hAnsi="Garamond" w:cs="Times New Roman"/>
          <w:sz w:val="24"/>
          <w:szCs w:val="24"/>
        </w:rPr>
      </w:pPr>
      <w:r w:rsidRPr="000A570E">
        <w:rPr>
          <w:rFonts w:ascii="Garamond" w:hAnsi="Garamond" w:cs="Times New Roman"/>
          <w:sz w:val="24"/>
          <w:szCs w:val="24"/>
        </w:rPr>
        <w:lastRenderedPageBreak/>
        <w:t>A Képviselő-testület az</w:t>
      </w:r>
      <w:r w:rsidR="00856A69" w:rsidRPr="000A570E">
        <w:rPr>
          <w:rFonts w:ascii="Garamond" w:hAnsi="Garamond" w:cs="Times New Roman"/>
          <w:sz w:val="24"/>
          <w:szCs w:val="24"/>
        </w:rPr>
        <w:t xml:space="preserve"> (1) bekezdés</w:t>
      </w:r>
      <w:r w:rsidRPr="000A570E">
        <w:rPr>
          <w:rFonts w:ascii="Garamond" w:hAnsi="Garamond" w:cs="Times New Roman"/>
          <w:sz w:val="24"/>
          <w:szCs w:val="24"/>
        </w:rPr>
        <w:t>ben említett esetben a jogcím nélküli használat kezdetétől, illetve tudomására jutástól számított 30 napon belül – a Hivatal tájékoztatása alapján – a lakás kiürítése iránt a szükséges intézkedést kezdeményezi.</w:t>
      </w:r>
    </w:p>
    <w:p w14:paraId="7D54ACCB" w14:textId="3AC2A760" w:rsidR="00521679" w:rsidRPr="000A570E" w:rsidRDefault="00521679">
      <w:pPr>
        <w:pStyle w:val="Listaszerbekezds"/>
        <w:numPr>
          <w:ilvl w:val="0"/>
          <w:numId w:val="39"/>
        </w:numPr>
        <w:spacing w:after="0" w:line="240" w:lineRule="atLeast"/>
        <w:jc w:val="both"/>
        <w:rPr>
          <w:rFonts w:ascii="Garamond" w:hAnsi="Garamond" w:cs="Times New Roman"/>
          <w:sz w:val="24"/>
          <w:szCs w:val="24"/>
        </w:rPr>
      </w:pPr>
      <w:r w:rsidRPr="000A570E">
        <w:rPr>
          <w:rFonts w:ascii="Garamond" w:hAnsi="Garamond" w:cs="Times New Roman"/>
          <w:sz w:val="24"/>
          <w:szCs w:val="24"/>
        </w:rPr>
        <w:t>Önkényes beköltöző a beköltözés napjától lakáshasználati díjként az</w:t>
      </w:r>
      <w:r w:rsidR="00856A69" w:rsidRPr="000A570E">
        <w:rPr>
          <w:rFonts w:ascii="Garamond" w:hAnsi="Garamond" w:cs="Times New Roman"/>
          <w:sz w:val="24"/>
          <w:szCs w:val="24"/>
        </w:rPr>
        <w:t xml:space="preserve"> (1) bekezdés </w:t>
      </w:r>
      <w:r w:rsidRPr="000A570E">
        <w:rPr>
          <w:rFonts w:ascii="Garamond" w:hAnsi="Garamond" w:cs="Times New Roman"/>
          <w:sz w:val="24"/>
          <w:szCs w:val="24"/>
        </w:rPr>
        <w:t>szerinti lakáshasználati díjat köteles fizetni.</w:t>
      </w:r>
    </w:p>
    <w:p w14:paraId="3475DB36" w14:textId="668DF742" w:rsidR="00521679" w:rsidRPr="000A570E" w:rsidRDefault="00521679">
      <w:pPr>
        <w:pStyle w:val="Listaszerbekezds"/>
        <w:numPr>
          <w:ilvl w:val="0"/>
          <w:numId w:val="39"/>
        </w:numPr>
        <w:spacing w:after="0" w:line="240" w:lineRule="atLeast"/>
        <w:jc w:val="both"/>
        <w:rPr>
          <w:rFonts w:ascii="Garamond" w:hAnsi="Garamond" w:cs="Times New Roman"/>
          <w:sz w:val="24"/>
          <w:szCs w:val="24"/>
        </w:rPr>
      </w:pPr>
      <w:r w:rsidRPr="000A570E">
        <w:rPr>
          <w:rFonts w:ascii="Garamond" w:hAnsi="Garamond" w:cs="Times New Roman"/>
          <w:sz w:val="24"/>
          <w:szCs w:val="24"/>
        </w:rPr>
        <w:t>Az Önkormányzat önkényesen elfoglalt lakás esetén – beleértve a lakásra megkötött határozott időtartamú szerződés határozott időtartamának lejártát követően a lakás bérbeadó részére történő birtokbaadásának elmaradását – jogosult és köteles haladéktalanul, de legkésőbb hatvan napon belül bírósági eljárást kezdeményezni.</w:t>
      </w:r>
    </w:p>
    <w:p w14:paraId="6F435297" w14:textId="77777777" w:rsidR="00856A69" w:rsidRPr="000A570E" w:rsidRDefault="00856A69" w:rsidP="00856A69">
      <w:pPr>
        <w:pStyle w:val="Listaszerbekezds"/>
        <w:spacing w:after="0" w:line="240" w:lineRule="atLeast"/>
        <w:jc w:val="both"/>
        <w:rPr>
          <w:rFonts w:ascii="Garamond" w:hAnsi="Garamond" w:cs="Times New Roman"/>
          <w:sz w:val="24"/>
          <w:szCs w:val="24"/>
        </w:rPr>
      </w:pPr>
    </w:p>
    <w:p w14:paraId="28677D03" w14:textId="04C4648B" w:rsidR="00521679" w:rsidRPr="000A570E" w:rsidRDefault="00521679" w:rsidP="00856A69">
      <w:pPr>
        <w:spacing w:after="0" w:line="240" w:lineRule="atLeast"/>
        <w:jc w:val="center"/>
        <w:rPr>
          <w:rFonts w:ascii="Garamond" w:hAnsi="Garamond" w:cs="Times New Roman"/>
          <w:b/>
          <w:bCs/>
          <w:sz w:val="24"/>
          <w:szCs w:val="24"/>
        </w:rPr>
      </w:pPr>
      <w:r w:rsidRPr="000A570E">
        <w:rPr>
          <w:rFonts w:ascii="Garamond" w:hAnsi="Garamond" w:cs="Times New Roman"/>
          <w:b/>
          <w:bCs/>
          <w:sz w:val="24"/>
          <w:szCs w:val="24"/>
        </w:rPr>
        <w:t>13.A lakásba befogadás, a bérlőtársi jogviszony létesítése, a tartási szerződés feltételei</w:t>
      </w:r>
    </w:p>
    <w:p w14:paraId="7F11E8B8" w14:textId="77777777" w:rsidR="00C363C0" w:rsidRPr="000A570E" w:rsidRDefault="00C363C0" w:rsidP="00521679">
      <w:pPr>
        <w:spacing w:after="0" w:line="240" w:lineRule="atLeast"/>
        <w:jc w:val="both"/>
        <w:rPr>
          <w:rFonts w:ascii="Garamond" w:hAnsi="Garamond" w:cs="Times New Roman"/>
          <w:b/>
          <w:bCs/>
          <w:sz w:val="24"/>
          <w:szCs w:val="24"/>
        </w:rPr>
      </w:pPr>
    </w:p>
    <w:p w14:paraId="1387F206" w14:textId="56C31FDA" w:rsidR="00C363C0" w:rsidRPr="000A570E" w:rsidRDefault="00D96E7E" w:rsidP="00D96E7E">
      <w:pPr>
        <w:spacing w:after="0" w:line="240" w:lineRule="atLeast"/>
        <w:ind w:left="360"/>
        <w:jc w:val="center"/>
        <w:rPr>
          <w:rFonts w:ascii="Garamond" w:hAnsi="Garamond" w:cs="Times New Roman"/>
          <w:b/>
          <w:bCs/>
          <w:sz w:val="24"/>
          <w:szCs w:val="24"/>
        </w:rPr>
      </w:pPr>
      <w:r w:rsidRPr="000A570E">
        <w:rPr>
          <w:rFonts w:ascii="Garamond" w:hAnsi="Garamond" w:cs="Times New Roman"/>
          <w:b/>
          <w:bCs/>
          <w:sz w:val="24"/>
          <w:szCs w:val="24"/>
        </w:rPr>
        <w:t xml:space="preserve">20. </w:t>
      </w:r>
      <w:r w:rsidR="00C363C0" w:rsidRPr="000A570E">
        <w:rPr>
          <w:rFonts w:ascii="Garamond" w:hAnsi="Garamond" w:cs="Times New Roman"/>
          <w:b/>
          <w:bCs/>
          <w:sz w:val="24"/>
          <w:szCs w:val="24"/>
        </w:rPr>
        <w:t>§</w:t>
      </w:r>
    </w:p>
    <w:p w14:paraId="694F5EEF" w14:textId="77777777" w:rsidR="00C363C0" w:rsidRPr="000A570E" w:rsidRDefault="00C363C0" w:rsidP="00521679">
      <w:pPr>
        <w:spacing w:after="0" w:line="240" w:lineRule="atLeast"/>
        <w:jc w:val="both"/>
        <w:rPr>
          <w:rFonts w:ascii="Garamond" w:hAnsi="Garamond" w:cs="Times New Roman"/>
          <w:sz w:val="24"/>
          <w:szCs w:val="24"/>
        </w:rPr>
      </w:pPr>
    </w:p>
    <w:p w14:paraId="2533A020" w14:textId="43649AF7" w:rsidR="00521679" w:rsidRPr="000A570E" w:rsidRDefault="00521679">
      <w:pPr>
        <w:pStyle w:val="Listaszerbekezds"/>
        <w:numPr>
          <w:ilvl w:val="0"/>
          <w:numId w:val="40"/>
        </w:numPr>
        <w:spacing w:after="0" w:line="240" w:lineRule="atLeast"/>
        <w:jc w:val="both"/>
        <w:rPr>
          <w:rFonts w:ascii="Garamond" w:hAnsi="Garamond" w:cs="Times New Roman"/>
          <w:sz w:val="24"/>
          <w:szCs w:val="24"/>
        </w:rPr>
      </w:pPr>
      <w:r w:rsidRPr="000A570E">
        <w:rPr>
          <w:rFonts w:ascii="Garamond" w:hAnsi="Garamond" w:cs="Times New Roman"/>
          <w:sz w:val="24"/>
          <w:szCs w:val="24"/>
        </w:rPr>
        <w:t>A bérlő a bérbeadó hozzájárulása nélkül a lakásba befogadhatja a</w:t>
      </w:r>
      <w:r w:rsidR="00C363C0" w:rsidRPr="000A570E">
        <w:rPr>
          <w:rFonts w:ascii="Garamond" w:hAnsi="Garamond" w:cs="Times New Roman"/>
          <w:sz w:val="24"/>
          <w:szCs w:val="24"/>
        </w:rPr>
        <w:t xml:space="preserve"> </w:t>
      </w:r>
      <w:proofErr w:type="spellStart"/>
      <w:r w:rsidR="00C363C0" w:rsidRPr="000A570E">
        <w:rPr>
          <w:rFonts w:ascii="Garamond" w:hAnsi="Garamond" w:cs="Times New Roman"/>
          <w:sz w:val="24"/>
          <w:szCs w:val="24"/>
        </w:rPr>
        <w:t>Ltv</w:t>
      </w:r>
      <w:proofErr w:type="spellEnd"/>
      <w:r w:rsidR="00C363C0" w:rsidRPr="000A570E">
        <w:rPr>
          <w:rFonts w:ascii="Garamond" w:hAnsi="Garamond" w:cs="Times New Roman"/>
          <w:sz w:val="24"/>
          <w:szCs w:val="24"/>
        </w:rPr>
        <w:t xml:space="preserve">. 21. § (2) bekezdésében </w:t>
      </w:r>
      <w:r w:rsidRPr="000A570E">
        <w:rPr>
          <w:rFonts w:ascii="Garamond" w:hAnsi="Garamond" w:cs="Times New Roman"/>
          <w:sz w:val="24"/>
          <w:szCs w:val="24"/>
        </w:rPr>
        <w:t>meghatározott személyeket. Bérlő köteles a befogadást bérbeadónak haladéktalanul írásban bejelenteni.</w:t>
      </w:r>
    </w:p>
    <w:p w14:paraId="692B39D3" w14:textId="77777777" w:rsidR="00912B53" w:rsidRPr="000A570E" w:rsidRDefault="00521679">
      <w:pPr>
        <w:pStyle w:val="Listaszerbekezds"/>
        <w:numPr>
          <w:ilvl w:val="0"/>
          <w:numId w:val="40"/>
        </w:numPr>
        <w:spacing w:after="0" w:line="240" w:lineRule="atLeast"/>
        <w:jc w:val="both"/>
        <w:rPr>
          <w:rFonts w:ascii="Garamond" w:hAnsi="Garamond" w:cs="Times New Roman"/>
          <w:sz w:val="24"/>
          <w:szCs w:val="24"/>
        </w:rPr>
      </w:pPr>
      <w:r w:rsidRPr="000A570E">
        <w:rPr>
          <w:rFonts w:ascii="Garamond" w:hAnsi="Garamond" w:cs="Times New Roman"/>
          <w:sz w:val="24"/>
          <w:szCs w:val="24"/>
        </w:rPr>
        <w:t>A bérlő az</w:t>
      </w:r>
      <w:r w:rsidR="00C363C0" w:rsidRPr="000A570E">
        <w:rPr>
          <w:rFonts w:ascii="Garamond" w:hAnsi="Garamond" w:cs="Times New Roman"/>
          <w:sz w:val="24"/>
          <w:szCs w:val="24"/>
        </w:rPr>
        <w:t xml:space="preserve"> </w:t>
      </w:r>
      <w:r w:rsidR="00912B53" w:rsidRPr="000A570E">
        <w:rPr>
          <w:rFonts w:ascii="Garamond" w:hAnsi="Garamond" w:cs="Times New Roman"/>
          <w:sz w:val="24"/>
          <w:szCs w:val="24"/>
        </w:rPr>
        <w:t xml:space="preserve">(1) bekezdés </w:t>
      </w:r>
      <w:r w:rsidRPr="000A570E">
        <w:rPr>
          <w:rFonts w:ascii="Garamond" w:hAnsi="Garamond" w:cs="Times New Roman"/>
          <w:sz w:val="24"/>
          <w:szCs w:val="24"/>
        </w:rPr>
        <w:t>hatálya alá nem tartozó személyeket írásban a Hivatalhoz benyújtott kérelmére a Képviselő-testület hozzájárulásával fogadhatja be.</w:t>
      </w:r>
    </w:p>
    <w:p w14:paraId="4146BC8F" w14:textId="6E4F0978" w:rsidR="00521679" w:rsidRPr="000A570E" w:rsidRDefault="00521679">
      <w:pPr>
        <w:pStyle w:val="Listaszerbekezds"/>
        <w:numPr>
          <w:ilvl w:val="0"/>
          <w:numId w:val="40"/>
        </w:numPr>
        <w:spacing w:after="0" w:line="240" w:lineRule="atLeast"/>
        <w:jc w:val="both"/>
        <w:rPr>
          <w:rFonts w:ascii="Garamond" w:hAnsi="Garamond" w:cs="Times New Roman"/>
          <w:sz w:val="24"/>
          <w:szCs w:val="24"/>
        </w:rPr>
      </w:pPr>
      <w:r w:rsidRPr="000A570E">
        <w:rPr>
          <w:rFonts w:ascii="Garamond" w:hAnsi="Garamond" w:cs="Times New Roman"/>
          <w:sz w:val="24"/>
          <w:szCs w:val="24"/>
        </w:rPr>
        <w:t>A bérbeadó a hozzájárulást megtagadhatja, ha</w:t>
      </w:r>
    </w:p>
    <w:p w14:paraId="51BC8E3E" w14:textId="509C9082" w:rsidR="00521679" w:rsidRPr="000A570E" w:rsidRDefault="00521679">
      <w:pPr>
        <w:pStyle w:val="Listaszerbekezds"/>
        <w:numPr>
          <w:ilvl w:val="0"/>
          <w:numId w:val="41"/>
        </w:numPr>
        <w:spacing w:after="0" w:line="240" w:lineRule="atLeast"/>
        <w:jc w:val="both"/>
        <w:rPr>
          <w:rFonts w:ascii="Garamond" w:hAnsi="Garamond" w:cs="Times New Roman"/>
          <w:sz w:val="24"/>
          <w:szCs w:val="24"/>
        </w:rPr>
      </w:pPr>
      <w:r w:rsidRPr="000A570E">
        <w:rPr>
          <w:rFonts w:ascii="Garamond" w:hAnsi="Garamond" w:cs="Times New Roman"/>
          <w:sz w:val="24"/>
          <w:szCs w:val="24"/>
        </w:rPr>
        <w:t>a befogadandó személy az ország területén rendelkezik másik ingatlan vagy ingatlan tulajdoni hányad tulajdonjogával,</w:t>
      </w:r>
    </w:p>
    <w:p w14:paraId="49A9C7A0" w14:textId="29F0D39E" w:rsidR="00521679" w:rsidRPr="000A570E" w:rsidRDefault="00521679">
      <w:pPr>
        <w:pStyle w:val="Listaszerbekezds"/>
        <w:numPr>
          <w:ilvl w:val="0"/>
          <w:numId w:val="41"/>
        </w:numPr>
        <w:spacing w:after="0" w:line="240" w:lineRule="atLeast"/>
        <w:jc w:val="both"/>
        <w:rPr>
          <w:rFonts w:ascii="Garamond" w:hAnsi="Garamond" w:cs="Times New Roman"/>
          <w:sz w:val="24"/>
          <w:szCs w:val="24"/>
        </w:rPr>
      </w:pPr>
      <w:r w:rsidRPr="000A570E">
        <w:rPr>
          <w:rFonts w:ascii="Garamond" w:hAnsi="Garamond" w:cs="Times New Roman"/>
          <w:sz w:val="24"/>
          <w:szCs w:val="24"/>
        </w:rPr>
        <w:t>a kérelmezőknek önkormányzati bérlemény után bérleti díj, használati díj vagy közüzemi díj tartozása van,</w:t>
      </w:r>
    </w:p>
    <w:p w14:paraId="115C1C92" w14:textId="13A3474A" w:rsidR="00521679" w:rsidRPr="000A570E" w:rsidRDefault="00521679">
      <w:pPr>
        <w:pStyle w:val="Listaszerbekezds"/>
        <w:numPr>
          <w:ilvl w:val="0"/>
          <w:numId w:val="41"/>
        </w:numPr>
        <w:spacing w:after="0" w:line="240" w:lineRule="atLeast"/>
        <w:jc w:val="both"/>
        <w:rPr>
          <w:rFonts w:ascii="Garamond" w:hAnsi="Garamond" w:cs="Times New Roman"/>
          <w:sz w:val="24"/>
          <w:szCs w:val="24"/>
        </w:rPr>
      </w:pPr>
      <w:r w:rsidRPr="000A570E">
        <w:rPr>
          <w:rFonts w:ascii="Garamond" w:hAnsi="Garamond" w:cs="Times New Roman"/>
          <w:sz w:val="24"/>
          <w:szCs w:val="24"/>
        </w:rPr>
        <w:t>a befogadandó személy a</w:t>
      </w:r>
      <w:r w:rsidR="00912B53" w:rsidRPr="000A570E">
        <w:rPr>
          <w:rFonts w:ascii="Garamond" w:hAnsi="Garamond" w:cs="Times New Roman"/>
          <w:sz w:val="24"/>
          <w:szCs w:val="24"/>
        </w:rPr>
        <w:t xml:space="preserve"> (4) bekezdés s</w:t>
      </w:r>
      <w:r w:rsidRPr="000A570E">
        <w:rPr>
          <w:rFonts w:ascii="Garamond" w:hAnsi="Garamond" w:cs="Times New Roman"/>
          <w:sz w:val="24"/>
          <w:szCs w:val="24"/>
        </w:rPr>
        <w:t>zerinti jognyilatkozatot nem írja alá.</w:t>
      </w:r>
    </w:p>
    <w:p w14:paraId="5765B6AA" w14:textId="77777777" w:rsidR="00912B53" w:rsidRPr="000A570E" w:rsidRDefault="00521679">
      <w:pPr>
        <w:pStyle w:val="Listaszerbekezds"/>
        <w:numPr>
          <w:ilvl w:val="0"/>
          <w:numId w:val="40"/>
        </w:numPr>
        <w:spacing w:after="0" w:line="240" w:lineRule="atLeast"/>
        <w:jc w:val="both"/>
        <w:rPr>
          <w:rFonts w:ascii="Garamond" w:hAnsi="Garamond" w:cs="Times New Roman"/>
          <w:sz w:val="24"/>
          <w:szCs w:val="24"/>
        </w:rPr>
      </w:pPr>
      <w:r w:rsidRPr="000A570E">
        <w:rPr>
          <w:rFonts w:ascii="Garamond" w:hAnsi="Garamond" w:cs="Times New Roman"/>
          <w:sz w:val="24"/>
          <w:szCs w:val="24"/>
        </w:rPr>
        <w:t>A bérbeadó hozzájárulásával befogadott személy a bérleti szerződés megszűnése után elhelyezésre nem tarthat igényt, a bérleti jogviszonyt nem folytathatja, a lakásból köteles kiköltözni és elhelyezésre nem tarthat igényt. Ezen feltételek elfogadásáról a kérelem benyújtásával egyidejűleg nyilatkoznia kell a befogadandó személynek.</w:t>
      </w:r>
      <w:r w:rsidR="00912B53" w:rsidRPr="000A570E">
        <w:rPr>
          <w:rFonts w:ascii="Garamond" w:hAnsi="Garamond" w:cs="Times New Roman"/>
          <w:sz w:val="24"/>
          <w:szCs w:val="24"/>
        </w:rPr>
        <w:t xml:space="preserve"> </w:t>
      </w:r>
    </w:p>
    <w:p w14:paraId="3AB2AEF2" w14:textId="77777777" w:rsidR="00912B53" w:rsidRPr="000A570E" w:rsidRDefault="00912B53">
      <w:pPr>
        <w:pStyle w:val="Listaszerbekezds"/>
        <w:numPr>
          <w:ilvl w:val="0"/>
          <w:numId w:val="40"/>
        </w:numPr>
        <w:spacing w:after="0" w:line="240" w:lineRule="atLeast"/>
        <w:jc w:val="both"/>
        <w:rPr>
          <w:rFonts w:ascii="Garamond" w:hAnsi="Garamond" w:cs="Times New Roman"/>
          <w:sz w:val="24"/>
          <w:szCs w:val="24"/>
        </w:rPr>
      </w:pPr>
      <w:r w:rsidRPr="000A570E">
        <w:rPr>
          <w:rFonts w:ascii="Garamond" w:eastAsia="Calibri" w:hAnsi="Garamond" w:cs="Times New Roman"/>
          <w:kern w:val="2"/>
          <w:sz w:val="24"/>
          <w:szCs w:val="24"/>
          <w14:ligatures w14:val="standardContextual"/>
        </w:rPr>
        <w:t>A befogadás tényével a befogadott nem válik bérlőtárssá, azonban a lakásra vonatkozó fizetési kötelezettségek vonatkozásában a bérlővel egyetemlegesen felel.</w:t>
      </w:r>
    </w:p>
    <w:p w14:paraId="2827B490" w14:textId="77777777" w:rsidR="00912B53" w:rsidRPr="000A570E" w:rsidRDefault="00912B53">
      <w:pPr>
        <w:pStyle w:val="Listaszerbekezds"/>
        <w:numPr>
          <w:ilvl w:val="0"/>
          <w:numId w:val="40"/>
        </w:numPr>
        <w:spacing w:after="0" w:line="240" w:lineRule="atLeast"/>
        <w:jc w:val="both"/>
        <w:rPr>
          <w:rFonts w:ascii="Garamond" w:hAnsi="Garamond" w:cs="Times New Roman"/>
          <w:sz w:val="24"/>
          <w:szCs w:val="24"/>
        </w:rPr>
      </w:pPr>
      <w:r w:rsidRPr="000A570E">
        <w:rPr>
          <w:rFonts w:ascii="Garamond" w:eastAsia="Calibri" w:hAnsi="Garamond" w:cs="Times New Roman"/>
          <w:kern w:val="2"/>
          <w:sz w:val="24"/>
          <w:szCs w:val="24"/>
          <w14:ligatures w14:val="standardContextual"/>
        </w:rPr>
        <w:t>Amennyiben a bérlő az önkormányzati lakásba bérbeadói hozzájárulás nélkül fogad be valakit, a lakásbérleti jogviszonyt bérbeadó elhelyezési kötelezettség nélkül azonnali hatállyal felmondja.</w:t>
      </w:r>
    </w:p>
    <w:p w14:paraId="68DC0D29" w14:textId="525C7069" w:rsidR="00912B53" w:rsidRPr="000A570E" w:rsidRDefault="00912B53">
      <w:pPr>
        <w:pStyle w:val="Listaszerbekezds"/>
        <w:numPr>
          <w:ilvl w:val="0"/>
          <w:numId w:val="40"/>
        </w:numPr>
        <w:spacing w:after="0" w:line="240" w:lineRule="atLeast"/>
        <w:jc w:val="both"/>
        <w:rPr>
          <w:rFonts w:ascii="Garamond" w:hAnsi="Garamond" w:cs="Times New Roman"/>
          <w:sz w:val="24"/>
          <w:szCs w:val="24"/>
        </w:rPr>
      </w:pPr>
      <w:r w:rsidRPr="000A570E">
        <w:rPr>
          <w:rFonts w:ascii="Garamond" w:eastAsia="Calibri" w:hAnsi="Garamond" w:cs="Times New Roman"/>
          <w:kern w:val="2"/>
          <w:sz w:val="24"/>
          <w:szCs w:val="24"/>
          <w14:ligatures w14:val="standardContextual"/>
        </w:rPr>
        <w:t>Bérbeadó a (</w:t>
      </w:r>
      <w:r w:rsidR="0019145B">
        <w:rPr>
          <w:rFonts w:ascii="Garamond" w:eastAsia="Calibri" w:hAnsi="Garamond" w:cs="Times New Roman"/>
          <w:kern w:val="2"/>
          <w:sz w:val="24"/>
          <w:szCs w:val="24"/>
          <w14:ligatures w14:val="standardContextual"/>
        </w:rPr>
        <w:t>6</w:t>
      </w:r>
      <w:r w:rsidRPr="000A570E">
        <w:rPr>
          <w:rFonts w:ascii="Garamond" w:eastAsia="Calibri" w:hAnsi="Garamond" w:cs="Times New Roman"/>
          <w:kern w:val="2"/>
          <w:sz w:val="24"/>
          <w:szCs w:val="24"/>
          <w14:ligatures w14:val="standardContextual"/>
        </w:rPr>
        <w:t>) bekezdés szerinti felmondási jogának gyakorlása előtt köteles a bérlőt 15 napos határidő tűzésével felhívni, hogy a jogszabályellenes helyzetet szüntesse meg. Amennyiben a határidő eredménytelenül telik el, úgy bérbeadó a lakásbérleti jogviszonyt a</w:t>
      </w:r>
      <w:r w:rsidR="002904C9" w:rsidRPr="000A570E">
        <w:rPr>
          <w:rFonts w:ascii="Garamond" w:eastAsia="Calibri" w:hAnsi="Garamond" w:cs="Times New Roman"/>
          <w:kern w:val="2"/>
          <w:sz w:val="24"/>
          <w:szCs w:val="24"/>
          <w14:ligatures w14:val="standardContextual"/>
        </w:rPr>
        <w:t xml:space="preserve"> </w:t>
      </w:r>
      <w:hyperlink r:id="rId32" w:anchor="SZ21@BE6" w:history="1">
        <w:r w:rsidRPr="000A570E">
          <w:rPr>
            <w:rFonts w:ascii="Garamond" w:eastAsia="Calibri" w:hAnsi="Garamond" w:cs="Times New Roman"/>
            <w:kern w:val="2"/>
            <w:sz w:val="24"/>
            <w:szCs w:val="24"/>
            <w14:ligatures w14:val="standardContextual"/>
          </w:rPr>
          <w:t>(6) bekezdés</w:t>
        </w:r>
      </w:hyperlink>
      <w:r w:rsidR="002904C9" w:rsidRPr="000A570E">
        <w:rPr>
          <w:rFonts w:ascii="Garamond" w:eastAsia="Calibri" w:hAnsi="Garamond" w:cs="Times New Roman"/>
          <w:kern w:val="2"/>
          <w:sz w:val="24"/>
          <w:szCs w:val="24"/>
          <w14:ligatures w14:val="standardContextual"/>
        </w:rPr>
        <w:t xml:space="preserve"> </w:t>
      </w:r>
      <w:r w:rsidRPr="000A570E">
        <w:rPr>
          <w:rFonts w:ascii="Garamond" w:eastAsia="Calibri" w:hAnsi="Garamond" w:cs="Times New Roman"/>
          <w:kern w:val="2"/>
          <w:sz w:val="24"/>
          <w:szCs w:val="24"/>
          <w14:ligatures w14:val="standardContextual"/>
        </w:rPr>
        <w:t>szerint felmondja.</w:t>
      </w:r>
    </w:p>
    <w:p w14:paraId="35C2564C" w14:textId="77777777" w:rsidR="00912B53" w:rsidRPr="000A570E" w:rsidRDefault="00912B53" w:rsidP="00912B53">
      <w:pPr>
        <w:pStyle w:val="Listaszerbekezds"/>
        <w:spacing w:after="0" w:line="240" w:lineRule="atLeast"/>
        <w:jc w:val="both"/>
        <w:rPr>
          <w:rFonts w:ascii="Garamond" w:hAnsi="Garamond" w:cs="Times New Roman"/>
          <w:sz w:val="24"/>
          <w:szCs w:val="24"/>
        </w:rPr>
      </w:pPr>
    </w:p>
    <w:p w14:paraId="603F74C5" w14:textId="5059ED99" w:rsidR="002904C9" w:rsidRPr="000A570E" w:rsidRDefault="002904C9" w:rsidP="002904C9">
      <w:pPr>
        <w:suppressAutoHyphens w:val="0"/>
        <w:spacing w:after="160" w:line="259" w:lineRule="auto"/>
        <w:jc w:val="center"/>
        <w:rPr>
          <w:rFonts w:ascii="Garamond" w:eastAsia="Calibri" w:hAnsi="Garamond" w:cs="Times New Roman"/>
          <w:kern w:val="2"/>
          <w:sz w:val="24"/>
          <w:szCs w:val="24"/>
          <w14:ligatures w14:val="standardContextual"/>
        </w:rPr>
      </w:pPr>
      <w:r w:rsidRPr="000A570E">
        <w:rPr>
          <w:rFonts w:ascii="Garamond" w:eastAsia="Calibri" w:hAnsi="Garamond" w:cs="Times New Roman"/>
          <w:b/>
          <w:bCs/>
          <w:kern w:val="2"/>
          <w:sz w:val="24"/>
          <w:szCs w:val="24"/>
          <w14:ligatures w14:val="standardContextual"/>
        </w:rPr>
        <w:t>2</w:t>
      </w:r>
      <w:r w:rsidR="00D96E7E" w:rsidRPr="000A570E">
        <w:rPr>
          <w:rFonts w:ascii="Garamond" w:eastAsia="Calibri" w:hAnsi="Garamond" w:cs="Times New Roman"/>
          <w:b/>
          <w:bCs/>
          <w:kern w:val="2"/>
          <w:sz w:val="24"/>
          <w:szCs w:val="24"/>
          <w14:ligatures w14:val="standardContextual"/>
        </w:rPr>
        <w:t>1</w:t>
      </w:r>
      <w:r w:rsidRPr="000A570E">
        <w:rPr>
          <w:rFonts w:ascii="Garamond" w:eastAsia="Calibri" w:hAnsi="Garamond" w:cs="Times New Roman"/>
          <w:b/>
          <w:bCs/>
          <w:kern w:val="2"/>
          <w:sz w:val="24"/>
          <w:szCs w:val="24"/>
          <w14:ligatures w14:val="standardContextual"/>
        </w:rPr>
        <w:t xml:space="preserve">. </w:t>
      </w:r>
      <w:r w:rsidR="00912B53" w:rsidRPr="000A570E">
        <w:rPr>
          <w:rFonts w:ascii="Garamond" w:eastAsia="Calibri" w:hAnsi="Garamond" w:cs="Times New Roman"/>
          <w:b/>
          <w:bCs/>
          <w:kern w:val="2"/>
          <w:sz w:val="24"/>
          <w:szCs w:val="24"/>
          <w14:ligatures w14:val="standardContextual"/>
        </w:rPr>
        <w:t>§</w:t>
      </w:r>
    </w:p>
    <w:p w14:paraId="5CF1CD29" w14:textId="0B54B9B0" w:rsidR="00912B53" w:rsidRPr="000A570E" w:rsidRDefault="00912B53">
      <w:pPr>
        <w:pStyle w:val="Listaszerbekezds"/>
        <w:numPr>
          <w:ilvl w:val="0"/>
          <w:numId w:val="42"/>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lakásba együttesen beköltöző házastársakkal a Hivatalhoz írásban benyújtott közös kérelmükre a lakásbérleti szerződést bérlőtársi minőségben kell megkötni.</w:t>
      </w:r>
    </w:p>
    <w:p w14:paraId="435893FB" w14:textId="1E86AB05" w:rsidR="00912B53" w:rsidRPr="000A570E" w:rsidRDefault="00912B53">
      <w:pPr>
        <w:pStyle w:val="Listaszerbekezds"/>
        <w:numPr>
          <w:ilvl w:val="0"/>
          <w:numId w:val="42"/>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bérbeadó írásbeli hozzájárulásával a bérlő és a vele együtt lakó élettársa, unokája, testvére, gyermeke, valamint szülője a Hivatalhoz benyújtott kérelmére bérlőtársi szerződés köthető.</w:t>
      </w:r>
    </w:p>
    <w:p w14:paraId="3831E837" w14:textId="3946CF43" w:rsidR="00912B53" w:rsidRPr="000A570E" w:rsidRDefault="00912B53">
      <w:pPr>
        <w:pStyle w:val="Listaszerbekezds"/>
        <w:numPr>
          <w:ilvl w:val="0"/>
          <w:numId w:val="42"/>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hozzájárulást a Képviselő-testület akkor adhatja meg, ha a kérelmezők legalább két éve a lakásban együtt laknak és az önkormányzat területén bérlakásuk, vagy lakástulajdonuk nincs</w:t>
      </w:r>
      <w:r w:rsidR="002904C9" w:rsidRPr="000A570E">
        <w:rPr>
          <w:rFonts w:ascii="Garamond" w:eastAsia="Calibri" w:hAnsi="Garamond" w:cs="Times New Roman"/>
          <w:kern w:val="2"/>
          <w:sz w:val="24"/>
          <w:szCs w:val="24"/>
          <w14:ligatures w14:val="standardContextual"/>
        </w:rPr>
        <w:t xml:space="preserve">, </w:t>
      </w:r>
      <w:r w:rsidRPr="000A570E">
        <w:rPr>
          <w:rFonts w:ascii="Garamond" w:eastAsia="Calibri" w:hAnsi="Garamond" w:cs="Times New Roman"/>
          <w:kern w:val="2"/>
          <w:sz w:val="24"/>
          <w:szCs w:val="24"/>
          <w14:ligatures w14:val="standardContextual"/>
        </w:rPr>
        <w:t>ideértve a lakásrész tulajdont is.</w:t>
      </w:r>
    </w:p>
    <w:p w14:paraId="6DA64C43" w14:textId="5ACC6C24" w:rsidR="00912B53" w:rsidRPr="000A570E" w:rsidRDefault="00912B53">
      <w:pPr>
        <w:pStyle w:val="Listaszerbekezds"/>
        <w:numPr>
          <w:ilvl w:val="0"/>
          <w:numId w:val="42"/>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Bérlőtársi szerződés már fennálló bérleti jogviszony esetén akkor köthető, ha a bérlőnek lakbér és közüzemi díj tartozása nem áll fenn.</w:t>
      </w:r>
    </w:p>
    <w:p w14:paraId="1FC88EB8" w14:textId="00C99373" w:rsidR="00912B53" w:rsidRPr="000A570E" w:rsidRDefault="00912B53">
      <w:pPr>
        <w:pStyle w:val="Listaszerbekezds"/>
        <w:numPr>
          <w:ilvl w:val="0"/>
          <w:numId w:val="42"/>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lastRenderedPageBreak/>
        <w:t>A megüresedett társbérleti lakrész a visszamaradt társbérlő részére kérelmére adható bérbe.</w:t>
      </w:r>
    </w:p>
    <w:p w14:paraId="6C17DD5E" w14:textId="25A6E796" w:rsidR="00912B53" w:rsidRPr="000A570E" w:rsidRDefault="00912B53">
      <w:pPr>
        <w:pStyle w:val="Listaszerbekezds"/>
        <w:numPr>
          <w:ilvl w:val="0"/>
          <w:numId w:val="42"/>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Ha a lakásban több társbérlő maradt vissza, a megüresedett lakrészt annak kell bérbe adni, akinek a külön bejáratú lakrészén keresztül a megüresedett társbérleti lakrész megközelíthető.</w:t>
      </w:r>
    </w:p>
    <w:p w14:paraId="6A9445A6" w14:textId="67E57C84" w:rsidR="00912B53" w:rsidRPr="000A570E" w:rsidRDefault="00912B53">
      <w:pPr>
        <w:pStyle w:val="Listaszerbekezds"/>
        <w:numPr>
          <w:ilvl w:val="0"/>
          <w:numId w:val="42"/>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Amennyiben a társbérlő a megüresedett lakrészre nem tart igényt, úgy részére a korábbi használattal azonos szobaszámú és komfortfokozatú lakást kell biztosítani.</w:t>
      </w:r>
    </w:p>
    <w:p w14:paraId="1D9B57E1" w14:textId="12743558" w:rsidR="002904C9" w:rsidRPr="000A570E" w:rsidRDefault="002904C9" w:rsidP="002904C9">
      <w:pPr>
        <w:suppressAutoHyphens w:val="0"/>
        <w:spacing w:after="160" w:line="259" w:lineRule="auto"/>
        <w:jc w:val="center"/>
        <w:rPr>
          <w:rFonts w:ascii="Garamond" w:eastAsia="Calibri" w:hAnsi="Garamond" w:cs="Times New Roman"/>
          <w:kern w:val="2"/>
          <w:sz w:val="24"/>
          <w:szCs w:val="24"/>
          <w14:ligatures w14:val="standardContextual"/>
        </w:rPr>
      </w:pPr>
      <w:r w:rsidRPr="000A570E">
        <w:rPr>
          <w:rFonts w:ascii="Garamond" w:eastAsia="Calibri" w:hAnsi="Garamond" w:cs="Times New Roman"/>
          <w:b/>
          <w:bCs/>
          <w:kern w:val="2"/>
          <w:sz w:val="24"/>
          <w:szCs w:val="24"/>
          <w14:ligatures w14:val="standardContextual"/>
        </w:rPr>
        <w:t>2</w:t>
      </w:r>
      <w:r w:rsidR="00D96E7E" w:rsidRPr="000A570E">
        <w:rPr>
          <w:rFonts w:ascii="Garamond" w:eastAsia="Calibri" w:hAnsi="Garamond" w:cs="Times New Roman"/>
          <w:b/>
          <w:bCs/>
          <w:kern w:val="2"/>
          <w:sz w:val="24"/>
          <w:szCs w:val="24"/>
          <w14:ligatures w14:val="standardContextual"/>
        </w:rPr>
        <w:t>2</w:t>
      </w:r>
      <w:r w:rsidRPr="000A570E">
        <w:rPr>
          <w:rFonts w:ascii="Garamond" w:eastAsia="Calibri" w:hAnsi="Garamond" w:cs="Times New Roman"/>
          <w:b/>
          <w:bCs/>
          <w:kern w:val="2"/>
          <w:sz w:val="24"/>
          <w:szCs w:val="24"/>
          <w14:ligatures w14:val="standardContextual"/>
        </w:rPr>
        <w:t>. §</w:t>
      </w:r>
    </w:p>
    <w:p w14:paraId="5540DDBA" w14:textId="235E5DA8" w:rsidR="00912B53" w:rsidRPr="000A570E" w:rsidRDefault="00912B53">
      <w:pPr>
        <w:pStyle w:val="Listaszerbekezds"/>
        <w:numPr>
          <w:ilvl w:val="0"/>
          <w:numId w:val="43"/>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bérlő a határozatlan időre bérbe adott lakás esetén a lakásbérleti jogviszony folytatása mellett – a bérbeadó írásbeli hozzájárulásával – tartási szerződést köthet.</w:t>
      </w:r>
    </w:p>
    <w:p w14:paraId="3486FC0B" w14:textId="557D35CB" w:rsidR="00912B53" w:rsidRPr="000A570E" w:rsidRDefault="00912B53">
      <w:pPr>
        <w:pStyle w:val="Listaszerbekezds"/>
        <w:numPr>
          <w:ilvl w:val="0"/>
          <w:numId w:val="43"/>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tartási szerződéshez való hozzájárulást meg kell tagadni, ha:</w:t>
      </w:r>
    </w:p>
    <w:p w14:paraId="397FF2CF" w14:textId="161E1EB0" w:rsidR="00912B53" w:rsidRPr="000A570E" w:rsidRDefault="00912B53">
      <w:pPr>
        <w:pStyle w:val="Listaszerbekezds"/>
        <w:numPr>
          <w:ilvl w:val="0"/>
          <w:numId w:val="44"/>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 xml:space="preserve">az eltartó önálló jövedelemmel nem rendelkezik, és nincs olyan hozzátartozója, aki a tartási szerződésből </w:t>
      </w:r>
      <w:r w:rsidR="002904C9" w:rsidRPr="000A570E">
        <w:rPr>
          <w:rFonts w:ascii="Garamond" w:eastAsia="Calibri" w:hAnsi="Garamond" w:cs="Times New Roman"/>
          <w:kern w:val="2"/>
          <w:sz w:val="24"/>
          <w:szCs w:val="24"/>
          <w14:ligatures w14:val="standardContextual"/>
        </w:rPr>
        <w:t>eredő</w:t>
      </w:r>
      <w:r w:rsidRPr="000A570E">
        <w:rPr>
          <w:rFonts w:ascii="Garamond" w:eastAsia="Calibri" w:hAnsi="Garamond" w:cs="Times New Roman"/>
          <w:kern w:val="2"/>
          <w:sz w:val="24"/>
          <w:szCs w:val="24"/>
          <w14:ligatures w14:val="standardContextual"/>
        </w:rPr>
        <w:t xml:space="preserve"> </w:t>
      </w:r>
      <w:proofErr w:type="spellStart"/>
      <w:r w:rsidRPr="000A570E">
        <w:rPr>
          <w:rFonts w:ascii="Garamond" w:eastAsia="Calibri" w:hAnsi="Garamond" w:cs="Times New Roman"/>
          <w:kern w:val="2"/>
          <w:sz w:val="24"/>
          <w:szCs w:val="24"/>
          <w14:ligatures w14:val="standardContextual"/>
        </w:rPr>
        <w:t>terhek</w:t>
      </w:r>
      <w:proofErr w:type="spellEnd"/>
      <w:r w:rsidRPr="000A570E">
        <w:rPr>
          <w:rFonts w:ascii="Garamond" w:eastAsia="Calibri" w:hAnsi="Garamond" w:cs="Times New Roman"/>
          <w:kern w:val="2"/>
          <w:sz w:val="24"/>
          <w:szCs w:val="24"/>
          <w14:ligatures w14:val="standardContextual"/>
        </w:rPr>
        <w:t xml:space="preserve"> viselését vállalja, vagy</w:t>
      </w:r>
    </w:p>
    <w:p w14:paraId="7C92CD9B" w14:textId="010BEE2B" w:rsidR="00912B53" w:rsidRPr="000A570E" w:rsidRDefault="00912B53">
      <w:pPr>
        <w:pStyle w:val="Listaszerbekezds"/>
        <w:numPr>
          <w:ilvl w:val="0"/>
          <w:numId w:val="44"/>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bérlő életkora vagy egészségügyi, szociális és egyéb körülményei alapján tartásra nem szorul,</w:t>
      </w:r>
    </w:p>
    <w:p w14:paraId="26E6AE6B" w14:textId="4FDC546D" w:rsidR="00912B53" w:rsidRPr="000A570E" w:rsidRDefault="00912B53">
      <w:pPr>
        <w:pStyle w:val="Listaszerbekezds"/>
        <w:numPr>
          <w:ilvl w:val="0"/>
          <w:numId w:val="44"/>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 xml:space="preserve">a bérlő tartásáról </w:t>
      </w:r>
      <w:r w:rsidR="002904C9" w:rsidRPr="000A570E">
        <w:rPr>
          <w:rFonts w:ascii="Garamond" w:eastAsia="Calibri" w:hAnsi="Garamond" w:cs="Times New Roman"/>
          <w:kern w:val="2"/>
          <w:sz w:val="24"/>
          <w:szCs w:val="24"/>
          <w14:ligatures w14:val="standardContextual"/>
        </w:rPr>
        <w:t xml:space="preserve">- </w:t>
      </w:r>
      <w:r w:rsidRPr="000A570E">
        <w:rPr>
          <w:rFonts w:ascii="Garamond" w:eastAsia="Calibri" w:hAnsi="Garamond" w:cs="Times New Roman"/>
          <w:kern w:val="2"/>
          <w:sz w:val="24"/>
          <w:szCs w:val="24"/>
          <w14:ligatures w14:val="standardContextual"/>
        </w:rPr>
        <w:t>tartási, gondozási szerződés alapján</w:t>
      </w:r>
      <w:r w:rsidR="002904C9" w:rsidRPr="000A570E">
        <w:rPr>
          <w:rFonts w:ascii="Garamond" w:eastAsia="Calibri" w:hAnsi="Garamond" w:cs="Times New Roman"/>
          <w:kern w:val="2"/>
          <w:sz w:val="24"/>
          <w:szCs w:val="24"/>
          <w14:ligatures w14:val="standardContextual"/>
        </w:rPr>
        <w:t xml:space="preserve"> -</w:t>
      </w:r>
      <w:r w:rsidRPr="000A570E">
        <w:rPr>
          <w:rFonts w:ascii="Garamond" w:eastAsia="Calibri" w:hAnsi="Garamond" w:cs="Times New Roman"/>
          <w:kern w:val="2"/>
          <w:sz w:val="24"/>
          <w:szCs w:val="24"/>
          <w14:ligatures w14:val="standardContextual"/>
        </w:rPr>
        <w:t xml:space="preserve"> más személy gondoskodik.</w:t>
      </w:r>
    </w:p>
    <w:p w14:paraId="687E92A1" w14:textId="77777777" w:rsidR="002904C9" w:rsidRPr="000A570E" w:rsidRDefault="002904C9" w:rsidP="002904C9">
      <w:pPr>
        <w:pStyle w:val="Listaszerbekezds"/>
        <w:suppressAutoHyphens w:val="0"/>
        <w:spacing w:after="160" w:line="259" w:lineRule="auto"/>
        <w:rPr>
          <w:rFonts w:ascii="Garamond" w:eastAsia="Calibri" w:hAnsi="Garamond" w:cs="Times New Roman"/>
          <w:kern w:val="2"/>
          <w:sz w:val="24"/>
          <w:szCs w:val="24"/>
          <w14:ligatures w14:val="standardContextual"/>
        </w:rPr>
      </w:pPr>
    </w:p>
    <w:p w14:paraId="7ABE0321" w14:textId="35FC2C4B" w:rsidR="00912B53" w:rsidRPr="000A570E" w:rsidRDefault="002904C9" w:rsidP="002904C9">
      <w:pPr>
        <w:suppressAutoHyphens w:val="0"/>
        <w:spacing w:after="160" w:line="259" w:lineRule="auto"/>
        <w:jc w:val="center"/>
        <w:rPr>
          <w:rFonts w:ascii="Garamond" w:eastAsia="Calibri" w:hAnsi="Garamond" w:cs="Times New Roman"/>
          <w:b/>
          <w:bCs/>
          <w:kern w:val="2"/>
          <w:sz w:val="24"/>
          <w:szCs w:val="24"/>
          <w14:ligatures w14:val="standardContextual"/>
        </w:rPr>
      </w:pPr>
      <w:r w:rsidRPr="000A570E">
        <w:rPr>
          <w:rFonts w:ascii="Garamond" w:eastAsia="Calibri" w:hAnsi="Garamond" w:cs="Times New Roman"/>
          <w:b/>
          <w:bCs/>
          <w:kern w:val="2"/>
          <w:sz w:val="24"/>
          <w:szCs w:val="24"/>
          <w14:ligatures w14:val="standardContextual"/>
        </w:rPr>
        <w:t xml:space="preserve">14. </w:t>
      </w:r>
      <w:r w:rsidR="00912B53" w:rsidRPr="000A570E">
        <w:rPr>
          <w:rFonts w:ascii="Garamond" w:eastAsia="Calibri" w:hAnsi="Garamond" w:cs="Times New Roman"/>
          <w:b/>
          <w:bCs/>
          <w:kern w:val="2"/>
          <w:sz w:val="24"/>
          <w:szCs w:val="24"/>
          <w14:ligatures w14:val="standardContextual"/>
        </w:rPr>
        <w:t>Az albérlet</w:t>
      </w:r>
    </w:p>
    <w:p w14:paraId="34F2E1CF" w14:textId="1E5C7DAD" w:rsidR="002904C9" w:rsidRPr="000A570E" w:rsidRDefault="002904C9" w:rsidP="002904C9">
      <w:pPr>
        <w:suppressAutoHyphens w:val="0"/>
        <w:spacing w:after="160" w:line="259" w:lineRule="auto"/>
        <w:jc w:val="center"/>
        <w:rPr>
          <w:rFonts w:ascii="Garamond" w:eastAsia="Calibri" w:hAnsi="Garamond" w:cs="Times New Roman"/>
          <w:kern w:val="2"/>
          <w:sz w:val="24"/>
          <w:szCs w:val="24"/>
          <w14:ligatures w14:val="standardContextual"/>
        </w:rPr>
      </w:pPr>
      <w:r w:rsidRPr="000A570E">
        <w:rPr>
          <w:rFonts w:ascii="Garamond" w:eastAsia="Calibri" w:hAnsi="Garamond" w:cs="Times New Roman"/>
          <w:b/>
          <w:bCs/>
          <w:kern w:val="2"/>
          <w:sz w:val="24"/>
          <w:szCs w:val="24"/>
          <w14:ligatures w14:val="standardContextual"/>
        </w:rPr>
        <w:t>2</w:t>
      </w:r>
      <w:r w:rsidR="00D96E7E" w:rsidRPr="000A570E">
        <w:rPr>
          <w:rFonts w:ascii="Garamond" w:eastAsia="Calibri" w:hAnsi="Garamond" w:cs="Times New Roman"/>
          <w:b/>
          <w:bCs/>
          <w:kern w:val="2"/>
          <w:sz w:val="24"/>
          <w:szCs w:val="24"/>
          <w14:ligatures w14:val="standardContextual"/>
        </w:rPr>
        <w:t>3</w:t>
      </w:r>
      <w:r w:rsidRPr="000A570E">
        <w:rPr>
          <w:rFonts w:ascii="Garamond" w:eastAsia="Calibri" w:hAnsi="Garamond" w:cs="Times New Roman"/>
          <w:b/>
          <w:bCs/>
          <w:kern w:val="2"/>
          <w:sz w:val="24"/>
          <w:szCs w:val="24"/>
          <w14:ligatures w14:val="standardContextual"/>
        </w:rPr>
        <w:t>. §</w:t>
      </w:r>
    </w:p>
    <w:p w14:paraId="668AF508" w14:textId="65AEC6D2" w:rsidR="00912B53" w:rsidRPr="000A570E" w:rsidRDefault="00912B53">
      <w:pPr>
        <w:pStyle w:val="Listaszerbekezds"/>
        <w:numPr>
          <w:ilvl w:val="0"/>
          <w:numId w:val="45"/>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Nem adható hozzájárulás az önkormányzati lakás egy részének vagy egészének albérletbe adásához.</w:t>
      </w:r>
    </w:p>
    <w:p w14:paraId="7BE73168" w14:textId="76EF1DF0" w:rsidR="00912B53" w:rsidRPr="000A570E" w:rsidRDefault="00912B53">
      <w:pPr>
        <w:pStyle w:val="Listaszerbekezds"/>
        <w:numPr>
          <w:ilvl w:val="0"/>
          <w:numId w:val="45"/>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hozzájárulás nélküli albérletbe adás a bérlő lényeges kötelezettségszegésének minősül.</w:t>
      </w:r>
    </w:p>
    <w:p w14:paraId="20DE7CB5" w14:textId="77777777" w:rsidR="002904C9" w:rsidRPr="000A570E" w:rsidRDefault="002904C9" w:rsidP="002904C9">
      <w:pPr>
        <w:pStyle w:val="Listaszerbekezds"/>
        <w:suppressAutoHyphens w:val="0"/>
        <w:spacing w:after="160" w:line="259" w:lineRule="auto"/>
        <w:rPr>
          <w:rFonts w:ascii="Garamond" w:eastAsia="Calibri" w:hAnsi="Garamond" w:cs="Times New Roman"/>
          <w:kern w:val="2"/>
          <w:sz w:val="24"/>
          <w:szCs w:val="24"/>
          <w14:ligatures w14:val="standardContextual"/>
        </w:rPr>
      </w:pPr>
    </w:p>
    <w:p w14:paraId="5D02C289" w14:textId="6B88C784" w:rsidR="002904C9" w:rsidRPr="000A570E" w:rsidRDefault="00912B53" w:rsidP="002904C9">
      <w:pPr>
        <w:suppressAutoHyphens w:val="0"/>
        <w:spacing w:after="160" w:line="259" w:lineRule="auto"/>
        <w:jc w:val="center"/>
        <w:rPr>
          <w:rFonts w:ascii="Garamond" w:eastAsia="Calibri" w:hAnsi="Garamond" w:cs="Times New Roman"/>
          <w:b/>
          <w:bCs/>
          <w:kern w:val="2"/>
          <w:sz w:val="24"/>
          <w:szCs w:val="24"/>
          <w14:ligatures w14:val="standardContextual"/>
        </w:rPr>
      </w:pPr>
      <w:r w:rsidRPr="000A570E">
        <w:rPr>
          <w:rFonts w:ascii="Garamond" w:eastAsia="Calibri" w:hAnsi="Garamond" w:cs="Times New Roman"/>
          <w:b/>
          <w:bCs/>
          <w:kern w:val="2"/>
          <w:sz w:val="24"/>
          <w:szCs w:val="24"/>
          <w14:ligatures w14:val="standardContextual"/>
        </w:rPr>
        <w:t>15.</w:t>
      </w:r>
      <w:r w:rsidR="002904C9" w:rsidRPr="000A570E">
        <w:rPr>
          <w:rFonts w:ascii="Garamond" w:eastAsia="Calibri" w:hAnsi="Garamond" w:cs="Times New Roman"/>
          <w:b/>
          <w:bCs/>
          <w:kern w:val="2"/>
          <w:sz w:val="24"/>
          <w:szCs w:val="24"/>
          <w14:ligatures w14:val="standardContextual"/>
        </w:rPr>
        <w:t xml:space="preserve"> </w:t>
      </w:r>
      <w:r w:rsidRPr="000A570E">
        <w:rPr>
          <w:rFonts w:ascii="Garamond" w:eastAsia="Calibri" w:hAnsi="Garamond" w:cs="Times New Roman"/>
          <w:b/>
          <w:bCs/>
          <w:kern w:val="2"/>
          <w:sz w:val="24"/>
          <w:szCs w:val="24"/>
          <w14:ligatures w14:val="standardContextual"/>
        </w:rPr>
        <w:t>A lakások bérleti díja</w:t>
      </w:r>
    </w:p>
    <w:p w14:paraId="1128276D" w14:textId="1691BDC6" w:rsidR="002904C9" w:rsidRPr="000A570E" w:rsidRDefault="002904C9" w:rsidP="002904C9">
      <w:pPr>
        <w:suppressAutoHyphens w:val="0"/>
        <w:spacing w:after="160" w:line="259" w:lineRule="auto"/>
        <w:jc w:val="center"/>
        <w:rPr>
          <w:rFonts w:ascii="Garamond" w:eastAsia="Calibri" w:hAnsi="Garamond" w:cs="Times New Roman"/>
          <w:kern w:val="2"/>
          <w:sz w:val="24"/>
          <w:szCs w:val="24"/>
          <w14:ligatures w14:val="standardContextual"/>
        </w:rPr>
      </w:pPr>
      <w:r w:rsidRPr="000A570E">
        <w:rPr>
          <w:rFonts w:ascii="Garamond" w:eastAsia="Calibri" w:hAnsi="Garamond" w:cs="Times New Roman"/>
          <w:b/>
          <w:bCs/>
          <w:kern w:val="2"/>
          <w:sz w:val="24"/>
          <w:szCs w:val="24"/>
          <w14:ligatures w14:val="standardContextual"/>
        </w:rPr>
        <w:t>2</w:t>
      </w:r>
      <w:r w:rsidR="00D96E7E" w:rsidRPr="000A570E">
        <w:rPr>
          <w:rFonts w:ascii="Garamond" w:eastAsia="Calibri" w:hAnsi="Garamond" w:cs="Times New Roman"/>
          <w:b/>
          <w:bCs/>
          <w:kern w:val="2"/>
          <w:sz w:val="24"/>
          <w:szCs w:val="24"/>
          <w14:ligatures w14:val="standardContextual"/>
        </w:rPr>
        <w:t>4</w:t>
      </w:r>
      <w:r w:rsidRPr="000A570E">
        <w:rPr>
          <w:rFonts w:ascii="Garamond" w:eastAsia="Calibri" w:hAnsi="Garamond" w:cs="Times New Roman"/>
          <w:b/>
          <w:bCs/>
          <w:kern w:val="2"/>
          <w:sz w:val="24"/>
          <w:szCs w:val="24"/>
          <w14:ligatures w14:val="standardContextual"/>
        </w:rPr>
        <w:t>. §</w:t>
      </w:r>
    </w:p>
    <w:p w14:paraId="3AD23EF2" w14:textId="57783D64" w:rsidR="00912B53" w:rsidRPr="000A570E" w:rsidRDefault="00912B53">
      <w:pPr>
        <w:pStyle w:val="Listaszerbekezds"/>
        <w:numPr>
          <w:ilvl w:val="0"/>
          <w:numId w:val="46"/>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bérlő a lakásbérleti jogviszony fennállása alatt a lakás és a hozzátartozó helyiségek használatáért bérleti díjat köteles fizetni.</w:t>
      </w:r>
    </w:p>
    <w:p w14:paraId="2EC598AA" w14:textId="2014C28C" w:rsidR="00912B53" w:rsidRPr="000A570E" w:rsidRDefault="00912B53">
      <w:pPr>
        <w:pStyle w:val="Listaszerbekezds"/>
        <w:numPr>
          <w:ilvl w:val="0"/>
          <w:numId w:val="46"/>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 xml:space="preserve">A Képviselő-testület a bérleti díj mértékét évente </w:t>
      </w:r>
      <w:r w:rsidR="002459D4" w:rsidRPr="000A570E">
        <w:rPr>
          <w:rFonts w:ascii="Garamond" w:eastAsia="Calibri" w:hAnsi="Garamond" w:cs="Times New Roman"/>
          <w:kern w:val="2"/>
          <w:sz w:val="24"/>
          <w:szCs w:val="24"/>
          <w14:ligatures w14:val="standardContextual"/>
        </w:rPr>
        <w:t>november 30</w:t>
      </w:r>
      <w:r w:rsidRPr="000A570E">
        <w:rPr>
          <w:rFonts w:ascii="Garamond" w:eastAsia="Calibri" w:hAnsi="Garamond" w:cs="Times New Roman"/>
          <w:kern w:val="2"/>
          <w:sz w:val="24"/>
          <w:szCs w:val="24"/>
          <w14:ligatures w14:val="standardContextual"/>
        </w:rPr>
        <w:t>. napjáig felülvizsgálja. Bérbeadó az önkormányzati rendelet módosítása esetén jogosult a bérleti szerződés díjra vonatkozó részét egyoldalúan módosítani.</w:t>
      </w:r>
    </w:p>
    <w:p w14:paraId="6D7E87EC" w14:textId="1858443B" w:rsidR="00912B53" w:rsidRPr="000A570E" w:rsidRDefault="00912B53">
      <w:pPr>
        <w:pStyle w:val="Listaszerbekezds"/>
        <w:numPr>
          <w:ilvl w:val="0"/>
          <w:numId w:val="46"/>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módosított lakbér közlésére irányadó eljárást a</w:t>
      </w:r>
      <w:r w:rsidR="002459D4" w:rsidRPr="000A570E">
        <w:rPr>
          <w:rFonts w:ascii="Garamond" w:eastAsia="Calibri" w:hAnsi="Garamond" w:cs="Times New Roman"/>
          <w:kern w:val="2"/>
          <w:sz w:val="24"/>
          <w:szCs w:val="24"/>
          <w14:ligatures w14:val="standardContextual"/>
        </w:rPr>
        <w:t xml:space="preserve"> </w:t>
      </w:r>
      <w:proofErr w:type="spellStart"/>
      <w:r w:rsidR="002459D4" w:rsidRPr="000A570E">
        <w:rPr>
          <w:rFonts w:ascii="Garamond" w:eastAsia="Calibri" w:hAnsi="Garamond" w:cs="Times New Roman"/>
          <w:kern w:val="2"/>
          <w:sz w:val="24"/>
          <w:szCs w:val="24"/>
          <w14:ligatures w14:val="standardContextual"/>
        </w:rPr>
        <w:t>Ltv</w:t>
      </w:r>
      <w:proofErr w:type="spellEnd"/>
      <w:r w:rsidR="002459D4" w:rsidRPr="000A570E">
        <w:rPr>
          <w:rFonts w:ascii="Garamond" w:eastAsia="Calibri" w:hAnsi="Garamond" w:cs="Times New Roman"/>
          <w:kern w:val="2"/>
          <w:sz w:val="24"/>
          <w:szCs w:val="24"/>
          <w14:ligatures w14:val="standardContextual"/>
        </w:rPr>
        <w:t xml:space="preserve">. 6. § (1) – (2) bekezdése </w:t>
      </w:r>
      <w:r w:rsidRPr="000A570E">
        <w:rPr>
          <w:rFonts w:ascii="Garamond" w:eastAsia="Calibri" w:hAnsi="Garamond" w:cs="Times New Roman"/>
          <w:kern w:val="2"/>
          <w:sz w:val="24"/>
          <w:szCs w:val="24"/>
          <w14:ligatures w14:val="standardContextual"/>
        </w:rPr>
        <w:t>állapítja meg.</w:t>
      </w:r>
    </w:p>
    <w:p w14:paraId="2A316498" w14:textId="15CAB68B" w:rsidR="00912B53" w:rsidRPr="000A570E" w:rsidRDefault="00912B53">
      <w:pPr>
        <w:pStyle w:val="Listaszerbekezds"/>
        <w:numPr>
          <w:ilvl w:val="0"/>
          <w:numId w:val="46"/>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Az önkormányzati tulajdonú lakások - bérleti jogviszony jogcíme és komfortfokozat szerinti -lakbérének mértékét a rendelet</w:t>
      </w:r>
      <w:r w:rsidR="002E6989" w:rsidRPr="000A570E">
        <w:rPr>
          <w:rFonts w:ascii="Garamond" w:eastAsia="Calibri" w:hAnsi="Garamond" w:cs="Times New Roman"/>
          <w:kern w:val="2"/>
          <w:sz w:val="24"/>
          <w:szCs w:val="24"/>
          <w14:ligatures w14:val="standardContextual"/>
        </w:rPr>
        <w:t xml:space="preserve"> 4. melléklete</w:t>
      </w:r>
      <w:r w:rsidRPr="000A570E">
        <w:rPr>
          <w:rFonts w:ascii="Garamond" w:eastAsia="Calibri" w:hAnsi="Garamond" w:cs="Times New Roman"/>
          <w:kern w:val="2"/>
          <w:sz w:val="24"/>
          <w:szCs w:val="24"/>
          <w14:ligatures w14:val="standardContextual"/>
        </w:rPr>
        <w:t xml:space="preserve"> tartalmazza.</w:t>
      </w:r>
    </w:p>
    <w:p w14:paraId="43ECD86F" w14:textId="00AE9F16" w:rsidR="00912B53" w:rsidRPr="000A570E" w:rsidRDefault="00912B53" w:rsidP="007763E3">
      <w:pPr>
        <w:suppressAutoHyphens w:val="0"/>
        <w:spacing w:after="160" w:line="259" w:lineRule="auto"/>
        <w:jc w:val="center"/>
        <w:rPr>
          <w:rFonts w:ascii="Garamond" w:eastAsia="Calibri" w:hAnsi="Garamond" w:cs="Times New Roman"/>
          <w:b/>
          <w:bCs/>
          <w:kern w:val="2"/>
          <w:sz w:val="24"/>
          <w:szCs w:val="24"/>
          <w14:ligatures w14:val="standardContextual"/>
        </w:rPr>
      </w:pPr>
      <w:r w:rsidRPr="000A570E">
        <w:rPr>
          <w:rFonts w:ascii="Garamond" w:eastAsia="Calibri" w:hAnsi="Garamond" w:cs="Times New Roman"/>
          <w:b/>
          <w:bCs/>
          <w:kern w:val="2"/>
          <w:sz w:val="24"/>
          <w:szCs w:val="24"/>
          <w14:ligatures w14:val="standardContextual"/>
        </w:rPr>
        <w:t>16.</w:t>
      </w:r>
      <w:r w:rsidR="002E6989" w:rsidRPr="000A570E">
        <w:rPr>
          <w:rFonts w:ascii="Garamond" w:eastAsia="Calibri" w:hAnsi="Garamond" w:cs="Times New Roman"/>
          <w:b/>
          <w:bCs/>
          <w:kern w:val="2"/>
          <w:sz w:val="24"/>
          <w:szCs w:val="24"/>
          <w14:ligatures w14:val="standardContextual"/>
        </w:rPr>
        <w:t xml:space="preserve"> </w:t>
      </w:r>
      <w:r w:rsidRPr="000A570E">
        <w:rPr>
          <w:rFonts w:ascii="Garamond" w:eastAsia="Calibri" w:hAnsi="Garamond" w:cs="Times New Roman"/>
          <w:b/>
          <w:bCs/>
          <w:kern w:val="2"/>
          <w:sz w:val="24"/>
          <w:szCs w:val="24"/>
          <w14:ligatures w14:val="standardContextual"/>
        </w:rPr>
        <w:t>Lakás nem lakás céljára történő használata</w:t>
      </w:r>
    </w:p>
    <w:p w14:paraId="59BE6FA4" w14:textId="1A43306B" w:rsidR="002E6989" w:rsidRPr="000A570E" w:rsidRDefault="002E6989" w:rsidP="007763E3">
      <w:pPr>
        <w:suppressAutoHyphens w:val="0"/>
        <w:spacing w:after="160" w:line="259" w:lineRule="auto"/>
        <w:jc w:val="center"/>
        <w:rPr>
          <w:rFonts w:ascii="Garamond" w:eastAsia="Calibri" w:hAnsi="Garamond" w:cs="Times New Roman"/>
          <w:kern w:val="2"/>
          <w:sz w:val="24"/>
          <w:szCs w:val="24"/>
          <w14:ligatures w14:val="standardContextual"/>
        </w:rPr>
      </w:pPr>
      <w:r w:rsidRPr="000A570E">
        <w:rPr>
          <w:rFonts w:ascii="Garamond" w:eastAsia="Calibri" w:hAnsi="Garamond" w:cs="Times New Roman"/>
          <w:b/>
          <w:bCs/>
          <w:kern w:val="2"/>
          <w:sz w:val="24"/>
          <w:szCs w:val="24"/>
          <w14:ligatures w14:val="standardContextual"/>
        </w:rPr>
        <w:t>2</w:t>
      </w:r>
      <w:r w:rsidR="00D96E7E" w:rsidRPr="000A570E">
        <w:rPr>
          <w:rFonts w:ascii="Garamond" w:eastAsia="Calibri" w:hAnsi="Garamond" w:cs="Times New Roman"/>
          <w:b/>
          <w:bCs/>
          <w:kern w:val="2"/>
          <w:sz w:val="24"/>
          <w:szCs w:val="24"/>
          <w14:ligatures w14:val="standardContextual"/>
        </w:rPr>
        <w:t>5</w:t>
      </w:r>
      <w:r w:rsidRPr="000A570E">
        <w:rPr>
          <w:rFonts w:ascii="Garamond" w:eastAsia="Calibri" w:hAnsi="Garamond" w:cs="Times New Roman"/>
          <w:b/>
          <w:bCs/>
          <w:kern w:val="2"/>
          <w:sz w:val="24"/>
          <w:szCs w:val="24"/>
          <w14:ligatures w14:val="standardContextual"/>
        </w:rPr>
        <w:t>. §</w:t>
      </w:r>
    </w:p>
    <w:p w14:paraId="70380385" w14:textId="38BE3768" w:rsidR="00912B53" w:rsidRPr="000A570E" w:rsidRDefault="00912B53">
      <w:pPr>
        <w:pStyle w:val="Listaszerbekezds"/>
        <w:numPr>
          <w:ilvl w:val="0"/>
          <w:numId w:val="47"/>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Képviselő-testület az üresen álló vagy megüresedett önkormányzati bérlakást csak kivételesen indokolt esetben adhatja nem lakás céljára bérbe.</w:t>
      </w:r>
    </w:p>
    <w:p w14:paraId="2FEC066B" w14:textId="34E1A0ED" w:rsidR="00912B53" w:rsidRPr="000A570E" w:rsidRDefault="00912B53">
      <w:pPr>
        <w:pStyle w:val="Listaszerbekezds"/>
        <w:numPr>
          <w:ilvl w:val="0"/>
          <w:numId w:val="47"/>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Képviselő-testület döntésénél mindenkor figyelembe veszi a lakosság szélesebb körét érintő, a helyi közszolgáltatás érdekeit szolgáló feladatok megoldását.</w:t>
      </w:r>
    </w:p>
    <w:p w14:paraId="0CBF0F84" w14:textId="6183AA34" w:rsidR="00912B53" w:rsidRPr="000A570E" w:rsidRDefault="00912B53" w:rsidP="00C62767">
      <w:pPr>
        <w:suppressAutoHyphens w:val="0"/>
        <w:spacing w:after="160" w:line="259" w:lineRule="auto"/>
        <w:jc w:val="center"/>
        <w:rPr>
          <w:rFonts w:ascii="Garamond" w:eastAsia="Calibri" w:hAnsi="Garamond" w:cs="Times New Roman"/>
          <w:b/>
          <w:bCs/>
          <w:kern w:val="2"/>
          <w:sz w:val="24"/>
          <w:szCs w:val="24"/>
          <w14:ligatures w14:val="standardContextual"/>
        </w:rPr>
      </w:pPr>
      <w:r w:rsidRPr="000A570E">
        <w:rPr>
          <w:rFonts w:ascii="Garamond" w:eastAsia="Calibri" w:hAnsi="Garamond" w:cs="Times New Roman"/>
          <w:b/>
          <w:bCs/>
          <w:kern w:val="2"/>
          <w:sz w:val="24"/>
          <w:szCs w:val="24"/>
          <w14:ligatures w14:val="standardContextual"/>
        </w:rPr>
        <w:t>17.</w:t>
      </w:r>
      <w:r w:rsidR="002E6989" w:rsidRPr="000A570E">
        <w:rPr>
          <w:rFonts w:ascii="Garamond" w:eastAsia="Calibri" w:hAnsi="Garamond" w:cs="Times New Roman"/>
          <w:b/>
          <w:bCs/>
          <w:kern w:val="2"/>
          <w:sz w:val="24"/>
          <w:szCs w:val="24"/>
          <w14:ligatures w14:val="standardContextual"/>
        </w:rPr>
        <w:t xml:space="preserve"> </w:t>
      </w:r>
      <w:r w:rsidRPr="000A570E">
        <w:rPr>
          <w:rFonts w:ascii="Garamond" w:eastAsia="Calibri" w:hAnsi="Garamond" w:cs="Times New Roman"/>
          <w:b/>
          <w:bCs/>
          <w:kern w:val="2"/>
          <w:sz w:val="24"/>
          <w:szCs w:val="24"/>
          <w14:ligatures w14:val="standardContextual"/>
        </w:rPr>
        <w:t>A lakásbérleti jogviszony megszűnése</w:t>
      </w:r>
    </w:p>
    <w:p w14:paraId="4E8F436B" w14:textId="1799773D" w:rsidR="002E6989" w:rsidRPr="000A570E" w:rsidRDefault="007763E3" w:rsidP="00C62767">
      <w:pPr>
        <w:suppressAutoHyphens w:val="0"/>
        <w:spacing w:after="160" w:line="259" w:lineRule="auto"/>
        <w:jc w:val="center"/>
        <w:rPr>
          <w:rFonts w:ascii="Garamond" w:eastAsia="Calibri" w:hAnsi="Garamond" w:cs="Times New Roman"/>
          <w:kern w:val="2"/>
          <w:sz w:val="24"/>
          <w:szCs w:val="24"/>
          <w14:ligatures w14:val="standardContextual"/>
        </w:rPr>
      </w:pPr>
      <w:r w:rsidRPr="000A570E">
        <w:rPr>
          <w:rFonts w:ascii="Garamond" w:eastAsia="Calibri" w:hAnsi="Garamond" w:cs="Times New Roman"/>
          <w:b/>
          <w:bCs/>
          <w:kern w:val="2"/>
          <w:sz w:val="24"/>
          <w:szCs w:val="24"/>
          <w14:ligatures w14:val="standardContextual"/>
        </w:rPr>
        <w:lastRenderedPageBreak/>
        <w:t>2</w:t>
      </w:r>
      <w:r w:rsidR="00D96E7E" w:rsidRPr="000A570E">
        <w:rPr>
          <w:rFonts w:ascii="Garamond" w:eastAsia="Calibri" w:hAnsi="Garamond" w:cs="Times New Roman"/>
          <w:b/>
          <w:bCs/>
          <w:kern w:val="2"/>
          <w:sz w:val="24"/>
          <w:szCs w:val="24"/>
          <w14:ligatures w14:val="standardContextual"/>
        </w:rPr>
        <w:t>6</w:t>
      </w:r>
      <w:r w:rsidRPr="000A570E">
        <w:rPr>
          <w:rFonts w:ascii="Garamond" w:eastAsia="Calibri" w:hAnsi="Garamond" w:cs="Times New Roman"/>
          <w:b/>
          <w:bCs/>
          <w:kern w:val="2"/>
          <w:sz w:val="24"/>
          <w:szCs w:val="24"/>
          <w14:ligatures w14:val="standardContextual"/>
        </w:rPr>
        <w:t>. §</w:t>
      </w:r>
    </w:p>
    <w:p w14:paraId="18C2E9DC" w14:textId="12D12956" w:rsidR="00912B53" w:rsidRPr="000A570E" w:rsidRDefault="00912B53">
      <w:pPr>
        <w:pStyle w:val="Listaszerbekezds"/>
        <w:numPr>
          <w:ilvl w:val="0"/>
          <w:numId w:val="48"/>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lakásbérleti jogviszony megszűnik a bérleti szerződé</w:t>
      </w:r>
      <w:r w:rsidR="006E7094">
        <w:rPr>
          <w:rFonts w:ascii="Garamond" w:eastAsia="Calibri" w:hAnsi="Garamond" w:cs="Times New Roman"/>
          <w:kern w:val="2"/>
          <w:sz w:val="24"/>
          <w:szCs w:val="24"/>
          <w14:ligatures w14:val="standardContextual"/>
        </w:rPr>
        <w:t>s</w:t>
      </w:r>
      <w:r w:rsidRPr="000A570E">
        <w:rPr>
          <w:rFonts w:ascii="Garamond" w:eastAsia="Calibri" w:hAnsi="Garamond" w:cs="Times New Roman"/>
          <w:kern w:val="2"/>
          <w:sz w:val="24"/>
          <w:szCs w:val="24"/>
          <w14:ligatures w14:val="standardContextual"/>
        </w:rPr>
        <w:t>ben meghatározott időpontban, vagy feltétel bekövetkezésének napján, ha bérbeadó és a bérlő a szerződés meghosszabbításáról nem dönt.</w:t>
      </w:r>
    </w:p>
    <w:p w14:paraId="08926B86" w14:textId="2AE001AA" w:rsidR="00912B53" w:rsidRPr="000A570E" w:rsidRDefault="00912B53">
      <w:pPr>
        <w:pStyle w:val="Listaszerbekezds"/>
        <w:numPr>
          <w:ilvl w:val="0"/>
          <w:numId w:val="48"/>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szerződésben meghatározott idő lejárta előtt is megszűnik a lakásbérleti jogviszony</w:t>
      </w:r>
    </w:p>
    <w:p w14:paraId="7433BBE8" w14:textId="0F37F6D7" w:rsidR="00912B53" w:rsidRPr="000A570E" w:rsidRDefault="00912B53">
      <w:pPr>
        <w:pStyle w:val="Listaszerbekezds"/>
        <w:numPr>
          <w:ilvl w:val="0"/>
          <w:numId w:val="49"/>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bérlő halálával,</w:t>
      </w:r>
    </w:p>
    <w:p w14:paraId="7FBCB760" w14:textId="3F99884C" w:rsidR="00912B53" w:rsidRPr="000A570E" w:rsidRDefault="00912B53">
      <w:pPr>
        <w:pStyle w:val="Listaszerbekezds"/>
        <w:numPr>
          <w:ilvl w:val="0"/>
          <w:numId w:val="49"/>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felek közös megegyezésével,</w:t>
      </w:r>
    </w:p>
    <w:p w14:paraId="05D3E713" w14:textId="692125A3" w:rsidR="00912B53" w:rsidRPr="000A570E" w:rsidRDefault="00912B53">
      <w:pPr>
        <w:pStyle w:val="Listaszerbekezds"/>
        <w:numPr>
          <w:ilvl w:val="0"/>
          <w:numId w:val="49"/>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bérleti szerződés Képviselő-testület általi felmondásával.</w:t>
      </w:r>
    </w:p>
    <w:p w14:paraId="71EE94AE" w14:textId="5179994B" w:rsidR="007763E3" w:rsidRPr="000A570E" w:rsidRDefault="007763E3" w:rsidP="00C62767">
      <w:pPr>
        <w:suppressAutoHyphens w:val="0"/>
        <w:spacing w:after="160" w:line="259" w:lineRule="auto"/>
        <w:jc w:val="center"/>
        <w:rPr>
          <w:rFonts w:ascii="Garamond" w:eastAsia="Calibri" w:hAnsi="Garamond" w:cs="Times New Roman"/>
          <w:b/>
          <w:bCs/>
          <w:kern w:val="2"/>
          <w:sz w:val="24"/>
          <w:szCs w:val="24"/>
          <w14:ligatures w14:val="standardContextual"/>
        </w:rPr>
      </w:pPr>
      <w:r w:rsidRPr="000A570E">
        <w:rPr>
          <w:rFonts w:ascii="Garamond" w:eastAsia="Calibri" w:hAnsi="Garamond" w:cs="Times New Roman"/>
          <w:b/>
          <w:bCs/>
          <w:kern w:val="2"/>
          <w:sz w:val="24"/>
          <w:szCs w:val="24"/>
          <w14:ligatures w14:val="standardContextual"/>
        </w:rPr>
        <w:t>2</w:t>
      </w:r>
      <w:r w:rsidR="00D96E7E" w:rsidRPr="000A570E">
        <w:rPr>
          <w:rFonts w:ascii="Garamond" w:eastAsia="Calibri" w:hAnsi="Garamond" w:cs="Times New Roman"/>
          <w:b/>
          <w:bCs/>
          <w:kern w:val="2"/>
          <w:sz w:val="24"/>
          <w:szCs w:val="24"/>
          <w14:ligatures w14:val="standardContextual"/>
        </w:rPr>
        <w:t>7</w:t>
      </w:r>
      <w:r w:rsidRPr="000A570E">
        <w:rPr>
          <w:rFonts w:ascii="Garamond" w:eastAsia="Calibri" w:hAnsi="Garamond" w:cs="Times New Roman"/>
          <w:b/>
          <w:bCs/>
          <w:kern w:val="2"/>
          <w:sz w:val="24"/>
          <w:szCs w:val="24"/>
          <w14:ligatures w14:val="standardContextual"/>
        </w:rPr>
        <w:t>. §</w:t>
      </w:r>
    </w:p>
    <w:p w14:paraId="6F3BAD80" w14:textId="77777777" w:rsidR="007763E3" w:rsidRPr="00B95DEC" w:rsidRDefault="00912B53">
      <w:pPr>
        <w:pStyle w:val="Listaszerbekezds"/>
        <w:numPr>
          <w:ilvl w:val="0"/>
          <w:numId w:val="50"/>
        </w:numPr>
        <w:suppressAutoHyphens w:val="0"/>
        <w:spacing w:after="160" w:line="259" w:lineRule="auto"/>
        <w:jc w:val="both"/>
        <w:rPr>
          <w:rFonts w:ascii="Garamond" w:eastAsia="Calibri" w:hAnsi="Garamond" w:cs="Times New Roman"/>
          <w:kern w:val="2"/>
          <w:sz w:val="24"/>
          <w:szCs w:val="24"/>
          <w14:ligatures w14:val="standardContextual"/>
        </w:rPr>
      </w:pPr>
      <w:r w:rsidRPr="00B95DEC">
        <w:rPr>
          <w:rFonts w:ascii="Garamond" w:eastAsia="Calibri" w:hAnsi="Garamond" w:cs="Times New Roman"/>
          <w:kern w:val="2"/>
          <w:sz w:val="24"/>
          <w:szCs w:val="24"/>
          <w14:ligatures w14:val="standardContextual"/>
        </w:rPr>
        <w:t xml:space="preserve">Ha a lakásbérleti jogviszony a bérlő halála következtében szűnt meg, a lakásban visszamaradó, a bérbeadó hozzájárulása nélkül befogadható személyek – eltérő megállapodás hiányában – a lakásbérleti jogot az alábbi sorrendben folytathatják: </w:t>
      </w:r>
    </w:p>
    <w:p w14:paraId="3268EB59" w14:textId="77777777" w:rsidR="007763E3" w:rsidRPr="00B95DEC" w:rsidRDefault="00912B53">
      <w:pPr>
        <w:pStyle w:val="Listaszerbekezds"/>
        <w:numPr>
          <w:ilvl w:val="0"/>
          <w:numId w:val="51"/>
        </w:numPr>
        <w:suppressAutoHyphens w:val="0"/>
        <w:spacing w:after="160" w:line="259" w:lineRule="auto"/>
        <w:jc w:val="both"/>
        <w:rPr>
          <w:rFonts w:ascii="Garamond" w:eastAsia="Calibri" w:hAnsi="Garamond" w:cs="Times New Roman"/>
          <w:kern w:val="2"/>
          <w:sz w:val="24"/>
          <w:szCs w:val="24"/>
          <w14:ligatures w14:val="standardContextual"/>
        </w:rPr>
      </w:pPr>
      <w:r w:rsidRPr="00B95DEC">
        <w:rPr>
          <w:rFonts w:ascii="Garamond" w:eastAsia="Calibri" w:hAnsi="Garamond" w:cs="Times New Roman"/>
          <w:kern w:val="2"/>
          <w:sz w:val="24"/>
          <w:szCs w:val="24"/>
          <w14:ligatures w14:val="standardContextual"/>
        </w:rPr>
        <w:t xml:space="preserve">a bérlő házastársa, </w:t>
      </w:r>
    </w:p>
    <w:p w14:paraId="345D0AC1" w14:textId="77777777" w:rsidR="007763E3" w:rsidRPr="00B95DEC" w:rsidRDefault="00912B53">
      <w:pPr>
        <w:pStyle w:val="Listaszerbekezds"/>
        <w:numPr>
          <w:ilvl w:val="0"/>
          <w:numId w:val="51"/>
        </w:numPr>
        <w:suppressAutoHyphens w:val="0"/>
        <w:spacing w:after="160" w:line="259" w:lineRule="auto"/>
        <w:jc w:val="both"/>
        <w:rPr>
          <w:rFonts w:ascii="Garamond" w:eastAsia="Calibri" w:hAnsi="Garamond" w:cs="Times New Roman"/>
          <w:kern w:val="2"/>
          <w:sz w:val="24"/>
          <w:szCs w:val="24"/>
          <w14:ligatures w14:val="standardContextual"/>
        </w:rPr>
      </w:pPr>
      <w:r w:rsidRPr="00B95DEC">
        <w:rPr>
          <w:rFonts w:ascii="Garamond" w:eastAsia="Calibri" w:hAnsi="Garamond" w:cs="Times New Roman"/>
          <w:kern w:val="2"/>
          <w:sz w:val="24"/>
          <w:szCs w:val="24"/>
          <w14:ligatures w14:val="standardContextual"/>
        </w:rPr>
        <w:t xml:space="preserve">gyermeke, </w:t>
      </w:r>
    </w:p>
    <w:p w14:paraId="6E50213A" w14:textId="77777777" w:rsidR="007763E3" w:rsidRPr="00B95DEC" w:rsidRDefault="00912B53">
      <w:pPr>
        <w:pStyle w:val="Listaszerbekezds"/>
        <w:numPr>
          <w:ilvl w:val="0"/>
          <w:numId w:val="51"/>
        </w:numPr>
        <w:suppressAutoHyphens w:val="0"/>
        <w:spacing w:after="160" w:line="259" w:lineRule="auto"/>
        <w:jc w:val="both"/>
        <w:rPr>
          <w:rFonts w:ascii="Garamond" w:eastAsia="Calibri" w:hAnsi="Garamond" w:cs="Times New Roman"/>
          <w:kern w:val="2"/>
          <w:sz w:val="24"/>
          <w:szCs w:val="24"/>
          <w14:ligatures w14:val="standardContextual"/>
        </w:rPr>
      </w:pPr>
      <w:r w:rsidRPr="00B95DEC">
        <w:rPr>
          <w:rFonts w:ascii="Garamond" w:eastAsia="Calibri" w:hAnsi="Garamond" w:cs="Times New Roman"/>
          <w:kern w:val="2"/>
          <w:sz w:val="24"/>
          <w:szCs w:val="24"/>
          <w14:ligatures w14:val="standardContextual"/>
        </w:rPr>
        <w:t xml:space="preserve">befogadott gyermekének a gyermeke, </w:t>
      </w:r>
    </w:p>
    <w:p w14:paraId="0C2A1651" w14:textId="77777777" w:rsidR="007763E3" w:rsidRPr="00B95DEC" w:rsidRDefault="00912B53">
      <w:pPr>
        <w:pStyle w:val="Listaszerbekezds"/>
        <w:numPr>
          <w:ilvl w:val="0"/>
          <w:numId w:val="51"/>
        </w:numPr>
        <w:suppressAutoHyphens w:val="0"/>
        <w:spacing w:after="160" w:line="259" w:lineRule="auto"/>
        <w:jc w:val="both"/>
        <w:rPr>
          <w:rFonts w:ascii="Garamond" w:eastAsia="Calibri" w:hAnsi="Garamond" w:cs="Times New Roman"/>
          <w:kern w:val="2"/>
          <w:sz w:val="24"/>
          <w:szCs w:val="24"/>
          <w14:ligatures w14:val="standardContextual"/>
        </w:rPr>
      </w:pPr>
      <w:r w:rsidRPr="00B95DEC">
        <w:rPr>
          <w:rFonts w:ascii="Garamond" w:eastAsia="Calibri" w:hAnsi="Garamond" w:cs="Times New Roman"/>
          <w:kern w:val="2"/>
          <w:sz w:val="24"/>
          <w:szCs w:val="24"/>
          <w14:ligatures w14:val="standardContextual"/>
        </w:rPr>
        <w:t xml:space="preserve">a bérlő szülője, </w:t>
      </w:r>
    </w:p>
    <w:p w14:paraId="2D54677F" w14:textId="71E2281F" w:rsidR="00912B53" w:rsidRPr="00B95DEC" w:rsidRDefault="00912B53" w:rsidP="00C62767">
      <w:pPr>
        <w:suppressAutoHyphens w:val="0"/>
        <w:spacing w:after="160" w:line="259" w:lineRule="auto"/>
        <w:ind w:left="360"/>
        <w:jc w:val="both"/>
        <w:rPr>
          <w:rFonts w:ascii="Garamond" w:eastAsia="Calibri" w:hAnsi="Garamond" w:cs="Times New Roman"/>
          <w:kern w:val="2"/>
          <w:sz w:val="24"/>
          <w:szCs w:val="24"/>
          <w14:ligatures w14:val="standardContextual"/>
        </w:rPr>
      </w:pPr>
      <w:r w:rsidRPr="00B95DEC">
        <w:rPr>
          <w:rFonts w:ascii="Garamond" w:eastAsia="Calibri" w:hAnsi="Garamond" w:cs="Times New Roman"/>
          <w:kern w:val="2"/>
          <w:sz w:val="24"/>
          <w:szCs w:val="24"/>
          <w14:ligatures w14:val="standardContextual"/>
        </w:rPr>
        <w:t>amennyiben megfelel az önkormányzati lakás bérbeadására vonatkozó feltételeknek.</w:t>
      </w:r>
    </w:p>
    <w:p w14:paraId="1A133154" w14:textId="07FAA827" w:rsidR="00912B53" w:rsidRPr="000A570E" w:rsidRDefault="007763E3" w:rsidP="00C62767">
      <w:pPr>
        <w:suppressAutoHyphens w:val="0"/>
        <w:spacing w:after="160" w:line="259" w:lineRule="auto"/>
        <w:ind w:left="567" w:hanging="283"/>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 xml:space="preserve">(2) </w:t>
      </w:r>
      <w:r w:rsidR="00912B53" w:rsidRPr="000A570E">
        <w:rPr>
          <w:rFonts w:ascii="Garamond" w:eastAsia="Calibri" w:hAnsi="Garamond" w:cs="Times New Roman"/>
          <w:kern w:val="2"/>
          <w:sz w:val="24"/>
          <w:szCs w:val="24"/>
          <w14:ligatures w14:val="standardContextual"/>
        </w:rPr>
        <w:t>A lakásbérleti jogviszony megszűnése után a lakásban visszamaradó a</w:t>
      </w:r>
      <w:r w:rsidR="006E7094">
        <w:rPr>
          <w:rFonts w:ascii="Garamond" w:eastAsia="Calibri" w:hAnsi="Garamond" w:cs="Times New Roman"/>
          <w:kern w:val="2"/>
          <w:sz w:val="24"/>
          <w:szCs w:val="24"/>
          <w14:ligatures w14:val="standardContextual"/>
        </w:rPr>
        <w:t xml:space="preserve"> 20</w:t>
      </w:r>
      <w:r w:rsidRPr="000A570E">
        <w:rPr>
          <w:rFonts w:ascii="Garamond" w:eastAsia="Calibri" w:hAnsi="Garamond" w:cs="Times New Roman"/>
          <w:kern w:val="2"/>
          <w:sz w:val="24"/>
          <w:szCs w:val="24"/>
          <w14:ligatures w14:val="standardContextual"/>
        </w:rPr>
        <w:t>. § (1) bekezdés</w:t>
      </w:r>
      <w:r w:rsidR="00912B53" w:rsidRPr="000A570E">
        <w:rPr>
          <w:rFonts w:ascii="Garamond" w:eastAsia="Calibri" w:hAnsi="Garamond" w:cs="Times New Roman"/>
          <w:kern w:val="2"/>
          <w:sz w:val="24"/>
          <w:szCs w:val="24"/>
          <w14:ligatures w14:val="standardContextual"/>
        </w:rPr>
        <w:t>e ala</w:t>
      </w:r>
      <w:r w:rsidRPr="000A570E">
        <w:rPr>
          <w:rFonts w:ascii="Garamond" w:eastAsia="Calibri" w:hAnsi="Garamond" w:cs="Times New Roman"/>
          <w:kern w:val="2"/>
          <w:sz w:val="24"/>
          <w:szCs w:val="24"/>
          <w14:ligatures w14:val="standardContextual"/>
        </w:rPr>
        <w:t>p</w:t>
      </w:r>
      <w:r w:rsidR="00912B53" w:rsidRPr="000A570E">
        <w:rPr>
          <w:rFonts w:ascii="Garamond" w:eastAsia="Calibri" w:hAnsi="Garamond" w:cs="Times New Roman"/>
          <w:kern w:val="2"/>
          <w:sz w:val="24"/>
          <w:szCs w:val="24"/>
          <w14:ligatures w14:val="standardContextual"/>
        </w:rPr>
        <w:t>ján befogadott személy, határozott idejű bérleti jogviszony esetén a bérleti jognak a határozott idő lejártáig való folytatására jogosult.</w:t>
      </w:r>
    </w:p>
    <w:p w14:paraId="2AD3F78B" w14:textId="6E4EFB24" w:rsidR="007763E3" w:rsidRPr="000A570E" w:rsidRDefault="007763E3" w:rsidP="00C62767">
      <w:pPr>
        <w:suppressAutoHyphens w:val="0"/>
        <w:spacing w:after="160" w:line="259" w:lineRule="auto"/>
        <w:jc w:val="center"/>
        <w:rPr>
          <w:rFonts w:ascii="Garamond" w:eastAsia="Calibri" w:hAnsi="Garamond" w:cs="Times New Roman"/>
          <w:kern w:val="2"/>
          <w:sz w:val="24"/>
          <w:szCs w:val="24"/>
          <w14:ligatures w14:val="standardContextual"/>
        </w:rPr>
      </w:pPr>
      <w:r w:rsidRPr="000A570E">
        <w:rPr>
          <w:rFonts w:ascii="Garamond" w:eastAsia="Calibri" w:hAnsi="Garamond" w:cs="Times New Roman"/>
          <w:b/>
          <w:bCs/>
          <w:kern w:val="2"/>
          <w:sz w:val="24"/>
          <w:szCs w:val="24"/>
          <w14:ligatures w14:val="standardContextual"/>
        </w:rPr>
        <w:t>2</w:t>
      </w:r>
      <w:r w:rsidR="00D96E7E" w:rsidRPr="000A570E">
        <w:rPr>
          <w:rFonts w:ascii="Garamond" w:eastAsia="Calibri" w:hAnsi="Garamond" w:cs="Times New Roman"/>
          <w:b/>
          <w:bCs/>
          <w:kern w:val="2"/>
          <w:sz w:val="24"/>
          <w:szCs w:val="24"/>
          <w14:ligatures w14:val="standardContextual"/>
        </w:rPr>
        <w:t>8</w:t>
      </w:r>
      <w:r w:rsidRPr="000A570E">
        <w:rPr>
          <w:rFonts w:ascii="Garamond" w:eastAsia="Calibri" w:hAnsi="Garamond" w:cs="Times New Roman"/>
          <w:b/>
          <w:bCs/>
          <w:kern w:val="2"/>
          <w:sz w:val="24"/>
          <w:szCs w:val="24"/>
          <w14:ligatures w14:val="standardContextual"/>
        </w:rPr>
        <w:t>. §</w:t>
      </w:r>
    </w:p>
    <w:p w14:paraId="6D583436" w14:textId="0D815E6D" w:rsidR="00912B53" w:rsidRPr="000A570E" w:rsidRDefault="00912B53">
      <w:pPr>
        <w:pStyle w:val="Listaszerbekezds"/>
        <w:numPr>
          <w:ilvl w:val="0"/>
          <w:numId w:val="52"/>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bérlő halála esetén, ha nincs arra jogosult, aki a bérleti jogviszonyt folytatná, és így a bérleti szerződés megszűnik, a lakásban lakó személy, ennek hiányában a bérlő örököse vagy hozzátartozója a lakást kiürítve, a lakásban maradt tárgyak elszállításával, a bérlő halálától számított 60 napon belül köteles a lakást a bérbeadónak visszaadni.</w:t>
      </w:r>
    </w:p>
    <w:p w14:paraId="6BD7ED81" w14:textId="7A4BA29F" w:rsidR="00912B53" w:rsidRPr="000A570E" w:rsidRDefault="00912B53">
      <w:pPr>
        <w:pStyle w:val="Listaszerbekezds"/>
        <w:numPr>
          <w:ilvl w:val="0"/>
          <w:numId w:val="52"/>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bérlő halálának napjától a bérlemény visszaadásának napjáig terjedő időszakra a lakás üzemeltetési és fenntartási költsége, valamint a használati díj a lakás használóját, ennek hiányában az örököst terheli.</w:t>
      </w:r>
    </w:p>
    <w:p w14:paraId="55BF71A9" w14:textId="39C2990C" w:rsidR="00912B53" w:rsidRPr="000A570E" w:rsidRDefault="00912B53">
      <w:pPr>
        <w:pStyle w:val="Listaszerbekezds"/>
        <w:numPr>
          <w:ilvl w:val="0"/>
          <w:numId w:val="52"/>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Az</w:t>
      </w:r>
      <w:r w:rsidR="007763E3" w:rsidRPr="000A570E">
        <w:rPr>
          <w:rFonts w:ascii="Garamond" w:eastAsia="Calibri" w:hAnsi="Garamond" w:cs="Times New Roman"/>
          <w:kern w:val="2"/>
          <w:sz w:val="24"/>
          <w:szCs w:val="24"/>
          <w14:ligatures w14:val="standardContextual"/>
        </w:rPr>
        <w:t xml:space="preserve"> (1) bekezdés</w:t>
      </w:r>
      <w:r w:rsidRPr="000A570E">
        <w:rPr>
          <w:rFonts w:ascii="Garamond" w:eastAsia="Calibri" w:hAnsi="Garamond" w:cs="Times New Roman"/>
          <w:kern w:val="2"/>
          <w:sz w:val="24"/>
          <w:szCs w:val="24"/>
          <w14:ligatures w14:val="standardContextual"/>
        </w:rPr>
        <w:t>ben meghatározott kötelezettség elmulasztása esetén a bérbeadó – az örökös vagy hozzátartozó költségére és veszélyére – raktárban vagy más arra alkalmas helyiségben helyezi el leltár felvétele mellett, a lakásban maradt ingóságokat, és legfeljebb hat hónap időtartamig gondoskodik azok őrzéséről.</w:t>
      </w:r>
    </w:p>
    <w:p w14:paraId="2C784DB7" w14:textId="67D5DABB" w:rsidR="00912B53" w:rsidRPr="000A570E" w:rsidRDefault="00912B53">
      <w:pPr>
        <w:pStyle w:val="Listaszerbekezds"/>
        <w:numPr>
          <w:ilvl w:val="0"/>
          <w:numId w:val="52"/>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Az</w:t>
      </w:r>
      <w:r w:rsidR="007763E3" w:rsidRPr="000A570E">
        <w:rPr>
          <w:rFonts w:ascii="Garamond" w:eastAsia="Calibri" w:hAnsi="Garamond" w:cs="Times New Roman"/>
          <w:kern w:val="2"/>
          <w:sz w:val="24"/>
          <w:szCs w:val="24"/>
          <w14:ligatures w14:val="standardContextual"/>
        </w:rPr>
        <w:t xml:space="preserve"> (1) bekezdés</w:t>
      </w:r>
      <w:r w:rsidRPr="000A570E">
        <w:rPr>
          <w:rFonts w:ascii="Garamond" w:eastAsia="Calibri" w:hAnsi="Garamond" w:cs="Times New Roman"/>
          <w:kern w:val="2"/>
          <w:sz w:val="24"/>
          <w:szCs w:val="24"/>
          <w14:ligatures w14:val="standardContextual"/>
        </w:rPr>
        <w:t>ben meghatározott kötelezettség és határidő elmulasztása esetén az örökösök, mint jogcím nélküli lakáshasználók, a</w:t>
      </w:r>
      <w:r w:rsidR="00C62767" w:rsidRPr="000A570E">
        <w:rPr>
          <w:rFonts w:ascii="Garamond" w:eastAsia="Calibri" w:hAnsi="Garamond" w:cs="Times New Roman"/>
          <w:kern w:val="2"/>
          <w:sz w:val="24"/>
          <w:szCs w:val="24"/>
          <w14:ligatures w14:val="standardContextual"/>
        </w:rPr>
        <w:t xml:space="preserve"> </w:t>
      </w:r>
      <w:r w:rsidR="006E7094">
        <w:rPr>
          <w:rFonts w:ascii="Garamond" w:eastAsia="Calibri" w:hAnsi="Garamond" w:cs="Times New Roman"/>
          <w:kern w:val="2"/>
          <w:sz w:val="24"/>
          <w:szCs w:val="24"/>
          <w14:ligatures w14:val="standardContextual"/>
        </w:rPr>
        <w:t>19</w:t>
      </w:r>
      <w:r w:rsidR="00C62767" w:rsidRPr="000A570E">
        <w:rPr>
          <w:rFonts w:ascii="Garamond" w:eastAsia="Calibri" w:hAnsi="Garamond" w:cs="Times New Roman"/>
          <w:kern w:val="2"/>
          <w:sz w:val="24"/>
          <w:szCs w:val="24"/>
          <w14:ligatures w14:val="standardContextual"/>
        </w:rPr>
        <w:t xml:space="preserve">. § (1) bekezdése </w:t>
      </w:r>
      <w:r w:rsidRPr="000A570E">
        <w:rPr>
          <w:rFonts w:ascii="Garamond" w:eastAsia="Calibri" w:hAnsi="Garamond" w:cs="Times New Roman"/>
          <w:kern w:val="2"/>
          <w:sz w:val="24"/>
          <w:szCs w:val="24"/>
          <w14:ligatures w14:val="standardContextual"/>
        </w:rPr>
        <w:t>szerinti díjat kötelesek a lakás használatáért fizetni.</w:t>
      </w:r>
    </w:p>
    <w:p w14:paraId="1D527A69" w14:textId="59FFB7F5" w:rsidR="00C62767" w:rsidRPr="000A570E" w:rsidRDefault="00C62767" w:rsidP="00C62767">
      <w:pPr>
        <w:suppressAutoHyphens w:val="0"/>
        <w:spacing w:after="160" w:line="259" w:lineRule="auto"/>
        <w:jc w:val="center"/>
        <w:rPr>
          <w:rFonts w:ascii="Garamond" w:eastAsia="Calibri" w:hAnsi="Garamond" w:cs="Times New Roman"/>
          <w:kern w:val="2"/>
          <w:sz w:val="24"/>
          <w:szCs w:val="24"/>
          <w14:ligatures w14:val="standardContextual"/>
        </w:rPr>
      </w:pPr>
      <w:r w:rsidRPr="000A570E">
        <w:rPr>
          <w:rFonts w:ascii="Garamond" w:eastAsia="Calibri" w:hAnsi="Garamond" w:cs="Times New Roman"/>
          <w:b/>
          <w:bCs/>
          <w:kern w:val="2"/>
          <w:sz w:val="24"/>
          <w:szCs w:val="24"/>
          <w14:ligatures w14:val="standardContextual"/>
        </w:rPr>
        <w:t>2</w:t>
      </w:r>
      <w:r w:rsidR="00D96E7E" w:rsidRPr="000A570E">
        <w:rPr>
          <w:rFonts w:ascii="Garamond" w:eastAsia="Calibri" w:hAnsi="Garamond" w:cs="Times New Roman"/>
          <w:b/>
          <w:bCs/>
          <w:kern w:val="2"/>
          <w:sz w:val="24"/>
          <w:szCs w:val="24"/>
          <w14:ligatures w14:val="standardContextual"/>
        </w:rPr>
        <w:t>9</w:t>
      </w:r>
      <w:r w:rsidRPr="000A570E">
        <w:rPr>
          <w:rFonts w:ascii="Garamond" w:eastAsia="Calibri" w:hAnsi="Garamond" w:cs="Times New Roman"/>
          <w:b/>
          <w:bCs/>
          <w:kern w:val="2"/>
          <w:sz w:val="24"/>
          <w:szCs w:val="24"/>
          <w14:ligatures w14:val="standardContextual"/>
        </w:rPr>
        <w:t>. §</w:t>
      </w:r>
    </w:p>
    <w:p w14:paraId="1E4A3FD9" w14:textId="0BCCBAF9" w:rsidR="00912B53" w:rsidRPr="000A570E" w:rsidRDefault="00912B53">
      <w:pPr>
        <w:pStyle w:val="Listaszerbekezds"/>
        <w:numPr>
          <w:ilvl w:val="0"/>
          <w:numId w:val="53"/>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bérlő és a Képviselő-testület a határozatlan időre kötött bérleti szerződést közös megegyezéssel megszüntethetik, ha a bérlő másik önkormányzati bérlakás bérbeadását nem kéri.</w:t>
      </w:r>
    </w:p>
    <w:p w14:paraId="21801D8F" w14:textId="3AA6DAC8" w:rsidR="00912B53" w:rsidRPr="000A570E" w:rsidRDefault="00912B53">
      <w:pPr>
        <w:pStyle w:val="Listaszerbekezds"/>
        <w:numPr>
          <w:ilvl w:val="0"/>
          <w:numId w:val="53"/>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Képviselő-testület és a bérlő a határozatlan időre kötött bérleti szerződést közös megegyezéssel megszüntethetik, ha a bérlő kisebb szobaszámú, vagy alacsonyabb komfortfokozatú lakás bérbeadását kéri feltéve, hogy a bérlőnek a lakásra bérleti díj, illetve közüzemi díjtartozása nincs, vagy azt előzetesen rendezi.</w:t>
      </w:r>
    </w:p>
    <w:p w14:paraId="50E2909E" w14:textId="19FB2B0D" w:rsidR="00C62767" w:rsidRPr="000A570E" w:rsidRDefault="00D96E7E" w:rsidP="00C62767">
      <w:pPr>
        <w:suppressAutoHyphens w:val="0"/>
        <w:spacing w:after="160" w:line="259" w:lineRule="auto"/>
        <w:jc w:val="center"/>
        <w:rPr>
          <w:rFonts w:ascii="Garamond" w:eastAsia="Calibri" w:hAnsi="Garamond" w:cs="Times New Roman"/>
          <w:kern w:val="2"/>
          <w:sz w:val="24"/>
          <w:szCs w:val="24"/>
          <w14:ligatures w14:val="standardContextual"/>
        </w:rPr>
      </w:pPr>
      <w:r w:rsidRPr="000A570E">
        <w:rPr>
          <w:rFonts w:ascii="Garamond" w:eastAsia="Calibri" w:hAnsi="Garamond" w:cs="Times New Roman"/>
          <w:b/>
          <w:bCs/>
          <w:kern w:val="2"/>
          <w:sz w:val="24"/>
          <w:szCs w:val="24"/>
          <w14:ligatures w14:val="standardContextual"/>
        </w:rPr>
        <w:lastRenderedPageBreak/>
        <w:t>30</w:t>
      </w:r>
      <w:r w:rsidR="00C62767" w:rsidRPr="000A570E">
        <w:rPr>
          <w:rFonts w:ascii="Garamond" w:eastAsia="Calibri" w:hAnsi="Garamond" w:cs="Times New Roman"/>
          <w:b/>
          <w:bCs/>
          <w:kern w:val="2"/>
          <w:sz w:val="24"/>
          <w:szCs w:val="24"/>
          <w14:ligatures w14:val="standardContextual"/>
        </w:rPr>
        <w:t>. §</w:t>
      </w:r>
    </w:p>
    <w:p w14:paraId="4AFAB37E" w14:textId="6C47A50C" w:rsidR="00912B53" w:rsidRPr="000A570E" w:rsidRDefault="00912B53">
      <w:pPr>
        <w:pStyle w:val="Listaszerbekezds"/>
        <w:numPr>
          <w:ilvl w:val="0"/>
          <w:numId w:val="54"/>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Képviselő-testület a határozatlan időre szóló bérleti szerződést a lakás átalakítása, korszerűsítése, lebontása céljából felmondhatja, ebben az esetben a bérlő részére cserelakást kell felajánlani.</w:t>
      </w:r>
    </w:p>
    <w:p w14:paraId="0EC4B9A0" w14:textId="50905B6F" w:rsidR="00912B53" w:rsidRPr="000A570E" w:rsidRDefault="00912B53">
      <w:pPr>
        <w:pStyle w:val="Listaszerbekezds"/>
        <w:numPr>
          <w:ilvl w:val="0"/>
          <w:numId w:val="54"/>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Képviselő-testület a bérleti szerződést – harminc napos felmondási idővel - felmondja, ha a bérlő 3 havi lakbér, közös költség vagy közüzemi díjtartozást halmoz fel, vagy nem teljesíti a</w:t>
      </w:r>
      <w:r w:rsidR="00C62767" w:rsidRPr="000A570E">
        <w:rPr>
          <w:rFonts w:ascii="Garamond" w:eastAsia="Calibri" w:hAnsi="Garamond" w:cs="Times New Roman"/>
          <w:kern w:val="2"/>
          <w:sz w:val="24"/>
          <w:szCs w:val="24"/>
          <w14:ligatures w14:val="standardContextual"/>
        </w:rPr>
        <w:t xml:space="preserve"> 14. – 15. §</w:t>
      </w:r>
      <w:r w:rsidRPr="000A570E">
        <w:rPr>
          <w:rFonts w:ascii="Garamond" w:eastAsia="Calibri" w:hAnsi="Garamond" w:cs="Times New Roman"/>
          <w:kern w:val="2"/>
          <w:sz w:val="24"/>
          <w:szCs w:val="24"/>
          <w14:ligatures w14:val="standardContextual"/>
        </w:rPr>
        <w:t>-ban meghatározott kötelezettségét. Amennyiben a bérlő a felmondási idő lejárta előtt a lakbér, közös költség vagy a közüzemi díjtartozását rendezi, vagy annak kiegyenlítése érdekében részletfizetési megállapodást köt, a bérleti jogviszony a szerződésben megállapított feltételek szerint folytatható. Ha a bérlő a Képviselő-testület által engedélyezett részletfizetési megállapodásban foglaltakat nem teljesíti, a Képviselő-testület a bérleti szerződést – legalább 15 napos felmondási idővel az elmulasztott határnapot követő hónap utolsó napjával – felmondja.</w:t>
      </w:r>
    </w:p>
    <w:p w14:paraId="2C11E23A" w14:textId="7CB75952" w:rsidR="00912B53" w:rsidRPr="000A570E" w:rsidRDefault="00912B53">
      <w:pPr>
        <w:pStyle w:val="Listaszerbekezds"/>
        <w:numPr>
          <w:ilvl w:val="0"/>
          <w:numId w:val="54"/>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Képviselő-testület felmondhatja a szerződést, ha a bérlő a Képviselő-testület hozzájárulása nélkül más személyt a lakásba befogad.</w:t>
      </w:r>
    </w:p>
    <w:p w14:paraId="2E8C5F0B" w14:textId="0D3E48BA" w:rsidR="00C62767" w:rsidRPr="000A570E" w:rsidRDefault="00912B53">
      <w:pPr>
        <w:pStyle w:val="Listaszerbekezds"/>
        <w:numPr>
          <w:ilvl w:val="0"/>
          <w:numId w:val="54"/>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Az egyéb felmondási okokat a</w:t>
      </w:r>
      <w:r w:rsidR="00C62767" w:rsidRPr="000A570E">
        <w:rPr>
          <w:rFonts w:ascii="Garamond" w:eastAsia="Calibri" w:hAnsi="Garamond" w:cs="Times New Roman"/>
          <w:kern w:val="2"/>
          <w:sz w:val="24"/>
          <w:szCs w:val="24"/>
          <w14:ligatures w14:val="standardContextual"/>
        </w:rPr>
        <w:t xml:space="preserve"> </w:t>
      </w:r>
      <w:proofErr w:type="spellStart"/>
      <w:r w:rsidR="00C62767" w:rsidRPr="000A570E">
        <w:rPr>
          <w:rFonts w:ascii="Garamond" w:eastAsia="Calibri" w:hAnsi="Garamond" w:cs="Times New Roman"/>
          <w:kern w:val="2"/>
          <w:sz w:val="24"/>
          <w:szCs w:val="24"/>
          <w14:ligatures w14:val="standardContextual"/>
        </w:rPr>
        <w:t>Ltv</w:t>
      </w:r>
      <w:proofErr w:type="spellEnd"/>
      <w:r w:rsidR="00C62767" w:rsidRPr="000A570E">
        <w:rPr>
          <w:rFonts w:ascii="Garamond" w:eastAsia="Calibri" w:hAnsi="Garamond" w:cs="Times New Roman"/>
          <w:kern w:val="2"/>
          <w:sz w:val="24"/>
          <w:szCs w:val="24"/>
          <w14:ligatures w14:val="standardContextual"/>
        </w:rPr>
        <w:t>. 21. – 26. §</w:t>
      </w:r>
      <w:r w:rsidRPr="000A570E">
        <w:rPr>
          <w:rFonts w:ascii="Garamond" w:eastAsia="Calibri" w:hAnsi="Garamond" w:cs="Times New Roman"/>
          <w:kern w:val="2"/>
          <w:sz w:val="24"/>
          <w:szCs w:val="24"/>
          <w14:ligatures w14:val="standardContextual"/>
        </w:rPr>
        <w:t>-</w:t>
      </w:r>
      <w:proofErr w:type="spellStart"/>
      <w:r w:rsidRPr="000A570E">
        <w:rPr>
          <w:rFonts w:ascii="Garamond" w:eastAsia="Calibri" w:hAnsi="Garamond" w:cs="Times New Roman"/>
          <w:kern w:val="2"/>
          <w:sz w:val="24"/>
          <w:szCs w:val="24"/>
          <w14:ligatures w14:val="standardContextual"/>
        </w:rPr>
        <w:t>a</w:t>
      </w:r>
      <w:r w:rsidR="00C62767" w:rsidRPr="000A570E">
        <w:rPr>
          <w:rFonts w:ascii="Garamond" w:eastAsia="Calibri" w:hAnsi="Garamond" w:cs="Times New Roman"/>
          <w:kern w:val="2"/>
          <w:sz w:val="24"/>
          <w:szCs w:val="24"/>
          <w14:ligatures w14:val="standardContextual"/>
        </w:rPr>
        <w:t>i</w:t>
      </w:r>
      <w:proofErr w:type="spellEnd"/>
      <w:r w:rsidRPr="000A570E">
        <w:rPr>
          <w:rFonts w:ascii="Garamond" w:eastAsia="Calibri" w:hAnsi="Garamond" w:cs="Times New Roman"/>
          <w:kern w:val="2"/>
          <w:sz w:val="24"/>
          <w:szCs w:val="24"/>
          <w14:ligatures w14:val="standardContextual"/>
        </w:rPr>
        <w:t xml:space="preserve"> szabályozz</w:t>
      </w:r>
      <w:r w:rsidR="00C62767" w:rsidRPr="000A570E">
        <w:rPr>
          <w:rFonts w:ascii="Garamond" w:eastAsia="Calibri" w:hAnsi="Garamond" w:cs="Times New Roman"/>
          <w:kern w:val="2"/>
          <w:sz w:val="24"/>
          <w:szCs w:val="24"/>
          <w14:ligatures w14:val="standardContextual"/>
        </w:rPr>
        <w:t>ák</w:t>
      </w:r>
      <w:r w:rsidRPr="000A570E">
        <w:rPr>
          <w:rFonts w:ascii="Garamond" w:eastAsia="Calibri" w:hAnsi="Garamond" w:cs="Times New Roman"/>
          <w:kern w:val="2"/>
          <w:sz w:val="24"/>
          <w:szCs w:val="24"/>
          <w14:ligatures w14:val="standardContextual"/>
        </w:rPr>
        <w:t>.</w:t>
      </w:r>
    </w:p>
    <w:p w14:paraId="0FB11856" w14:textId="2978D160" w:rsidR="00912B53" w:rsidRPr="000A570E" w:rsidRDefault="00912B53">
      <w:pPr>
        <w:pStyle w:val="Listaszerbekezds"/>
        <w:numPr>
          <w:ilvl w:val="0"/>
          <w:numId w:val="54"/>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bérleti szerződés megszűnése után a lakásban visszamaradó személy – a</w:t>
      </w:r>
      <w:r w:rsidR="00C62767" w:rsidRPr="000A570E">
        <w:rPr>
          <w:rFonts w:ascii="Garamond" w:eastAsia="Calibri" w:hAnsi="Garamond" w:cs="Times New Roman"/>
          <w:kern w:val="2"/>
          <w:sz w:val="24"/>
          <w:szCs w:val="24"/>
          <w14:ligatures w14:val="standardContextual"/>
        </w:rPr>
        <w:t xml:space="preserve"> </w:t>
      </w:r>
      <w:proofErr w:type="spellStart"/>
      <w:r w:rsidR="00C62767" w:rsidRPr="000A570E">
        <w:rPr>
          <w:rFonts w:ascii="Garamond" w:eastAsia="Calibri" w:hAnsi="Garamond" w:cs="Times New Roman"/>
          <w:kern w:val="2"/>
          <w:sz w:val="24"/>
          <w:szCs w:val="24"/>
          <w14:ligatures w14:val="standardContextual"/>
        </w:rPr>
        <w:t>Ltv</w:t>
      </w:r>
      <w:proofErr w:type="spellEnd"/>
      <w:r w:rsidR="00C62767" w:rsidRPr="000A570E">
        <w:rPr>
          <w:rFonts w:ascii="Garamond" w:eastAsia="Calibri" w:hAnsi="Garamond" w:cs="Times New Roman"/>
          <w:kern w:val="2"/>
          <w:sz w:val="24"/>
          <w:szCs w:val="24"/>
          <w14:ligatures w14:val="standardContextual"/>
        </w:rPr>
        <w:t xml:space="preserve">. </w:t>
      </w:r>
      <w:r w:rsidRPr="000A570E">
        <w:rPr>
          <w:rFonts w:ascii="Garamond" w:eastAsia="Calibri" w:hAnsi="Garamond" w:cs="Times New Roman"/>
          <w:kern w:val="2"/>
          <w:sz w:val="24"/>
          <w:szCs w:val="24"/>
          <w14:ligatures w14:val="standardContextual"/>
        </w:rPr>
        <w:t>alapján a bérleti jog folytatására jogosult kivételével – másik lakásra nem tarthat igényt.</w:t>
      </w:r>
    </w:p>
    <w:p w14:paraId="17FF6799" w14:textId="434E7CA8" w:rsidR="00912B53" w:rsidRPr="000A570E" w:rsidRDefault="00912B53" w:rsidP="00C62767">
      <w:pPr>
        <w:suppressAutoHyphens w:val="0"/>
        <w:spacing w:after="160" w:line="259" w:lineRule="auto"/>
        <w:jc w:val="center"/>
        <w:rPr>
          <w:rFonts w:ascii="Garamond" w:eastAsia="Calibri" w:hAnsi="Garamond" w:cs="Times New Roman"/>
          <w:b/>
          <w:bCs/>
          <w:kern w:val="2"/>
          <w:sz w:val="24"/>
          <w:szCs w:val="24"/>
          <w14:ligatures w14:val="standardContextual"/>
        </w:rPr>
      </w:pPr>
      <w:r w:rsidRPr="000A570E">
        <w:rPr>
          <w:rFonts w:ascii="Garamond" w:eastAsia="Calibri" w:hAnsi="Garamond" w:cs="Times New Roman"/>
          <w:b/>
          <w:bCs/>
          <w:kern w:val="2"/>
          <w:sz w:val="24"/>
          <w:szCs w:val="24"/>
          <w14:ligatures w14:val="standardContextual"/>
        </w:rPr>
        <w:t>18.</w:t>
      </w:r>
      <w:r w:rsidR="00C62767" w:rsidRPr="000A570E">
        <w:rPr>
          <w:rFonts w:ascii="Garamond" w:eastAsia="Calibri" w:hAnsi="Garamond" w:cs="Times New Roman"/>
          <w:b/>
          <w:bCs/>
          <w:kern w:val="2"/>
          <w:sz w:val="24"/>
          <w:szCs w:val="24"/>
          <w14:ligatures w14:val="standardContextual"/>
        </w:rPr>
        <w:t xml:space="preserve"> </w:t>
      </w:r>
      <w:r w:rsidRPr="000A570E">
        <w:rPr>
          <w:rFonts w:ascii="Garamond" w:eastAsia="Calibri" w:hAnsi="Garamond" w:cs="Times New Roman"/>
          <w:b/>
          <w:bCs/>
          <w:kern w:val="2"/>
          <w:sz w:val="24"/>
          <w:szCs w:val="24"/>
          <w14:ligatures w14:val="standardContextual"/>
        </w:rPr>
        <w:t>Átmeneti elhelyezés</w:t>
      </w:r>
    </w:p>
    <w:p w14:paraId="1652B0AC" w14:textId="0893A975" w:rsidR="00C62767" w:rsidRPr="000A570E" w:rsidRDefault="00C62767" w:rsidP="00C62767">
      <w:pPr>
        <w:suppressAutoHyphens w:val="0"/>
        <w:spacing w:after="160" w:line="259" w:lineRule="auto"/>
        <w:jc w:val="center"/>
        <w:rPr>
          <w:rFonts w:ascii="Garamond" w:eastAsia="Calibri" w:hAnsi="Garamond" w:cs="Times New Roman"/>
          <w:kern w:val="2"/>
          <w:sz w:val="24"/>
          <w:szCs w:val="24"/>
          <w14:ligatures w14:val="standardContextual"/>
        </w:rPr>
      </w:pPr>
      <w:r w:rsidRPr="000A570E">
        <w:rPr>
          <w:rFonts w:ascii="Garamond" w:eastAsia="Calibri" w:hAnsi="Garamond" w:cs="Times New Roman"/>
          <w:b/>
          <w:bCs/>
          <w:kern w:val="2"/>
          <w:sz w:val="24"/>
          <w:szCs w:val="24"/>
          <w14:ligatures w14:val="standardContextual"/>
        </w:rPr>
        <w:t>3</w:t>
      </w:r>
      <w:r w:rsidR="00D96E7E" w:rsidRPr="000A570E">
        <w:rPr>
          <w:rFonts w:ascii="Garamond" w:eastAsia="Calibri" w:hAnsi="Garamond" w:cs="Times New Roman"/>
          <w:b/>
          <w:bCs/>
          <w:kern w:val="2"/>
          <w:sz w:val="24"/>
          <w:szCs w:val="24"/>
          <w14:ligatures w14:val="standardContextual"/>
        </w:rPr>
        <w:t>1</w:t>
      </w:r>
      <w:r w:rsidRPr="000A570E">
        <w:rPr>
          <w:rFonts w:ascii="Garamond" w:eastAsia="Calibri" w:hAnsi="Garamond" w:cs="Times New Roman"/>
          <w:b/>
          <w:bCs/>
          <w:kern w:val="2"/>
          <w:sz w:val="24"/>
          <w:szCs w:val="24"/>
          <w14:ligatures w14:val="standardContextual"/>
        </w:rPr>
        <w:t>. §</w:t>
      </w:r>
    </w:p>
    <w:p w14:paraId="3C360F94" w14:textId="464724D2" w:rsidR="00912B53" w:rsidRPr="000A570E" w:rsidRDefault="00912B53">
      <w:pPr>
        <w:pStyle w:val="Listaszerbekezds"/>
        <w:numPr>
          <w:ilvl w:val="0"/>
          <w:numId w:val="55"/>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Az épületben vagy a bérlő lakásában a bérbeadó kötelezettségét jelentő munkálatokat kell elvégezni és ezek a karbantartási, felújítási, helyreállítási munkák csak a bérlő átmeneti kiköltözése esetén végezhetők el, a bérbeadó köteles a bérlő elhelyezéséről a munkavégzés idejére átmeneti lakás biztosításával gondoskodni.</w:t>
      </w:r>
    </w:p>
    <w:p w14:paraId="0100870C" w14:textId="56C62C58" w:rsidR="00912B53" w:rsidRPr="000A570E" w:rsidRDefault="00912B53">
      <w:pPr>
        <w:pStyle w:val="Listaszerbekezds"/>
        <w:numPr>
          <w:ilvl w:val="0"/>
          <w:numId w:val="55"/>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lakásban a bérlő kötelezettségét jelentő munkálatok, vagy a bérlő által kezdeményezett, bérbeadó által írásban jóváhagyott korszerűsítési munkálatok elvégzésére kerül sor, bérbeadó nem köteles a munkálatok időtartamára átmeneti lakást biztosítani.</w:t>
      </w:r>
    </w:p>
    <w:p w14:paraId="0C498884" w14:textId="2DEBC96B" w:rsidR="00912B53" w:rsidRPr="000A570E" w:rsidRDefault="00912B53">
      <w:pPr>
        <w:pStyle w:val="Listaszerbekezds"/>
        <w:numPr>
          <w:ilvl w:val="0"/>
          <w:numId w:val="55"/>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felajánlott átmeneti lakás vonatkozásában bérbeadót terhelő kötelezettség kizárólag a lakás biztosítására vonatkozik.</w:t>
      </w:r>
    </w:p>
    <w:p w14:paraId="7C06E96C" w14:textId="5780AADB" w:rsidR="00912B53" w:rsidRPr="000A570E" w:rsidRDefault="00912B53">
      <w:pPr>
        <w:pStyle w:val="Listaszerbekezds"/>
        <w:numPr>
          <w:ilvl w:val="0"/>
          <w:numId w:val="55"/>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Átmeneti lakás biztosítása esetén</w:t>
      </w:r>
    </w:p>
    <w:p w14:paraId="1CF11225" w14:textId="77777777" w:rsidR="00C62767" w:rsidRPr="000A570E" w:rsidRDefault="00912B53">
      <w:pPr>
        <w:pStyle w:val="Listaszerbekezds"/>
        <w:numPr>
          <w:ilvl w:val="0"/>
          <w:numId w:val="56"/>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bérleti jogviszony a bérlő által bérelt lakás vonatkozásában szünetel,</w:t>
      </w:r>
    </w:p>
    <w:p w14:paraId="19F1A7AF" w14:textId="21A047D9" w:rsidR="00912B53" w:rsidRPr="000A570E" w:rsidRDefault="00912B53">
      <w:pPr>
        <w:pStyle w:val="Listaszerbekezds"/>
        <w:numPr>
          <w:ilvl w:val="0"/>
          <w:numId w:val="56"/>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bérlő köteles az átmeneti lakással kapcsolatos minden olyan kötelezettség teljesítésére, amelyet jogszabály a bérelt lakás vonatkozásában részére előír.</w:t>
      </w:r>
    </w:p>
    <w:p w14:paraId="2E1EA14B" w14:textId="77777777" w:rsidR="00C62767" w:rsidRPr="000A570E" w:rsidRDefault="00912B53">
      <w:pPr>
        <w:pStyle w:val="Listaszerbekezds"/>
        <w:numPr>
          <w:ilvl w:val="0"/>
          <w:numId w:val="55"/>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bérbeadót terhelő munkálatok elvégzése és a bérelt lakás kapcsán a bérleti jogviszony szünetelése nem haladhatja meg a két hónapot.</w:t>
      </w:r>
    </w:p>
    <w:p w14:paraId="0C46A2F9" w14:textId="77777777" w:rsidR="00C62767" w:rsidRPr="000A570E" w:rsidRDefault="00912B53">
      <w:pPr>
        <w:pStyle w:val="Listaszerbekezds"/>
        <w:numPr>
          <w:ilvl w:val="0"/>
          <w:numId w:val="55"/>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Amennyiben bérlő a felajánlott átmeneti lakást nem fogadja el, elhelyezéséről saját magának kell gondoskodni, mellyel kapcsolatban megtérítési igénnyel bérbeadó felé nem élhet.</w:t>
      </w:r>
    </w:p>
    <w:p w14:paraId="1C917D9A" w14:textId="37EFF995" w:rsidR="00912B53" w:rsidRPr="000A570E" w:rsidRDefault="00912B53">
      <w:pPr>
        <w:pStyle w:val="Listaszerbekezds"/>
        <w:numPr>
          <w:ilvl w:val="0"/>
          <w:numId w:val="55"/>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Az átmeneti elhelyezésre fenntartott lakásokat üresen kell tartani, melyek számát szükség esetén a Képviselő-testület felülvizsgálhatja.</w:t>
      </w:r>
    </w:p>
    <w:p w14:paraId="148C342C" w14:textId="3F2017B5" w:rsidR="00912B53" w:rsidRPr="000A570E" w:rsidRDefault="00912B53" w:rsidP="00E941BA">
      <w:pPr>
        <w:suppressAutoHyphens w:val="0"/>
        <w:spacing w:after="160" w:line="259" w:lineRule="auto"/>
        <w:jc w:val="center"/>
        <w:rPr>
          <w:rFonts w:ascii="Garamond" w:eastAsia="Calibri" w:hAnsi="Garamond" w:cs="Times New Roman"/>
          <w:b/>
          <w:bCs/>
          <w:kern w:val="2"/>
          <w:sz w:val="24"/>
          <w:szCs w:val="24"/>
          <w14:ligatures w14:val="standardContextual"/>
        </w:rPr>
      </w:pPr>
      <w:r w:rsidRPr="000A570E">
        <w:rPr>
          <w:rFonts w:ascii="Garamond" w:eastAsia="Calibri" w:hAnsi="Garamond" w:cs="Times New Roman"/>
          <w:b/>
          <w:bCs/>
          <w:kern w:val="2"/>
          <w:sz w:val="24"/>
          <w:szCs w:val="24"/>
          <w14:ligatures w14:val="standardContextual"/>
        </w:rPr>
        <w:t>19.</w:t>
      </w:r>
      <w:r w:rsidR="00E941BA" w:rsidRPr="000A570E">
        <w:rPr>
          <w:rFonts w:ascii="Garamond" w:eastAsia="Calibri" w:hAnsi="Garamond" w:cs="Times New Roman"/>
          <w:b/>
          <w:bCs/>
          <w:kern w:val="2"/>
          <w:sz w:val="24"/>
          <w:szCs w:val="24"/>
          <w14:ligatures w14:val="standardContextual"/>
        </w:rPr>
        <w:t xml:space="preserve"> </w:t>
      </w:r>
      <w:r w:rsidRPr="000A570E">
        <w:rPr>
          <w:rFonts w:ascii="Garamond" w:eastAsia="Calibri" w:hAnsi="Garamond" w:cs="Times New Roman"/>
          <w:b/>
          <w:bCs/>
          <w:kern w:val="2"/>
          <w:sz w:val="24"/>
          <w:szCs w:val="24"/>
          <w14:ligatures w14:val="standardContextual"/>
        </w:rPr>
        <w:t>Nem lakás céljára szolgáló helyiségek bérletére vonatkozó rendelkezések</w:t>
      </w:r>
    </w:p>
    <w:p w14:paraId="69ADC535" w14:textId="4A427C3B" w:rsidR="00E941BA" w:rsidRPr="000A570E" w:rsidRDefault="00E941BA" w:rsidP="00E941BA">
      <w:pPr>
        <w:suppressAutoHyphens w:val="0"/>
        <w:spacing w:after="160" w:line="259" w:lineRule="auto"/>
        <w:jc w:val="center"/>
        <w:rPr>
          <w:rFonts w:ascii="Garamond" w:eastAsia="Calibri" w:hAnsi="Garamond" w:cs="Times New Roman"/>
          <w:kern w:val="2"/>
          <w:sz w:val="24"/>
          <w:szCs w:val="24"/>
          <w14:ligatures w14:val="standardContextual"/>
        </w:rPr>
      </w:pPr>
      <w:r w:rsidRPr="000A570E">
        <w:rPr>
          <w:rFonts w:ascii="Garamond" w:eastAsia="Calibri" w:hAnsi="Garamond" w:cs="Times New Roman"/>
          <w:b/>
          <w:bCs/>
          <w:kern w:val="2"/>
          <w:sz w:val="24"/>
          <w:szCs w:val="24"/>
          <w14:ligatures w14:val="standardContextual"/>
        </w:rPr>
        <w:t>3</w:t>
      </w:r>
      <w:r w:rsidR="00D96E7E" w:rsidRPr="000A570E">
        <w:rPr>
          <w:rFonts w:ascii="Garamond" w:eastAsia="Calibri" w:hAnsi="Garamond" w:cs="Times New Roman"/>
          <w:b/>
          <w:bCs/>
          <w:kern w:val="2"/>
          <w:sz w:val="24"/>
          <w:szCs w:val="24"/>
          <w14:ligatures w14:val="standardContextual"/>
        </w:rPr>
        <w:t>2</w:t>
      </w:r>
      <w:r w:rsidRPr="000A570E">
        <w:rPr>
          <w:rFonts w:ascii="Garamond" w:eastAsia="Calibri" w:hAnsi="Garamond" w:cs="Times New Roman"/>
          <w:b/>
          <w:bCs/>
          <w:kern w:val="2"/>
          <w:sz w:val="24"/>
          <w:szCs w:val="24"/>
          <w14:ligatures w14:val="standardContextual"/>
        </w:rPr>
        <w:t>. §</w:t>
      </w:r>
    </w:p>
    <w:p w14:paraId="61BA2A70" w14:textId="740BB33A" w:rsidR="00912B53" w:rsidRPr="000A570E" w:rsidRDefault="00912B53" w:rsidP="00E941BA">
      <w:p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Az önkormányzati tulajdonban álló nem lakás céljára szolgáló helyiségek bérletére, a felek jogaira és kötelezettségeire, a bérlet megszűnésére a lakásbérlet szabályait kell alkalmazni a</w:t>
      </w:r>
      <w:r w:rsidR="00E941BA" w:rsidRPr="000A570E">
        <w:rPr>
          <w:rFonts w:ascii="Garamond" w:eastAsia="Calibri" w:hAnsi="Garamond" w:cs="Times New Roman"/>
          <w:kern w:val="2"/>
          <w:sz w:val="24"/>
          <w:szCs w:val="24"/>
          <w14:ligatures w14:val="standardContextual"/>
        </w:rPr>
        <w:t xml:space="preserve"> 19. </w:t>
      </w:r>
      <w:r w:rsidRPr="000A570E">
        <w:rPr>
          <w:rFonts w:ascii="Garamond" w:eastAsia="Calibri" w:hAnsi="Garamond" w:cs="Times New Roman"/>
          <w:kern w:val="2"/>
          <w:sz w:val="24"/>
          <w:szCs w:val="24"/>
          <w14:ligatures w14:val="standardContextual"/>
        </w:rPr>
        <w:t>és a</w:t>
      </w:r>
      <w:r w:rsidR="00E941BA" w:rsidRPr="000A570E">
        <w:rPr>
          <w:rFonts w:ascii="Garamond" w:eastAsia="Calibri" w:hAnsi="Garamond" w:cs="Times New Roman"/>
          <w:kern w:val="2"/>
          <w:sz w:val="24"/>
          <w:szCs w:val="24"/>
          <w14:ligatures w14:val="standardContextual"/>
        </w:rPr>
        <w:t xml:space="preserve"> 20. alcím</w:t>
      </w:r>
      <w:r w:rsidRPr="000A570E">
        <w:rPr>
          <w:rFonts w:ascii="Garamond" w:eastAsia="Calibri" w:hAnsi="Garamond" w:cs="Times New Roman"/>
          <w:kern w:val="2"/>
          <w:sz w:val="24"/>
          <w:szCs w:val="24"/>
          <w14:ligatures w14:val="standardContextual"/>
        </w:rPr>
        <w:t>ben foglalt eltérésekkel.</w:t>
      </w:r>
    </w:p>
    <w:p w14:paraId="3BF29697" w14:textId="14FA95B4" w:rsidR="00E941BA" w:rsidRPr="000A570E" w:rsidRDefault="00E941BA" w:rsidP="00E941BA">
      <w:pPr>
        <w:suppressAutoHyphens w:val="0"/>
        <w:spacing w:after="160" w:line="259" w:lineRule="auto"/>
        <w:jc w:val="center"/>
        <w:rPr>
          <w:rFonts w:ascii="Garamond" w:eastAsia="Calibri" w:hAnsi="Garamond" w:cs="Times New Roman"/>
          <w:kern w:val="2"/>
          <w:sz w:val="24"/>
          <w:szCs w:val="24"/>
          <w14:ligatures w14:val="standardContextual"/>
        </w:rPr>
      </w:pPr>
      <w:r w:rsidRPr="000A570E">
        <w:rPr>
          <w:rFonts w:ascii="Garamond" w:eastAsia="Calibri" w:hAnsi="Garamond" w:cs="Times New Roman"/>
          <w:b/>
          <w:bCs/>
          <w:kern w:val="2"/>
          <w:sz w:val="24"/>
          <w:szCs w:val="24"/>
          <w14:ligatures w14:val="standardContextual"/>
        </w:rPr>
        <w:lastRenderedPageBreak/>
        <w:t>3</w:t>
      </w:r>
      <w:r w:rsidR="00D96E7E" w:rsidRPr="000A570E">
        <w:rPr>
          <w:rFonts w:ascii="Garamond" w:eastAsia="Calibri" w:hAnsi="Garamond" w:cs="Times New Roman"/>
          <w:b/>
          <w:bCs/>
          <w:kern w:val="2"/>
          <w:sz w:val="24"/>
          <w:szCs w:val="24"/>
          <w14:ligatures w14:val="standardContextual"/>
        </w:rPr>
        <w:t>3</w:t>
      </w:r>
      <w:r w:rsidRPr="000A570E">
        <w:rPr>
          <w:rFonts w:ascii="Garamond" w:eastAsia="Calibri" w:hAnsi="Garamond" w:cs="Times New Roman"/>
          <w:b/>
          <w:bCs/>
          <w:kern w:val="2"/>
          <w:sz w:val="24"/>
          <w:szCs w:val="24"/>
          <w14:ligatures w14:val="standardContextual"/>
        </w:rPr>
        <w:t>. §</w:t>
      </w:r>
    </w:p>
    <w:p w14:paraId="3DFAFC34" w14:textId="3E99AFF3" w:rsidR="00912B53" w:rsidRPr="000A570E" w:rsidRDefault="00912B53">
      <w:pPr>
        <w:pStyle w:val="Listaszerbekezds"/>
        <w:numPr>
          <w:ilvl w:val="0"/>
          <w:numId w:val="57"/>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Nem lakás céljára szolgáló helyiségek bérbeadására – a</w:t>
      </w:r>
      <w:r w:rsidR="00E941BA" w:rsidRPr="000A570E">
        <w:rPr>
          <w:rFonts w:ascii="Garamond" w:eastAsia="Calibri" w:hAnsi="Garamond" w:cs="Times New Roman"/>
          <w:kern w:val="2"/>
          <w:sz w:val="24"/>
          <w:szCs w:val="24"/>
          <w14:ligatures w14:val="standardContextual"/>
        </w:rPr>
        <w:t xml:space="preserve"> (2) bekezdésben</w:t>
      </w:r>
      <w:r w:rsidRPr="000A570E">
        <w:rPr>
          <w:rFonts w:ascii="Garamond" w:eastAsia="Calibri" w:hAnsi="Garamond" w:cs="Times New Roman"/>
          <w:kern w:val="2"/>
          <w:sz w:val="24"/>
          <w:szCs w:val="24"/>
          <w14:ligatures w14:val="standardContextual"/>
        </w:rPr>
        <w:t xml:space="preserve"> meghatározott esetek kivételével – pályázati eljárás keretében kerülhet sor.</w:t>
      </w:r>
    </w:p>
    <w:p w14:paraId="60AA37D9" w14:textId="1BAF0863" w:rsidR="00912B53" w:rsidRPr="000A570E" w:rsidRDefault="00912B53">
      <w:pPr>
        <w:pStyle w:val="Listaszerbekezds"/>
        <w:numPr>
          <w:ilvl w:val="0"/>
          <w:numId w:val="57"/>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Az</w:t>
      </w:r>
      <w:r w:rsidR="00E941BA" w:rsidRPr="000A570E">
        <w:rPr>
          <w:rFonts w:ascii="Garamond" w:eastAsia="Calibri" w:hAnsi="Garamond" w:cs="Times New Roman"/>
          <w:kern w:val="2"/>
          <w:sz w:val="24"/>
          <w:szCs w:val="24"/>
          <w14:ligatures w14:val="standardContextual"/>
        </w:rPr>
        <w:t xml:space="preserve"> (1) bekezdésben</w:t>
      </w:r>
      <w:r w:rsidRPr="000A570E">
        <w:rPr>
          <w:rFonts w:ascii="Garamond" w:eastAsia="Calibri" w:hAnsi="Garamond" w:cs="Times New Roman"/>
          <w:kern w:val="2"/>
          <w:sz w:val="24"/>
          <w:szCs w:val="24"/>
          <w14:ligatures w14:val="standardContextual"/>
        </w:rPr>
        <w:t xml:space="preserve"> foglalt rendelkezéstől eltérően a nem lakás céljára szolgáló helyiség a Képviselő-testület egyedi döntése alapján közérdekből, a helyi közszolgáltatások biztosítása, illetve kötelező elhelyezési feladatok megoldása érdekében pályázati eljárás lefolytatása nélkül is bérbe adható.</w:t>
      </w:r>
    </w:p>
    <w:p w14:paraId="7D2D5B51" w14:textId="3FCEFA28" w:rsidR="00912B53" w:rsidRPr="000A570E" w:rsidRDefault="00912B53">
      <w:pPr>
        <w:pStyle w:val="Listaszerbekezds"/>
        <w:numPr>
          <w:ilvl w:val="0"/>
          <w:numId w:val="57"/>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nem lakás céljára szolgáló helyiségre bérleti szerződés határozott időre köthető, amelynek időtartama legfeljebb öt év. A</w:t>
      </w:r>
      <w:r w:rsidR="00E941BA" w:rsidRPr="000A570E">
        <w:rPr>
          <w:rFonts w:ascii="Garamond" w:eastAsia="Calibri" w:hAnsi="Garamond" w:cs="Times New Roman"/>
          <w:kern w:val="2"/>
          <w:sz w:val="24"/>
          <w:szCs w:val="24"/>
          <w14:ligatures w14:val="standardContextual"/>
        </w:rPr>
        <w:t xml:space="preserve"> (2) bekezdésben</w:t>
      </w:r>
      <w:r w:rsidRPr="000A570E">
        <w:rPr>
          <w:rFonts w:ascii="Garamond" w:eastAsia="Calibri" w:hAnsi="Garamond" w:cs="Times New Roman"/>
          <w:kern w:val="2"/>
          <w:sz w:val="24"/>
          <w:szCs w:val="24"/>
          <w14:ligatures w14:val="standardContextual"/>
        </w:rPr>
        <w:t xml:space="preserve"> meghatározott feltételek fennállása esetén a bérleti szerződés a Képviselő-testület egyedi döntése alapján határozatlan időre is köthető.</w:t>
      </w:r>
    </w:p>
    <w:p w14:paraId="50152A4F" w14:textId="025FAC79" w:rsidR="00912B53" w:rsidRPr="000A570E" w:rsidRDefault="00912B53">
      <w:pPr>
        <w:pStyle w:val="Listaszerbekezds"/>
        <w:numPr>
          <w:ilvl w:val="0"/>
          <w:numId w:val="57"/>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bérlő – a bérleti szerződés megszűnését megelőzően legalább 30 nappal korábban írásban –benyújtott kérelmére a bérleti jogviszonynak a bérleti időtartam lejárta miatti megszűnését követően a bérlemény a Képviselő-testület döntése alapján újabb, legfeljebb 5 éves határozott időtartamra bérbe adható, amennyiben a bérbeadás feltételei továbbra is fennállnak, és a bérleti szerződésből származó kötelezettségeit maradéktalanul teljesítette.</w:t>
      </w:r>
    </w:p>
    <w:p w14:paraId="16EACFB4" w14:textId="77777777" w:rsidR="00E941BA" w:rsidRPr="000A570E" w:rsidRDefault="00912B53">
      <w:pPr>
        <w:pStyle w:val="Listaszerbekezds"/>
        <w:numPr>
          <w:ilvl w:val="0"/>
          <w:numId w:val="57"/>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Az önkormányzati tulajdonban lévő nem lakás céljára szolgáló helyiségek bérbeadása esetén a bérleti szerződés megkötésével egyidejűleg óvadékot kell fizetni. Az óvadék a bérlő által okozott és meg nem térített károk, valamint a vállalt és nem teljesített kötelezettségek fedezetére szolgál. A szerződés tartama alatt az óvadék részben vagy egészben történő felhasználása esetén a bérlő köteles haladéktalanul az óvadékot az eredeti összegre kiegészíteni. Ezen kötelezettség elmulasztása esetén a bérbeadó jogosult a szerződést felmondani. Az óvadék igénybevétele a bérbeadót szerződésszegés esetén megillető egyéb jogokat nem érinti. A bérleti jogviszony megszűnésével egyidejűleg az óvadék igénybe nem vett összegét kamatmentesen vissza kell fizetni.</w:t>
      </w:r>
    </w:p>
    <w:p w14:paraId="7771406B" w14:textId="440535B9" w:rsidR="00912B53" w:rsidRPr="000A570E" w:rsidRDefault="00912B53">
      <w:pPr>
        <w:pStyle w:val="Listaszerbekezds"/>
        <w:numPr>
          <w:ilvl w:val="0"/>
          <w:numId w:val="57"/>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Az óvadék összege a bérleti szerződés megkötésekor érvényes havi bérleti díj összegének kétszerese. A helyiségbérleti szerződés megszűnését követően – amennyiben a bérlőnek nincs bérleti díj tartozása, közüzemi, kommunális díj hátraléka és a helyiség állagának rendeltetésszerű helyreállítása és tisztasági festése megtörtént – a bérbeadó az óvadékot a megszűnéstől számított 15 napon belül visszafizeti bérlő részére.</w:t>
      </w:r>
    </w:p>
    <w:p w14:paraId="55069413" w14:textId="0240F3E8" w:rsidR="00E941BA" w:rsidRPr="000A570E" w:rsidRDefault="00E941BA" w:rsidP="00E941BA">
      <w:pPr>
        <w:suppressAutoHyphens w:val="0"/>
        <w:spacing w:after="160" w:line="259" w:lineRule="auto"/>
        <w:jc w:val="center"/>
        <w:rPr>
          <w:rFonts w:ascii="Garamond" w:eastAsia="Calibri" w:hAnsi="Garamond" w:cs="Times New Roman"/>
          <w:kern w:val="2"/>
          <w:sz w:val="24"/>
          <w:szCs w:val="24"/>
          <w14:ligatures w14:val="standardContextual"/>
        </w:rPr>
      </w:pPr>
      <w:r w:rsidRPr="000A570E">
        <w:rPr>
          <w:rFonts w:ascii="Garamond" w:eastAsia="Calibri" w:hAnsi="Garamond" w:cs="Times New Roman"/>
          <w:b/>
          <w:bCs/>
          <w:kern w:val="2"/>
          <w:sz w:val="24"/>
          <w:szCs w:val="24"/>
          <w14:ligatures w14:val="standardContextual"/>
        </w:rPr>
        <w:t>3</w:t>
      </w:r>
      <w:r w:rsidR="00D96E7E" w:rsidRPr="000A570E">
        <w:rPr>
          <w:rFonts w:ascii="Garamond" w:eastAsia="Calibri" w:hAnsi="Garamond" w:cs="Times New Roman"/>
          <w:b/>
          <w:bCs/>
          <w:kern w:val="2"/>
          <w:sz w:val="24"/>
          <w:szCs w:val="24"/>
          <w14:ligatures w14:val="standardContextual"/>
        </w:rPr>
        <w:t>4</w:t>
      </w:r>
      <w:r w:rsidRPr="000A570E">
        <w:rPr>
          <w:rFonts w:ascii="Garamond" w:eastAsia="Calibri" w:hAnsi="Garamond" w:cs="Times New Roman"/>
          <w:b/>
          <w:bCs/>
          <w:kern w:val="2"/>
          <w:sz w:val="24"/>
          <w:szCs w:val="24"/>
          <w14:ligatures w14:val="standardContextual"/>
        </w:rPr>
        <w:t>. §</w:t>
      </w:r>
    </w:p>
    <w:p w14:paraId="4EC13A3D" w14:textId="1924F6E2" w:rsidR="00912B53" w:rsidRPr="000A570E" w:rsidRDefault="00912B53">
      <w:pPr>
        <w:pStyle w:val="Listaszerbekezds"/>
        <w:numPr>
          <w:ilvl w:val="0"/>
          <w:numId w:val="58"/>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pályázati hirdetménynek tartalmaznia kell:</w:t>
      </w:r>
    </w:p>
    <w:p w14:paraId="65E40941" w14:textId="64E439FA" w:rsidR="00912B53" w:rsidRPr="000A570E" w:rsidRDefault="00912B53">
      <w:pPr>
        <w:pStyle w:val="Listaszerbekezds"/>
        <w:numPr>
          <w:ilvl w:val="0"/>
          <w:numId w:val="59"/>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helyiség címét, helyrajzi számát, alapterületét, rendeltetését, felszereltségét,</w:t>
      </w:r>
    </w:p>
    <w:p w14:paraId="7843ED4F" w14:textId="16AB6FC2" w:rsidR="00912B53" w:rsidRPr="000A570E" w:rsidRDefault="00912B53">
      <w:pPr>
        <w:pStyle w:val="Listaszerbekezds"/>
        <w:numPr>
          <w:ilvl w:val="0"/>
          <w:numId w:val="59"/>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bérleti jogviszony időtartamát,</w:t>
      </w:r>
    </w:p>
    <w:p w14:paraId="60F3E2B6" w14:textId="2AC8885C" w:rsidR="00912B53" w:rsidRPr="000A570E" w:rsidRDefault="00912B53">
      <w:pPr>
        <w:pStyle w:val="Listaszerbekezds"/>
        <w:numPr>
          <w:ilvl w:val="0"/>
          <w:numId w:val="59"/>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pályázni jogosultak körét,</w:t>
      </w:r>
    </w:p>
    <w:p w14:paraId="074D596E" w14:textId="3DF7DDE0" w:rsidR="00912B53" w:rsidRPr="000A570E" w:rsidRDefault="00912B53">
      <w:pPr>
        <w:pStyle w:val="Listaszerbekezds"/>
        <w:numPr>
          <w:ilvl w:val="0"/>
          <w:numId w:val="59"/>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licit alapját képező bérleti díjat és az óvadék összegét,</w:t>
      </w:r>
    </w:p>
    <w:p w14:paraId="3D6C875C" w14:textId="2634BA42" w:rsidR="00912B53" w:rsidRPr="000A570E" w:rsidRDefault="00912B53">
      <w:pPr>
        <w:pStyle w:val="Listaszerbekezds"/>
        <w:numPr>
          <w:ilvl w:val="0"/>
          <w:numId w:val="59"/>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szerződéskötési biztosíték összegét,</w:t>
      </w:r>
    </w:p>
    <w:p w14:paraId="0791A952" w14:textId="20C08D39" w:rsidR="00912B53" w:rsidRPr="000A570E" w:rsidRDefault="00912B53">
      <w:pPr>
        <w:pStyle w:val="Listaszerbekezds"/>
        <w:numPr>
          <w:ilvl w:val="0"/>
          <w:numId w:val="59"/>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pályázat benyújtásának módját, helyét, határidejét,</w:t>
      </w:r>
    </w:p>
    <w:p w14:paraId="7A195A8B" w14:textId="4EE40437" w:rsidR="00912B53" w:rsidRPr="000A570E" w:rsidRDefault="00912B53">
      <w:pPr>
        <w:pStyle w:val="Listaszerbekezds"/>
        <w:numPr>
          <w:ilvl w:val="0"/>
          <w:numId w:val="59"/>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licittárgyalás helyét, időpontját,</w:t>
      </w:r>
    </w:p>
    <w:p w14:paraId="39B389B2" w14:textId="20484D98" w:rsidR="00912B53" w:rsidRPr="000A570E" w:rsidRDefault="00912B53">
      <w:pPr>
        <w:pStyle w:val="Listaszerbekezds"/>
        <w:numPr>
          <w:ilvl w:val="0"/>
          <w:numId w:val="59"/>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tájékoztatást, hogy a pályázatot az nyeri meg, aki a legmagasabb összegű havi bérleti díjra tesz ajánlatot,</w:t>
      </w:r>
    </w:p>
    <w:p w14:paraId="37B64D9A" w14:textId="2AC4765E" w:rsidR="00912B53" w:rsidRPr="000A570E" w:rsidRDefault="00912B53">
      <w:pPr>
        <w:pStyle w:val="Listaszerbekezds"/>
        <w:numPr>
          <w:ilvl w:val="0"/>
          <w:numId w:val="59"/>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versenytárgyalás eredménytelenné nyilvánítása jogának fenntartását.</w:t>
      </w:r>
    </w:p>
    <w:p w14:paraId="4C7753EF" w14:textId="77777777" w:rsidR="00E941BA" w:rsidRPr="000A570E" w:rsidRDefault="00912B53">
      <w:pPr>
        <w:pStyle w:val="Listaszerbekezds"/>
        <w:numPr>
          <w:ilvl w:val="0"/>
          <w:numId w:val="58"/>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helyiségek tevékenységhez kötötten is bérbe adhatóak.</w:t>
      </w:r>
    </w:p>
    <w:p w14:paraId="6DB35557" w14:textId="77777777" w:rsidR="00E941BA" w:rsidRPr="004121B0" w:rsidRDefault="00912B53">
      <w:pPr>
        <w:pStyle w:val="Listaszerbekezds"/>
        <w:numPr>
          <w:ilvl w:val="0"/>
          <w:numId w:val="58"/>
        </w:numPr>
        <w:suppressAutoHyphens w:val="0"/>
        <w:spacing w:after="160" w:line="259" w:lineRule="auto"/>
        <w:rPr>
          <w:rFonts w:ascii="Garamond" w:eastAsia="Calibri" w:hAnsi="Garamond" w:cs="Times New Roman"/>
          <w:kern w:val="2"/>
          <w:sz w:val="24"/>
          <w:szCs w:val="24"/>
          <w14:ligatures w14:val="standardContextual"/>
        </w:rPr>
      </w:pPr>
      <w:r w:rsidRPr="004121B0">
        <w:rPr>
          <w:rFonts w:ascii="Garamond" w:eastAsia="Calibri" w:hAnsi="Garamond" w:cs="Times New Roman"/>
          <w:kern w:val="2"/>
          <w:sz w:val="24"/>
          <w:szCs w:val="24"/>
          <w14:ligatures w14:val="standardContextual"/>
        </w:rPr>
        <w:t>Az</w:t>
      </w:r>
      <w:r w:rsidR="00E941BA" w:rsidRPr="004121B0">
        <w:rPr>
          <w:rFonts w:ascii="Garamond" w:eastAsia="Calibri" w:hAnsi="Garamond" w:cs="Times New Roman"/>
          <w:kern w:val="2"/>
          <w:sz w:val="24"/>
          <w:szCs w:val="24"/>
          <w14:ligatures w14:val="standardContextual"/>
        </w:rPr>
        <w:t xml:space="preserve"> 5. melléklet </w:t>
      </w:r>
      <w:r w:rsidRPr="004121B0">
        <w:rPr>
          <w:rFonts w:ascii="Garamond" w:eastAsia="Calibri" w:hAnsi="Garamond" w:cs="Times New Roman"/>
          <w:kern w:val="2"/>
          <w:sz w:val="24"/>
          <w:szCs w:val="24"/>
          <w14:ligatures w14:val="standardContextual"/>
        </w:rPr>
        <w:t>szerinti pályázati adatlapot és mellékletét írásban kell benyújtani a Hivatal</w:t>
      </w:r>
      <w:r w:rsidR="00E941BA" w:rsidRPr="004121B0">
        <w:rPr>
          <w:rFonts w:ascii="Garamond" w:eastAsia="Calibri" w:hAnsi="Garamond" w:cs="Times New Roman"/>
          <w:kern w:val="2"/>
          <w:sz w:val="24"/>
          <w:szCs w:val="24"/>
          <w14:ligatures w14:val="standardContextual"/>
        </w:rPr>
        <w:t>hoz.</w:t>
      </w:r>
    </w:p>
    <w:p w14:paraId="6CBE75D4" w14:textId="77777777" w:rsidR="00E941BA" w:rsidRPr="000A570E" w:rsidRDefault="00912B53">
      <w:pPr>
        <w:pStyle w:val="Listaszerbekezds"/>
        <w:numPr>
          <w:ilvl w:val="0"/>
          <w:numId w:val="58"/>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lastRenderedPageBreak/>
        <w:t>A pályázati eljárás egy – a pályázati hirdetményben foglalt feltételeknek megfelelő – pályázat esetében is eredményesnek nyilvánítható.</w:t>
      </w:r>
    </w:p>
    <w:p w14:paraId="76C06858" w14:textId="7570356C" w:rsidR="00912B53" w:rsidRPr="000A570E" w:rsidRDefault="00912B53">
      <w:pPr>
        <w:pStyle w:val="Listaszerbekezds"/>
        <w:numPr>
          <w:ilvl w:val="0"/>
          <w:numId w:val="58"/>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szerződéskötési biztosíték a bérlemény bérleti díjának induló licitösszegével egyező összeg.</w:t>
      </w:r>
    </w:p>
    <w:p w14:paraId="05CCC627" w14:textId="0DB9DBAB" w:rsidR="00E941BA" w:rsidRPr="000A570E" w:rsidRDefault="00E941BA" w:rsidP="000C156D">
      <w:pPr>
        <w:suppressAutoHyphens w:val="0"/>
        <w:spacing w:after="160" w:line="259" w:lineRule="auto"/>
        <w:jc w:val="center"/>
        <w:rPr>
          <w:rFonts w:ascii="Garamond" w:eastAsia="Calibri" w:hAnsi="Garamond" w:cs="Times New Roman"/>
          <w:kern w:val="2"/>
          <w:sz w:val="24"/>
          <w:szCs w:val="24"/>
          <w14:ligatures w14:val="standardContextual"/>
        </w:rPr>
      </w:pPr>
      <w:r w:rsidRPr="000A570E">
        <w:rPr>
          <w:rFonts w:ascii="Garamond" w:eastAsia="Calibri" w:hAnsi="Garamond" w:cs="Times New Roman"/>
          <w:b/>
          <w:bCs/>
          <w:kern w:val="2"/>
          <w:sz w:val="24"/>
          <w:szCs w:val="24"/>
          <w14:ligatures w14:val="standardContextual"/>
        </w:rPr>
        <w:t>3</w:t>
      </w:r>
      <w:r w:rsidR="00D96E7E" w:rsidRPr="000A570E">
        <w:rPr>
          <w:rFonts w:ascii="Garamond" w:eastAsia="Calibri" w:hAnsi="Garamond" w:cs="Times New Roman"/>
          <w:b/>
          <w:bCs/>
          <w:kern w:val="2"/>
          <w:sz w:val="24"/>
          <w:szCs w:val="24"/>
          <w14:ligatures w14:val="standardContextual"/>
        </w:rPr>
        <w:t>5</w:t>
      </w:r>
      <w:r w:rsidRPr="000A570E">
        <w:rPr>
          <w:rFonts w:ascii="Garamond" w:eastAsia="Calibri" w:hAnsi="Garamond" w:cs="Times New Roman"/>
          <w:b/>
          <w:bCs/>
          <w:kern w:val="2"/>
          <w:sz w:val="24"/>
          <w:szCs w:val="24"/>
          <w14:ligatures w14:val="standardContextual"/>
        </w:rPr>
        <w:t>. §</w:t>
      </w:r>
    </w:p>
    <w:p w14:paraId="4E6FE8E3" w14:textId="1E71485F" w:rsidR="00912B53" w:rsidRPr="000A570E" w:rsidRDefault="00912B53">
      <w:pPr>
        <w:pStyle w:val="Listaszerbekezds"/>
        <w:numPr>
          <w:ilvl w:val="0"/>
          <w:numId w:val="60"/>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 xml:space="preserve">A </w:t>
      </w:r>
      <w:r w:rsidR="000C156D" w:rsidRPr="000A570E">
        <w:rPr>
          <w:rFonts w:ascii="Garamond" w:eastAsia="Calibri" w:hAnsi="Garamond" w:cs="Times New Roman"/>
          <w:kern w:val="2"/>
          <w:sz w:val="24"/>
          <w:szCs w:val="24"/>
          <w14:ligatures w14:val="standardContextual"/>
        </w:rPr>
        <w:t>pályázaton</w:t>
      </w:r>
      <w:r w:rsidRPr="000A570E">
        <w:rPr>
          <w:rFonts w:ascii="Garamond" w:eastAsia="Calibri" w:hAnsi="Garamond" w:cs="Times New Roman"/>
          <w:kern w:val="2"/>
          <w:sz w:val="24"/>
          <w:szCs w:val="24"/>
          <w14:ligatures w14:val="standardContextual"/>
        </w:rPr>
        <w:t xml:space="preserve"> csak az a pályázó vehet részt, aki a pályázati ajánlatát az előirt határidőben és tartalommal benyújtotta, az önkormányzattal szemben adó-, közüzemi-, és egyéb tartozása nincs, valamint az adott helyiségre a szerződéskötési biztosítékot </w:t>
      </w:r>
      <w:r w:rsidR="000C156D" w:rsidRPr="000A570E">
        <w:rPr>
          <w:rFonts w:ascii="Garamond" w:eastAsia="Calibri" w:hAnsi="Garamond" w:cs="Times New Roman"/>
          <w:kern w:val="2"/>
          <w:sz w:val="24"/>
          <w:szCs w:val="24"/>
          <w14:ligatures w14:val="standardContextual"/>
        </w:rPr>
        <w:t>határidőben</w:t>
      </w:r>
      <w:r w:rsidRPr="000A570E">
        <w:rPr>
          <w:rFonts w:ascii="Garamond" w:eastAsia="Calibri" w:hAnsi="Garamond" w:cs="Times New Roman"/>
          <w:kern w:val="2"/>
          <w:sz w:val="24"/>
          <w:szCs w:val="24"/>
          <w14:ligatures w14:val="standardContextual"/>
        </w:rPr>
        <w:t xml:space="preserve"> megfizette.</w:t>
      </w:r>
    </w:p>
    <w:p w14:paraId="6BC0A065" w14:textId="77777777" w:rsidR="00E941BA" w:rsidRPr="000A570E" w:rsidRDefault="00912B53">
      <w:pPr>
        <w:pStyle w:val="Listaszerbekezds"/>
        <w:numPr>
          <w:ilvl w:val="0"/>
          <w:numId w:val="60"/>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pályázatot az nyeri meg, aki</w:t>
      </w:r>
    </w:p>
    <w:p w14:paraId="54ECA18E" w14:textId="77777777" w:rsidR="00E941BA" w:rsidRPr="000A570E" w:rsidRDefault="00912B53">
      <w:pPr>
        <w:pStyle w:val="Listaszerbekezds"/>
        <w:numPr>
          <w:ilvl w:val="0"/>
          <w:numId w:val="61"/>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legmagasabb havi bérleti díj megfizetésére tesz ajánlatot, vagy</w:t>
      </w:r>
    </w:p>
    <w:p w14:paraId="41F9F4FC" w14:textId="195B0C1E" w:rsidR="00912B53" w:rsidRPr="000A570E" w:rsidRDefault="00912B53">
      <w:pPr>
        <w:pStyle w:val="Listaszerbekezds"/>
        <w:numPr>
          <w:ilvl w:val="0"/>
          <w:numId w:val="61"/>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legmagasabb havi bérleti díj megfizetése mellett a legtöbb havi bérleti díj előre történő megfizetését vállalja.</w:t>
      </w:r>
    </w:p>
    <w:p w14:paraId="646D3F78" w14:textId="4E28BA4E" w:rsidR="000C156D" w:rsidRPr="000A570E" w:rsidRDefault="00912B53">
      <w:pPr>
        <w:pStyle w:val="Listaszerbekezds"/>
        <w:numPr>
          <w:ilvl w:val="0"/>
          <w:numId w:val="60"/>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pályázati eljárás tárgya a meghirdetett helyiség havi minimum bérleti díja, melyet a Képviselő-testület határoz meg.</w:t>
      </w:r>
    </w:p>
    <w:p w14:paraId="250C3D44" w14:textId="5D478FA8" w:rsidR="000C156D" w:rsidRPr="000A570E" w:rsidRDefault="00912B53">
      <w:pPr>
        <w:pStyle w:val="Listaszerbekezds"/>
        <w:numPr>
          <w:ilvl w:val="0"/>
          <w:numId w:val="60"/>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w:t>
      </w:r>
      <w:r w:rsidR="000C156D" w:rsidRPr="000A570E">
        <w:rPr>
          <w:rFonts w:ascii="Garamond" w:eastAsia="Calibri" w:hAnsi="Garamond" w:cs="Times New Roman"/>
          <w:kern w:val="2"/>
          <w:sz w:val="24"/>
          <w:szCs w:val="24"/>
          <w14:ligatures w14:val="standardContextual"/>
        </w:rPr>
        <w:t xml:space="preserve"> pályázati eljárásról </w:t>
      </w:r>
      <w:r w:rsidRPr="000A570E">
        <w:rPr>
          <w:rFonts w:ascii="Garamond" w:eastAsia="Calibri" w:hAnsi="Garamond" w:cs="Times New Roman"/>
          <w:kern w:val="2"/>
          <w:sz w:val="24"/>
          <w:szCs w:val="24"/>
          <w14:ligatures w14:val="standardContextual"/>
        </w:rPr>
        <w:t>jegyzőkönyvet kell felvenni</w:t>
      </w:r>
      <w:r w:rsidR="000C156D" w:rsidRPr="000A570E">
        <w:rPr>
          <w:rFonts w:ascii="Garamond" w:eastAsia="Calibri" w:hAnsi="Garamond" w:cs="Times New Roman"/>
          <w:kern w:val="2"/>
          <w:sz w:val="24"/>
          <w:szCs w:val="24"/>
          <w14:ligatures w14:val="standardContextual"/>
        </w:rPr>
        <w:t>, melynek</w:t>
      </w:r>
      <w:r w:rsidRPr="000A570E">
        <w:rPr>
          <w:rFonts w:ascii="Garamond" w:eastAsia="Calibri" w:hAnsi="Garamond" w:cs="Times New Roman"/>
          <w:kern w:val="2"/>
          <w:sz w:val="24"/>
          <w:szCs w:val="24"/>
          <w14:ligatures w14:val="standardContextual"/>
        </w:rPr>
        <w:t xml:space="preserve"> végén a nyertest és a második helyezettet kell kihirdetni, az általuk befizetett szerződéskötési biztosíték összegét a bérleti szerződés megkötéséig letétben kell tartani. A szerződéskötési biztosíték összegét a további pályázók részére </w:t>
      </w:r>
      <w:r w:rsidR="000C156D" w:rsidRPr="000A570E">
        <w:rPr>
          <w:rFonts w:ascii="Garamond" w:eastAsia="Calibri" w:hAnsi="Garamond" w:cs="Times New Roman"/>
          <w:kern w:val="2"/>
          <w:sz w:val="24"/>
          <w:szCs w:val="24"/>
          <w14:ligatures w14:val="standardContextual"/>
        </w:rPr>
        <w:t>a pályázati eljárás lezárását</w:t>
      </w:r>
      <w:r w:rsidRPr="000A570E">
        <w:rPr>
          <w:rFonts w:ascii="Garamond" w:eastAsia="Calibri" w:hAnsi="Garamond" w:cs="Times New Roman"/>
          <w:kern w:val="2"/>
          <w:sz w:val="24"/>
          <w:szCs w:val="24"/>
          <w14:ligatures w14:val="standardContextual"/>
        </w:rPr>
        <w:t xml:space="preserve"> követően 8 napon belül vissza kell fizetni.</w:t>
      </w:r>
    </w:p>
    <w:p w14:paraId="03E2ACA3" w14:textId="12313192" w:rsidR="000C156D" w:rsidRPr="000A570E" w:rsidRDefault="00912B53">
      <w:pPr>
        <w:pStyle w:val="Listaszerbekezds"/>
        <w:numPr>
          <w:ilvl w:val="0"/>
          <w:numId w:val="60"/>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bérleti szerződést a pályázat nyertesével 8 napon belül kell megkötni. A szerződés határidőben történő megkötése esetén a második helyezett pályázó részére a szerződéskötési biztosíték összegét haladéktalanul vissza kell fizetni. A szerződés megkötésének további feltétele a</w:t>
      </w:r>
      <w:r w:rsidR="000C156D" w:rsidRPr="000A570E">
        <w:rPr>
          <w:rFonts w:ascii="Garamond" w:eastAsia="Calibri" w:hAnsi="Garamond" w:cs="Times New Roman"/>
          <w:kern w:val="2"/>
          <w:sz w:val="24"/>
          <w:szCs w:val="24"/>
          <w14:ligatures w14:val="standardContextual"/>
        </w:rPr>
        <w:t xml:space="preserve"> 3</w:t>
      </w:r>
      <w:r w:rsidR="007E23F9">
        <w:rPr>
          <w:rFonts w:ascii="Garamond" w:eastAsia="Calibri" w:hAnsi="Garamond" w:cs="Times New Roman"/>
          <w:kern w:val="2"/>
          <w:sz w:val="24"/>
          <w:szCs w:val="24"/>
          <w14:ligatures w14:val="standardContextual"/>
        </w:rPr>
        <w:t>3</w:t>
      </w:r>
      <w:r w:rsidR="000C156D" w:rsidRPr="000A570E">
        <w:rPr>
          <w:rFonts w:ascii="Garamond" w:eastAsia="Calibri" w:hAnsi="Garamond" w:cs="Times New Roman"/>
          <w:kern w:val="2"/>
          <w:sz w:val="24"/>
          <w:szCs w:val="24"/>
          <w14:ligatures w14:val="standardContextual"/>
        </w:rPr>
        <w:t>. § (5) – (6) bekezdésé</w:t>
      </w:r>
      <w:r w:rsidRPr="000A570E">
        <w:rPr>
          <w:rFonts w:ascii="Garamond" w:eastAsia="Calibri" w:hAnsi="Garamond" w:cs="Times New Roman"/>
          <w:kern w:val="2"/>
          <w:sz w:val="24"/>
          <w:szCs w:val="24"/>
          <w14:ligatures w14:val="standardContextual"/>
        </w:rPr>
        <w:t>ben meghatározott óvadék megfizetése.</w:t>
      </w:r>
    </w:p>
    <w:p w14:paraId="2D854A17" w14:textId="7747CEE9" w:rsidR="000C156D" w:rsidRPr="000A570E" w:rsidRDefault="00912B53">
      <w:pPr>
        <w:pStyle w:val="Listaszerbekezds"/>
        <w:numPr>
          <w:ilvl w:val="0"/>
          <w:numId w:val="60"/>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 xml:space="preserve">Amennyiben a </w:t>
      </w:r>
      <w:r w:rsidR="000C156D" w:rsidRPr="000A570E">
        <w:rPr>
          <w:rFonts w:ascii="Garamond" w:eastAsia="Calibri" w:hAnsi="Garamond" w:cs="Times New Roman"/>
          <w:kern w:val="2"/>
          <w:sz w:val="24"/>
          <w:szCs w:val="24"/>
          <w14:ligatures w14:val="standardContextual"/>
        </w:rPr>
        <w:t>pályázat</w:t>
      </w:r>
      <w:r w:rsidRPr="000A570E">
        <w:rPr>
          <w:rFonts w:ascii="Garamond" w:eastAsia="Calibri" w:hAnsi="Garamond" w:cs="Times New Roman"/>
          <w:kern w:val="2"/>
          <w:sz w:val="24"/>
          <w:szCs w:val="24"/>
          <w14:ligatures w14:val="standardContextual"/>
        </w:rPr>
        <w:t xml:space="preserve"> nyertese – neki felróható okból – visszalép, úgy az általa letétbe helyezett szerződéskötési biztosítékot elveszíti. Ebben az esetben a bérbeadó jogosult a második helyezett pályázónak a bérleti szerződés megkötésére 5 napon belül ajánlatot tenni, aki – a neki felróható okból történő – visszalépése esetén az általa letétbe helyezett szerződéskötési biztosítékot szintén elveszíti.</w:t>
      </w:r>
    </w:p>
    <w:p w14:paraId="009AC283" w14:textId="77777777" w:rsidR="000C156D" w:rsidRPr="000A570E" w:rsidRDefault="00912B53">
      <w:pPr>
        <w:pStyle w:val="Listaszerbekezds"/>
        <w:numPr>
          <w:ilvl w:val="0"/>
          <w:numId w:val="60"/>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szerződéskötési biztosíték összegét a szerződést kötő pályázó esetében a bérleti díjba be kell számítani.</w:t>
      </w:r>
    </w:p>
    <w:p w14:paraId="1E15310F" w14:textId="6236FF65" w:rsidR="000C156D" w:rsidRPr="000A570E" w:rsidRDefault="00912B53">
      <w:pPr>
        <w:pStyle w:val="Listaszerbekezds"/>
        <w:numPr>
          <w:ilvl w:val="0"/>
          <w:numId w:val="60"/>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 xml:space="preserve">A </w:t>
      </w:r>
      <w:r w:rsidR="000C156D" w:rsidRPr="000A570E">
        <w:rPr>
          <w:rFonts w:ascii="Garamond" w:eastAsia="Calibri" w:hAnsi="Garamond" w:cs="Times New Roman"/>
          <w:kern w:val="2"/>
          <w:sz w:val="24"/>
          <w:szCs w:val="24"/>
          <w14:ligatures w14:val="standardContextual"/>
        </w:rPr>
        <w:t>pályázatot</w:t>
      </w:r>
      <w:r w:rsidRPr="000A570E">
        <w:rPr>
          <w:rFonts w:ascii="Garamond" w:eastAsia="Calibri" w:hAnsi="Garamond" w:cs="Times New Roman"/>
          <w:kern w:val="2"/>
          <w:sz w:val="24"/>
          <w:szCs w:val="24"/>
          <w14:ligatures w14:val="standardContextual"/>
        </w:rPr>
        <w:t xml:space="preserve"> akkor is eredményesnek kell tekinteni, ha a tárgyaláson csak egy pályázó jelenik meg.</w:t>
      </w:r>
    </w:p>
    <w:p w14:paraId="3FF78734" w14:textId="4D073E25" w:rsidR="000C156D" w:rsidRPr="000A570E" w:rsidRDefault="00912B53">
      <w:pPr>
        <w:pStyle w:val="Listaszerbekezds"/>
        <w:numPr>
          <w:ilvl w:val="0"/>
          <w:numId w:val="60"/>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 xml:space="preserve">A </w:t>
      </w:r>
      <w:r w:rsidR="000C156D" w:rsidRPr="000A570E">
        <w:rPr>
          <w:rFonts w:ascii="Garamond" w:eastAsia="Calibri" w:hAnsi="Garamond" w:cs="Times New Roman"/>
          <w:kern w:val="2"/>
          <w:sz w:val="24"/>
          <w:szCs w:val="24"/>
          <w14:ligatures w14:val="standardContextual"/>
        </w:rPr>
        <w:t>pályázatot</w:t>
      </w:r>
      <w:r w:rsidRPr="000A570E">
        <w:rPr>
          <w:rFonts w:ascii="Garamond" w:eastAsia="Calibri" w:hAnsi="Garamond" w:cs="Times New Roman"/>
          <w:kern w:val="2"/>
          <w:sz w:val="24"/>
          <w:szCs w:val="24"/>
          <w14:ligatures w14:val="standardContextual"/>
        </w:rPr>
        <w:t xml:space="preserve"> eredmény</w:t>
      </w:r>
      <w:r w:rsidR="000C156D" w:rsidRPr="000A570E">
        <w:rPr>
          <w:rFonts w:ascii="Garamond" w:eastAsia="Calibri" w:hAnsi="Garamond" w:cs="Times New Roman"/>
          <w:kern w:val="2"/>
          <w:sz w:val="24"/>
          <w:szCs w:val="24"/>
          <w14:ligatures w14:val="standardContextual"/>
        </w:rPr>
        <w:t>t</w:t>
      </w:r>
      <w:r w:rsidRPr="000A570E">
        <w:rPr>
          <w:rFonts w:ascii="Garamond" w:eastAsia="Calibri" w:hAnsi="Garamond" w:cs="Times New Roman"/>
          <w:kern w:val="2"/>
          <w:sz w:val="24"/>
          <w:szCs w:val="24"/>
          <w14:ligatures w14:val="standardContextual"/>
        </w:rPr>
        <w:t>elenn</w:t>
      </w:r>
      <w:r w:rsidR="000C156D" w:rsidRPr="000A570E">
        <w:rPr>
          <w:rFonts w:ascii="Garamond" w:eastAsia="Calibri" w:hAnsi="Garamond" w:cs="Times New Roman"/>
          <w:kern w:val="2"/>
          <w:sz w:val="24"/>
          <w:szCs w:val="24"/>
          <w14:ligatures w14:val="standardContextual"/>
        </w:rPr>
        <w:t>ek</w:t>
      </w:r>
      <w:r w:rsidRPr="000A570E">
        <w:rPr>
          <w:rFonts w:ascii="Garamond" w:eastAsia="Calibri" w:hAnsi="Garamond" w:cs="Times New Roman"/>
          <w:kern w:val="2"/>
          <w:sz w:val="24"/>
          <w:szCs w:val="24"/>
          <w14:ligatures w14:val="standardContextual"/>
        </w:rPr>
        <w:t xml:space="preserve"> kell nyilvánítani, ha a tárgyaláson egy pályázó sem jelenik meg.</w:t>
      </w:r>
    </w:p>
    <w:p w14:paraId="0207B026" w14:textId="57F16CBA" w:rsidR="00912B53" w:rsidRPr="000A570E" w:rsidRDefault="000C156D">
      <w:pPr>
        <w:pStyle w:val="Listaszerbekezds"/>
        <w:numPr>
          <w:ilvl w:val="0"/>
          <w:numId w:val="60"/>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 xml:space="preserve">A pályázat </w:t>
      </w:r>
      <w:proofErr w:type="spellStart"/>
      <w:r w:rsidRPr="000A570E">
        <w:rPr>
          <w:rFonts w:ascii="Garamond" w:eastAsia="Calibri" w:hAnsi="Garamond" w:cs="Times New Roman"/>
          <w:kern w:val="2"/>
          <w:sz w:val="24"/>
          <w:szCs w:val="24"/>
          <w14:ligatures w14:val="standardContextual"/>
        </w:rPr>
        <w:t>eredménytelensége</w:t>
      </w:r>
      <w:proofErr w:type="spellEnd"/>
      <w:r w:rsidRPr="000A570E">
        <w:rPr>
          <w:rFonts w:ascii="Garamond" w:eastAsia="Calibri" w:hAnsi="Garamond" w:cs="Times New Roman"/>
          <w:kern w:val="2"/>
          <w:sz w:val="24"/>
          <w:szCs w:val="24"/>
          <w14:ligatures w14:val="standardContextual"/>
        </w:rPr>
        <w:t xml:space="preserve"> esetén, továbbá, h</w:t>
      </w:r>
      <w:r w:rsidR="00912B53" w:rsidRPr="000A570E">
        <w:rPr>
          <w:rFonts w:ascii="Garamond" w:eastAsia="Calibri" w:hAnsi="Garamond" w:cs="Times New Roman"/>
          <w:kern w:val="2"/>
          <w:sz w:val="24"/>
          <w:szCs w:val="24"/>
          <w14:ligatures w14:val="standardContextual"/>
        </w:rPr>
        <w:t>a a nyertes és a második helyezett is visszalép a szerződéskötéstől új pályázati hirdetményt kell a Hivatalnak megjelentetni.</w:t>
      </w:r>
    </w:p>
    <w:p w14:paraId="7BFD5F8B" w14:textId="644270D0" w:rsidR="00912B53" w:rsidRPr="000A570E" w:rsidRDefault="00912B53" w:rsidP="000C156D">
      <w:pPr>
        <w:suppressAutoHyphens w:val="0"/>
        <w:spacing w:after="160" w:line="259" w:lineRule="auto"/>
        <w:jc w:val="center"/>
        <w:rPr>
          <w:rFonts w:ascii="Garamond" w:eastAsia="Calibri" w:hAnsi="Garamond" w:cs="Times New Roman"/>
          <w:b/>
          <w:bCs/>
          <w:kern w:val="2"/>
          <w:sz w:val="24"/>
          <w:szCs w:val="24"/>
          <w14:ligatures w14:val="standardContextual"/>
        </w:rPr>
      </w:pPr>
      <w:r w:rsidRPr="000A570E">
        <w:rPr>
          <w:rFonts w:ascii="Garamond" w:eastAsia="Calibri" w:hAnsi="Garamond" w:cs="Times New Roman"/>
          <w:b/>
          <w:bCs/>
          <w:kern w:val="2"/>
          <w:sz w:val="24"/>
          <w:szCs w:val="24"/>
          <w14:ligatures w14:val="standardContextual"/>
        </w:rPr>
        <w:t>20.</w:t>
      </w:r>
      <w:r w:rsidR="000C156D" w:rsidRPr="000A570E">
        <w:rPr>
          <w:rFonts w:ascii="Garamond" w:eastAsia="Calibri" w:hAnsi="Garamond" w:cs="Times New Roman"/>
          <w:b/>
          <w:bCs/>
          <w:kern w:val="2"/>
          <w:sz w:val="24"/>
          <w:szCs w:val="24"/>
          <w14:ligatures w14:val="standardContextual"/>
        </w:rPr>
        <w:t xml:space="preserve"> </w:t>
      </w:r>
      <w:r w:rsidRPr="000A570E">
        <w:rPr>
          <w:rFonts w:ascii="Garamond" w:eastAsia="Calibri" w:hAnsi="Garamond" w:cs="Times New Roman"/>
          <w:b/>
          <w:bCs/>
          <w:kern w:val="2"/>
          <w:sz w:val="24"/>
          <w:szCs w:val="24"/>
          <w14:ligatures w14:val="standardContextual"/>
        </w:rPr>
        <w:t>A bérbeadó és a bérlő jogai, kötelezettségei</w:t>
      </w:r>
    </w:p>
    <w:p w14:paraId="0F96E582" w14:textId="0E311466" w:rsidR="000C156D" w:rsidRPr="000A570E" w:rsidRDefault="000C156D" w:rsidP="000C156D">
      <w:pPr>
        <w:suppressAutoHyphens w:val="0"/>
        <w:spacing w:after="160" w:line="259" w:lineRule="auto"/>
        <w:jc w:val="center"/>
        <w:rPr>
          <w:rFonts w:ascii="Garamond" w:eastAsia="Calibri" w:hAnsi="Garamond" w:cs="Times New Roman"/>
          <w:kern w:val="2"/>
          <w:sz w:val="24"/>
          <w:szCs w:val="24"/>
          <w14:ligatures w14:val="standardContextual"/>
        </w:rPr>
      </w:pPr>
      <w:r w:rsidRPr="000A570E">
        <w:rPr>
          <w:rFonts w:ascii="Garamond" w:eastAsia="Calibri" w:hAnsi="Garamond" w:cs="Times New Roman"/>
          <w:b/>
          <w:bCs/>
          <w:kern w:val="2"/>
          <w:sz w:val="24"/>
          <w:szCs w:val="24"/>
          <w14:ligatures w14:val="standardContextual"/>
        </w:rPr>
        <w:t>3</w:t>
      </w:r>
      <w:r w:rsidR="00D96E7E" w:rsidRPr="000A570E">
        <w:rPr>
          <w:rFonts w:ascii="Garamond" w:eastAsia="Calibri" w:hAnsi="Garamond" w:cs="Times New Roman"/>
          <w:b/>
          <w:bCs/>
          <w:kern w:val="2"/>
          <w:sz w:val="24"/>
          <w:szCs w:val="24"/>
          <w14:ligatures w14:val="standardContextual"/>
        </w:rPr>
        <w:t>6</w:t>
      </w:r>
      <w:r w:rsidRPr="000A570E">
        <w:rPr>
          <w:rFonts w:ascii="Garamond" w:eastAsia="Calibri" w:hAnsi="Garamond" w:cs="Times New Roman"/>
          <w:b/>
          <w:bCs/>
          <w:kern w:val="2"/>
          <w:sz w:val="24"/>
          <w:szCs w:val="24"/>
          <w14:ligatures w14:val="standardContextual"/>
        </w:rPr>
        <w:t>. §</w:t>
      </w:r>
    </w:p>
    <w:p w14:paraId="171EA36B" w14:textId="77777777" w:rsidR="000C156D" w:rsidRPr="000A570E" w:rsidRDefault="00912B53">
      <w:pPr>
        <w:pStyle w:val="Listaszerbekezds"/>
        <w:numPr>
          <w:ilvl w:val="0"/>
          <w:numId w:val="62"/>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bérleti szerződésnek tartalmaznia kell a szervezet</w:t>
      </w:r>
    </w:p>
    <w:p w14:paraId="383D4EF3" w14:textId="77777777" w:rsidR="000C156D" w:rsidRPr="000A570E" w:rsidRDefault="00912B53">
      <w:pPr>
        <w:pStyle w:val="Listaszerbekezds"/>
        <w:numPr>
          <w:ilvl w:val="0"/>
          <w:numId w:val="63"/>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nevét, rövidített nevét,</w:t>
      </w:r>
    </w:p>
    <w:p w14:paraId="05CF4E02" w14:textId="77777777" w:rsidR="000C156D" w:rsidRPr="000A570E" w:rsidRDefault="00912B53">
      <w:pPr>
        <w:pStyle w:val="Listaszerbekezds"/>
        <w:numPr>
          <w:ilvl w:val="0"/>
          <w:numId w:val="63"/>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székhelyének, külföldi székhelyű vállalkozás esetén - amennyiben ilyennel rendelkezik - magyarországi fióktelepének címét,</w:t>
      </w:r>
    </w:p>
    <w:p w14:paraId="44D1559D" w14:textId="77777777" w:rsidR="000C156D" w:rsidRPr="000A570E" w:rsidRDefault="00912B53">
      <w:pPr>
        <w:pStyle w:val="Listaszerbekezds"/>
        <w:numPr>
          <w:ilvl w:val="0"/>
          <w:numId w:val="63"/>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főtevékenységét,</w:t>
      </w:r>
    </w:p>
    <w:p w14:paraId="3F0E1F89" w14:textId="77777777" w:rsidR="000C156D" w:rsidRPr="000A570E" w:rsidRDefault="00912B53">
      <w:pPr>
        <w:pStyle w:val="Listaszerbekezds"/>
        <w:numPr>
          <w:ilvl w:val="0"/>
          <w:numId w:val="63"/>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képviseletére jogosultak nevét és beosztását, elérhetőségét,</w:t>
      </w:r>
    </w:p>
    <w:p w14:paraId="165715BF" w14:textId="77777777" w:rsidR="000C156D" w:rsidRPr="000A570E" w:rsidRDefault="00912B53">
      <w:pPr>
        <w:pStyle w:val="Listaszerbekezds"/>
        <w:numPr>
          <w:ilvl w:val="0"/>
          <w:numId w:val="63"/>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lastRenderedPageBreak/>
        <w:t>kézbesítési megbízottjának az azonosítására alkalmas adatait,</w:t>
      </w:r>
    </w:p>
    <w:p w14:paraId="5EB08C90" w14:textId="77777777" w:rsidR="000C156D" w:rsidRPr="000A570E" w:rsidRDefault="00912B53">
      <w:pPr>
        <w:pStyle w:val="Listaszerbekezds"/>
        <w:numPr>
          <w:ilvl w:val="0"/>
          <w:numId w:val="63"/>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cégjegyzékszámát, nyilvántartási számát,</w:t>
      </w:r>
    </w:p>
    <w:p w14:paraId="2BF1B5FC" w14:textId="77777777" w:rsidR="000C156D" w:rsidRPr="000A570E" w:rsidRDefault="00912B53">
      <w:pPr>
        <w:pStyle w:val="Listaszerbekezds"/>
        <w:numPr>
          <w:ilvl w:val="0"/>
          <w:numId w:val="63"/>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adószámát,</w:t>
      </w:r>
    </w:p>
    <w:p w14:paraId="3ED50779" w14:textId="77777777" w:rsidR="000C156D" w:rsidRPr="000A570E" w:rsidRDefault="00912B53">
      <w:pPr>
        <w:pStyle w:val="Listaszerbekezds"/>
        <w:numPr>
          <w:ilvl w:val="0"/>
          <w:numId w:val="63"/>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bankszámlaszámát,</w:t>
      </w:r>
    </w:p>
    <w:p w14:paraId="7C20D324" w14:textId="7DFF1BA8" w:rsidR="00912B53" w:rsidRPr="000A570E" w:rsidRDefault="00912B53">
      <w:pPr>
        <w:pStyle w:val="Listaszerbekezds"/>
        <w:numPr>
          <w:ilvl w:val="0"/>
          <w:numId w:val="63"/>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elektronikus kézbesítési címét.</w:t>
      </w:r>
    </w:p>
    <w:p w14:paraId="524CD203" w14:textId="68218C97" w:rsidR="000C156D" w:rsidRPr="000A570E" w:rsidRDefault="00912B53">
      <w:pPr>
        <w:pStyle w:val="Listaszerbekezds"/>
        <w:numPr>
          <w:ilvl w:val="0"/>
          <w:numId w:val="62"/>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Bérbeadó a helyiségbérleti szerződésben meghatározott időpontban a pályázati hirdetményben megjelölt állapotban és felszereltséggel, átadás-átvételi jegyzőkönyv felvételével köteles a helyiséget a bérlő részére átadni.</w:t>
      </w:r>
    </w:p>
    <w:p w14:paraId="6D6A025B" w14:textId="77777777" w:rsidR="000C156D" w:rsidRPr="000A570E" w:rsidRDefault="00912B53">
      <w:pPr>
        <w:pStyle w:val="Listaszerbekezds"/>
        <w:numPr>
          <w:ilvl w:val="0"/>
          <w:numId w:val="62"/>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bérbeadó nem köteles a bérlőnek a nem lakás céljára szolgáló helyiséget úgy bérbe adni, hogy az az abban folytatni kívánt tevékenység gyakorlásához szükséges módon legyen kialakítva, felszerelve, berendezve.</w:t>
      </w:r>
    </w:p>
    <w:p w14:paraId="3A425290" w14:textId="77777777" w:rsidR="000C156D" w:rsidRPr="000A570E" w:rsidRDefault="00912B53">
      <w:pPr>
        <w:pStyle w:val="Listaszerbekezds"/>
        <w:numPr>
          <w:ilvl w:val="0"/>
          <w:numId w:val="62"/>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bérlő köteles gondoskodni a</w:t>
      </w:r>
    </w:p>
    <w:p w14:paraId="76E893A7" w14:textId="77777777" w:rsidR="000C156D" w:rsidRPr="000A570E" w:rsidRDefault="00912B53">
      <w:pPr>
        <w:pStyle w:val="Listaszerbekezds"/>
        <w:numPr>
          <w:ilvl w:val="0"/>
          <w:numId w:val="64"/>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helyiséghez tartozó üzlethomlokzat (portál), kirakatszekrény, biztonsági berendezések karbantartásáról,</w:t>
      </w:r>
    </w:p>
    <w:p w14:paraId="20551FF4" w14:textId="77777777" w:rsidR="000C156D" w:rsidRPr="000A570E" w:rsidRDefault="00912B53">
      <w:pPr>
        <w:pStyle w:val="Listaszerbekezds"/>
        <w:numPr>
          <w:ilvl w:val="0"/>
          <w:numId w:val="64"/>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tevékenysége érdekében szükséges felújításról, a berendezések és felszerelések pótlásáról vagy cseréjéről,</w:t>
      </w:r>
    </w:p>
    <w:p w14:paraId="574C60AA" w14:textId="77777777" w:rsidR="000C156D" w:rsidRPr="000A570E" w:rsidRDefault="00912B53">
      <w:pPr>
        <w:pStyle w:val="Listaszerbekezds"/>
        <w:numPr>
          <w:ilvl w:val="0"/>
          <w:numId w:val="64"/>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az épület olyan központi berendezéseinek karbantartásáról, amelyet a bérlő kizárólagosan használ és tart üzemben,</w:t>
      </w:r>
    </w:p>
    <w:p w14:paraId="37BA5AB4" w14:textId="77777777" w:rsidR="000C156D" w:rsidRPr="000A570E" w:rsidRDefault="00912B53">
      <w:pPr>
        <w:pStyle w:val="Listaszerbekezds"/>
        <w:numPr>
          <w:ilvl w:val="0"/>
          <w:numId w:val="64"/>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helyiségben lévő vezetékek és a bérlemény átadás-átvételi jegyzőkönyvében rögzített szerelvények, berendezések karbantartásáról,</w:t>
      </w:r>
    </w:p>
    <w:p w14:paraId="0AE79500" w14:textId="6B0847E0" w:rsidR="00912B53" w:rsidRPr="000A570E" w:rsidRDefault="00912B53">
      <w:pPr>
        <w:pStyle w:val="Listaszerbekezds"/>
        <w:numPr>
          <w:ilvl w:val="0"/>
          <w:numId w:val="64"/>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közös használatra szolgáló helyiségek, területek tisztántartásáról, ha az a bérlő tevékenysége miatt vált szükségessé.</w:t>
      </w:r>
    </w:p>
    <w:p w14:paraId="43CFACED" w14:textId="1129C81B" w:rsidR="005802F1" w:rsidRPr="000A570E" w:rsidRDefault="00912B53">
      <w:pPr>
        <w:pStyle w:val="Listaszerbekezds"/>
        <w:numPr>
          <w:ilvl w:val="0"/>
          <w:numId w:val="62"/>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bérlő a bérleti díjat havonta előre egy összegben, legkésőbb tárgyhó 10. napjáig köteles megfizetni.</w:t>
      </w:r>
    </w:p>
    <w:p w14:paraId="656D3E81" w14:textId="77777777" w:rsidR="005802F1" w:rsidRPr="000A570E" w:rsidRDefault="00912B53">
      <w:pPr>
        <w:pStyle w:val="Listaszerbekezds"/>
        <w:numPr>
          <w:ilvl w:val="0"/>
          <w:numId w:val="62"/>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bérleti szerződésben ki kell kötni, hogy a bérleti díj minden év január 1. napjától a Központi Statisztikai Hivatal által közreadott infláció mértékével emelkedik. A Képviselő-testület jogosult a bérleti díj összegét évente egy alkalommal felülvizsgálni és dönthet annak inflációt meghaladó mértékű emeléséről is.</w:t>
      </w:r>
    </w:p>
    <w:p w14:paraId="0C4F65A1" w14:textId="77777777" w:rsidR="005802F1" w:rsidRPr="000A570E" w:rsidRDefault="00912B53">
      <w:pPr>
        <w:pStyle w:val="Listaszerbekezds"/>
        <w:numPr>
          <w:ilvl w:val="0"/>
          <w:numId w:val="62"/>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bérleti díj inflációt meghaladó mértékű emelése esetén a bérlő jogosult az emelésre vonatkozó értesítés kézhezvételét követő 15 napon belül a bérleti szerződést 30 napos határidővel felmondani.</w:t>
      </w:r>
    </w:p>
    <w:p w14:paraId="45B6C16E" w14:textId="77777777" w:rsidR="005802F1" w:rsidRPr="000A570E" w:rsidRDefault="005802F1">
      <w:pPr>
        <w:pStyle w:val="Listaszerbekezds"/>
        <w:numPr>
          <w:ilvl w:val="0"/>
          <w:numId w:val="62"/>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T</w:t>
      </w:r>
      <w:r w:rsidR="00912B53" w:rsidRPr="000A570E">
        <w:rPr>
          <w:rFonts w:ascii="Garamond" w:eastAsia="Calibri" w:hAnsi="Garamond" w:cs="Times New Roman"/>
          <w:kern w:val="2"/>
          <w:sz w:val="24"/>
          <w:szCs w:val="24"/>
          <w14:ligatures w14:val="standardContextual"/>
        </w:rPr>
        <w:t>evékenységhez kötötten bérbeadott helyiségek esetén a tevékenység megszűnésével a bérbeadó jogosult azonnali hatályú felmondással élni.</w:t>
      </w:r>
    </w:p>
    <w:p w14:paraId="3A91B918" w14:textId="5C305842" w:rsidR="00912B53" w:rsidRPr="000A570E" w:rsidRDefault="00912B53">
      <w:pPr>
        <w:pStyle w:val="Listaszerbekezds"/>
        <w:numPr>
          <w:ilvl w:val="0"/>
          <w:numId w:val="62"/>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helyiségben végzett tevékenység megváltoztatásához a bérbeadó hozzájárulása szükséges.</w:t>
      </w:r>
    </w:p>
    <w:p w14:paraId="1741A01D" w14:textId="6A257A60" w:rsidR="005802F1" w:rsidRPr="000A570E" w:rsidRDefault="005802F1" w:rsidP="005802F1">
      <w:pPr>
        <w:suppressAutoHyphens w:val="0"/>
        <w:spacing w:after="160" w:line="259" w:lineRule="auto"/>
        <w:jc w:val="center"/>
        <w:rPr>
          <w:rFonts w:ascii="Garamond" w:eastAsia="Calibri" w:hAnsi="Garamond" w:cs="Times New Roman"/>
          <w:kern w:val="2"/>
          <w:sz w:val="24"/>
          <w:szCs w:val="24"/>
          <w14:ligatures w14:val="standardContextual"/>
        </w:rPr>
      </w:pPr>
      <w:r w:rsidRPr="000A570E">
        <w:rPr>
          <w:rFonts w:ascii="Garamond" w:eastAsia="Calibri" w:hAnsi="Garamond" w:cs="Times New Roman"/>
          <w:b/>
          <w:bCs/>
          <w:kern w:val="2"/>
          <w:sz w:val="24"/>
          <w:szCs w:val="24"/>
          <w14:ligatures w14:val="standardContextual"/>
        </w:rPr>
        <w:t>3</w:t>
      </w:r>
      <w:r w:rsidR="00D96E7E" w:rsidRPr="000A570E">
        <w:rPr>
          <w:rFonts w:ascii="Garamond" w:eastAsia="Calibri" w:hAnsi="Garamond" w:cs="Times New Roman"/>
          <w:b/>
          <w:bCs/>
          <w:kern w:val="2"/>
          <w:sz w:val="24"/>
          <w:szCs w:val="24"/>
          <w14:ligatures w14:val="standardContextual"/>
        </w:rPr>
        <w:t>7</w:t>
      </w:r>
      <w:r w:rsidRPr="000A570E">
        <w:rPr>
          <w:rFonts w:ascii="Garamond" w:eastAsia="Calibri" w:hAnsi="Garamond" w:cs="Times New Roman"/>
          <w:b/>
          <w:bCs/>
          <w:kern w:val="2"/>
          <w:sz w:val="24"/>
          <w:szCs w:val="24"/>
          <w14:ligatures w14:val="standardContextual"/>
        </w:rPr>
        <w:t>. §</w:t>
      </w:r>
    </w:p>
    <w:p w14:paraId="0376944E" w14:textId="2D54BD1A" w:rsidR="00912B53" w:rsidRPr="000A570E" w:rsidRDefault="00912B53">
      <w:pPr>
        <w:pStyle w:val="Listaszerbekezds"/>
        <w:numPr>
          <w:ilvl w:val="0"/>
          <w:numId w:val="65"/>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bérlő a Képviselő-testület hozzájárulásával más személyt a nem lakás céljára szolgáló helyiségbe befogadhat, ha azonos, vagy hasonló jellegű tevékenységet folytat és a helyiségre bérlőtársi szerződést kötnek.</w:t>
      </w:r>
    </w:p>
    <w:p w14:paraId="77242BDB" w14:textId="3730EC9A" w:rsidR="00912B53" w:rsidRPr="000A570E" w:rsidRDefault="00912B53">
      <w:pPr>
        <w:pStyle w:val="Listaszerbekezds"/>
        <w:numPr>
          <w:ilvl w:val="0"/>
          <w:numId w:val="65"/>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Ha valamelyik bérlőtárs jogviszonya megszűnik, a visszamaradt bérlőtárs jogosult az egész helyiség vonatkozásában a bérleti jogviszony folytatására.</w:t>
      </w:r>
    </w:p>
    <w:p w14:paraId="0E85607F" w14:textId="0A2894FD" w:rsidR="005802F1" w:rsidRPr="000A570E" w:rsidRDefault="005802F1" w:rsidP="005802F1">
      <w:pPr>
        <w:suppressAutoHyphens w:val="0"/>
        <w:spacing w:after="160" w:line="259" w:lineRule="auto"/>
        <w:jc w:val="center"/>
        <w:rPr>
          <w:rFonts w:ascii="Garamond" w:eastAsia="Calibri" w:hAnsi="Garamond" w:cs="Times New Roman"/>
          <w:kern w:val="2"/>
          <w:sz w:val="24"/>
          <w:szCs w:val="24"/>
          <w14:ligatures w14:val="standardContextual"/>
        </w:rPr>
      </w:pPr>
      <w:r w:rsidRPr="000A570E">
        <w:rPr>
          <w:rFonts w:ascii="Garamond" w:eastAsia="Calibri" w:hAnsi="Garamond" w:cs="Times New Roman"/>
          <w:b/>
          <w:bCs/>
          <w:kern w:val="2"/>
          <w:sz w:val="24"/>
          <w:szCs w:val="24"/>
          <w14:ligatures w14:val="standardContextual"/>
        </w:rPr>
        <w:t>3</w:t>
      </w:r>
      <w:r w:rsidR="00D96E7E" w:rsidRPr="000A570E">
        <w:rPr>
          <w:rFonts w:ascii="Garamond" w:eastAsia="Calibri" w:hAnsi="Garamond" w:cs="Times New Roman"/>
          <w:b/>
          <w:bCs/>
          <w:kern w:val="2"/>
          <w:sz w:val="24"/>
          <w:szCs w:val="24"/>
          <w14:ligatures w14:val="standardContextual"/>
        </w:rPr>
        <w:t>8</w:t>
      </w:r>
      <w:r w:rsidRPr="000A570E">
        <w:rPr>
          <w:rFonts w:ascii="Garamond" w:eastAsia="Calibri" w:hAnsi="Garamond" w:cs="Times New Roman"/>
          <w:b/>
          <w:bCs/>
          <w:kern w:val="2"/>
          <w:sz w:val="24"/>
          <w:szCs w:val="24"/>
          <w14:ligatures w14:val="standardContextual"/>
        </w:rPr>
        <w:t>. §</w:t>
      </w:r>
    </w:p>
    <w:p w14:paraId="41B36140" w14:textId="2655A637" w:rsidR="00912B53" w:rsidRPr="000A570E" w:rsidRDefault="00912B53">
      <w:pPr>
        <w:pStyle w:val="Listaszerbekezds"/>
        <w:numPr>
          <w:ilvl w:val="0"/>
          <w:numId w:val="66"/>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bérlő a nem lakás céljára szolgáló helyiséget a Képviselő-testület hozzájárulásával másik önkormányzati tulajdonú helyiségre cserélheti el, a helyiség eredeti bérleti jogát átruházhatja a bérleti szerződésben foglalt időtartamra.</w:t>
      </w:r>
    </w:p>
    <w:p w14:paraId="19A6B549" w14:textId="4C7CA9CE" w:rsidR="00912B53" w:rsidRPr="000A570E" w:rsidRDefault="00912B53">
      <w:pPr>
        <w:pStyle w:val="Listaszerbekezds"/>
        <w:numPr>
          <w:ilvl w:val="0"/>
          <w:numId w:val="66"/>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lastRenderedPageBreak/>
        <w:t>A Képviselő-testület a nem lakás céljára szolgáló helyiségek cseréjéhez és a bérleti jog átruházásához akkor járulhat hozzá, ha az új bérlő az általa gyakorolni kívánt tevékenységhez szükséges engedéllyel rendelkezik és a tevékenység a helyiség rendeltetésszerű használatát nem veszélyezteti, valamint az új bérlő a bérleti szerződés megkötése előtt a bérleti jog átruházása esetén a helyiség éves bérleti díja kétszeres összegének, csere esetén mindkét fél külön-külön az éves bérleti díjnak megfelelő összegű egyszeri vissza nem térítendő hozzájárulási díjat megfizeti az önkormányzatnak.</w:t>
      </w:r>
    </w:p>
    <w:p w14:paraId="3BEC90D5" w14:textId="5B7F7E0A" w:rsidR="005802F1" w:rsidRPr="000A570E" w:rsidRDefault="005802F1" w:rsidP="005802F1">
      <w:pPr>
        <w:suppressAutoHyphens w:val="0"/>
        <w:spacing w:after="160" w:line="259" w:lineRule="auto"/>
        <w:jc w:val="center"/>
        <w:rPr>
          <w:rFonts w:ascii="Garamond" w:eastAsia="Calibri" w:hAnsi="Garamond" w:cs="Times New Roman"/>
          <w:kern w:val="2"/>
          <w:sz w:val="24"/>
          <w:szCs w:val="24"/>
          <w14:ligatures w14:val="standardContextual"/>
        </w:rPr>
      </w:pPr>
      <w:r w:rsidRPr="000A570E">
        <w:rPr>
          <w:rFonts w:ascii="Garamond" w:eastAsia="Calibri" w:hAnsi="Garamond" w:cs="Times New Roman"/>
          <w:b/>
          <w:bCs/>
          <w:kern w:val="2"/>
          <w:sz w:val="24"/>
          <w:szCs w:val="24"/>
          <w14:ligatures w14:val="standardContextual"/>
        </w:rPr>
        <w:t>3</w:t>
      </w:r>
      <w:r w:rsidR="00D96E7E" w:rsidRPr="000A570E">
        <w:rPr>
          <w:rFonts w:ascii="Garamond" w:eastAsia="Calibri" w:hAnsi="Garamond" w:cs="Times New Roman"/>
          <w:b/>
          <w:bCs/>
          <w:kern w:val="2"/>
          <w:sz w:val="24"/>
          <w:szCs w:val="24"/>
          <w14:ligatures w14:val="standardContextual"/>
        </w:rPr>
        <w:t>9</w:t>
      </w:r>
      <w:r w:rsidRPr="000A570E">
        <w:rPr>
          <w:rFonts w:ascii="Garamond" w:eastAsia="Calibri" w:hAnsi="Garamond" w:cs="Times New Roman"/>
          <w:b/>
          <w:bCs/>
          <w:kern w:val="2"/>
          <w:sz w:val="24"/>
          <w:szCs w:val="24"/>
          <w14:ligatures w14:val="standardContextual"/>
        </w:rPr>
        <w:t>. §</w:t>
      </w:r>
    </w:p>
    <w:p w14:paraId="712629BE" w14:textId="77777777" w:rsidR="005802F1" w:rsidRPr="000A570E" w:rsidRDefault="00912B53">
      <w:pPr>
        <w:pStyle w:val="Listaszerbekezds"/>
        <w:numPr>
          <w:ilvl w:val="0"/>
          <w:numId w:val="67"/>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bérlő a számára átmenetileg felesleges, a nem lakás céljára szolgáló helyiség 50 %-át meg nem haladó részét a Képviselő-testület hozzájárulásával albérletbe adhatja, ha a helyiség rendeltetése nem változik, és az albérlet időtartamától függően az alábbi vissza nem térítendő hozzájárulási díjat megfizeti az önkormányzatnak:</w:t>
      </w:r>
    </w:p>
    <w:p w14:paraId="50259A5B" w14:textId="720961EC" w:rsidR="005802F1" w:rsidRPr="000A570E" w:rsidRDefault="00912B53">
      <w:pPr>
        <w:pStyle w:val="Listaszerbekezds"/>
        <w:numPr>
          <w:ilvl w:val="0"/>
          <w:numId w:val="68"/>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1 év vagy annál rövidebb időtartam esetén 4 havi</w:t>
      </w:r>
      <w:r w:rsidR="005802F1" w:rsidRPr="000A570E">
        <w:rPr>
          <w:rFonts w:ascii="Garamond" w:eastAsia="Calibri" w:hAnsi="Garamond" w:cs="Times New Roman"/>
          <w:kern w:val="2"/>
          <w:sz w:val="24"/>
          <w:szCs w:val="24"/>
          <w14:ligatures w14:val="standardContextual"/>
        </w:rPr>
        <w:t>,</w:t>
      </w:r>
    </w:p>
    <w:p w14:paraId="0578B700" w14:textId="6CFE8009" w:rsidR="005802F1" w:rsidRPr="000A570E" w:rsidRDefault="00912B53">
      <w:pPr>
        <w:pStyle w:val="Listaszerbekezds"/>
        <w:numPr>
          <w:ilvl w:val="0"/>
          <w:numId w:val="68"/>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1 évtől - 3 évig 6 havi</w:t>
      </w:r>
      <w:r w:rsidR="005802F1" w:rsidRPr="000A570E">
        <w:rPr>
          <w:rFonts w:ascii="Garamond" w:eastAsia="Calibri" w:hAnsi="Garamond" w:cs="Times New Roman"/>
          <w:kern w:val="2"/>
          <w:sz w:val="24"/>
          <w:szCs w:val="24"/>
          <w14:ligatures w14:val="standardContextual"/>
        </w:rPr>
        <w:t>,</w:t>
      </w:r>
    </w:p>
    <w:p w14:paraId="142473E7" w14:textId="562C8860" w:rsidR="00912B53" w:rsidRPr="000A570E" w:rsidRDefault="00912B53">
      <w:pPr>
        <w:pStyle w:val="Listaszerbekezds"/>
        <w:numPr>
          <w:ilvl w:val="0"/>
          <w:numId w:val="68"/>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3 évtől - 5 évig 12 havi bérleti díjnak megfelelő hozzájárulási díjat.</w:t>
      </w:r>
    </w:p>
    <w:p w14:paraId="3710BA01" w14:textId="77777777" w:rsidR="005802F1" w:rsidRPr="000A570E" w:rsidRDefault="00912B53">
      <w:pPr>
        <w:pStyle w:val="Listaszerbekezds"/>
        <w:numPr>
          <w:ilvl w:val="0"/>
          <w:numId w:val="67"/>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hozzájárulási díj számításánál a bérlő által fizetett havi bérleti díjat kell figyelembe venni.</w:t>
      </w:r>
    </w:p>
    <w:p w14:paraId="4B7BD8F5" w14:textId="4C44FFDD" w:rsidR="005802F1" w:rsidRPr="000A570E" w:rsidRDefault="00912B53">
      <w:pPr>
        <w:pStyle w:val="Listaszerbekezds"/>
        <w:numPr>
          <w:ilvl w:val="0"/>
          <w:numId w:val="67"/>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 xml:space="preserve">A bérlő a helyiség </w:t>
      </w:r>
      <w:r w:rsidR="005802F1" w:rsidRPr="000A570E">
        <w:rPr>
          <w:rFonts w:ascii="Garamond" w:eastAsia="Calibri" w:hAnsi="Garamond" w:cs="Times New Roman"/>
          <w:kern w:val="2"/>
          <w:sz w:val="24"/>
          <w:szCs w:val="24"/>
          <w14:ligatures w14:val="standardContextual"/>
        </w:rPr>
        <w:t>albérletbe adásáról</w:t>
      </w:r>
      <w:r w:rsidRPr="000A570E">
        <w:rPr>
          <w:rFonts w:ascii="Garamond" w:eastAsia="Calibri" w:hAnsi="Garamond" w:cs="Times New Roman"/>
          <w:kern w:val="2"/>
          <w:sz w:val="24"/>
          <w:szCs w:val="24"/>
          <w14:ligatures w14:val="standardContextual"/>
        </w:rPr>
        <w:t xml:space="preserve"> szóló megállapodás</w:t>
      </w:r>
      <w:r w:rsidR="005802F1" w:rsidRPr="000A570E">
        <w:rPr>
          <w:rFonts w:ascii="Garamond" w:eastAsia="Calibri" w:hAnsi="Garamond" w:cs="Times New Roman"/>
          <w:kern w:val="2"/>
          <w:sz w:val="24"/>
          <w:szCs w:val="24"/>
          <w14:ligatures w14:val="standardContextual"/>
        </w:rPr>
        <w:t>ának</w:t>
      </w:r>
      <w:r w:rsidRPr="000A570E">
        <w:rPr>
          <w:rFonts w:ascii="Garamond" w:eastAsia="Calibri" w:hAnsi="Garamond" w:cs="Times New Roman"/>
          <w:kern w:val="2"/>
          <w:sz w:val="24"/>
          <w:szCs w:val="24"/>
          <w14:ligatures w14:val="standardContextual"/>
        </w:rPr>
        <w:t xml:space="preserve"> tervezetét, annak megkötése előtt köteles a Képviselő-testületnek a hozzájárulása megadása érdekében megküldeni.</w:t>
      </w:r>
    </w:p>
    <w:p w14:paraId="474A93A2" w14:textId="77777777" w:rsidR="005802F1" w:rsidRPr="000A570E" w:rsidRDefault="00912B53">
      <w:pPr>
        <w:pStyle w:val="Listaszerbekezds"/>
        <w:numPr>
          <w:ilvl w:val="0"/>
          <w:numId w:val="67"/>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megállapodásnak tartalmaznia kell:</w:t>
      </w:r>
    </w:p>
    <w:p w14:paraId="2AA9E990" w14:textId="77777777" w:rsidR="005802F1" w:rsidRPr="000A570E" w:rsidRDefault="00912B53">
      <w:pPr>
        <w:pStyle w:val="Listaszerbekezds"/>
        <w:numPr>
          <w:ilvl w:val="0"/>
          <w:numId w:val="69"/>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helyiség pontos címét (hrsz, utca, házszám),</w:t>
      </w:r>
    </w:p>
    <w:p w14:paraId="675B86A0" w14:textId="6EBFE331" w:rsidR="005802F1" w:rsidRPr="000A570E" w:rsidRDefault="00912B53">
      <w:pPr>
        <w:pStyle w:val="Listaszerbekezds"/>
        <w:numPr>
          <w:ilvl w:val="0"/>
          <w:numId w:val="69"/>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helyiség és az albérletbe adandó helyiségrész alapterületét és az eddig fizetett bérleti d</w:t>
      </w:r>
      <w:r w:rsidR="005802F1" w:rsidRPr="000A570E">
        <w:rPr>
          <w:rFonts w:ascii="Garamond" w:eastAsia="Calibri" w:hAnsi="Garamond" w:cs="Times New Roman"/>
          <w:kern w:val="2"/>
          <w:sz w:val="24"/>
          <w:szCs w:val="24"/>
          <w14:ligatures w14:val="standardContextual"/>
        </w:rPr>
        <w:t>í</w:t>
      </w:r>
      <w:r w:rsidRPr="000A570E">
        <w:rPr>
          <w:rFonts w:ascii="Garamond" w:eastAsia="Calibri" w:hAnsi="Garamond" w:cs="Times New Roman"/>
          <w:kern w:val="2"/>
          <w:sz w:val="24"/>
          <w:szCs w:val="24"/>
          <w14:ligatures w14:val="standardContextual"/>
        </w:rPr>
        <w:t>j összegét,</w:t>
      </w:r>
    </w:p>
    <w:p w14:paraId="1B29E7DD" w14:textId="64994792" w:rsidR="00912B53" w:rsidRPr="000A570E" w:rsidRDefault="00912B53">
      <w:pPr>
        <w:pStyle w:val="Listaszerbekezds"/>
        <w:numPr>
          <w:ilvl w:val="0"/>
          <w:numId w:val="69"/>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az átvevő által folytatni kívánt tevékenység meghatározását.</w:t>
      </w:r>
    </w:p>
    <w:p w14:paraId="305A058C" w14:textId="77777777" w:rsidR="005802F1" w:rsidRPr="000A570E" w:rsidRDefault="00912B53">
      <w:pPr>
        <w:pStyle w:val="Listaszerbekezds"/>
        <w:numPr>
          <w:ilvl w:val="0"/>
          <w:numId w:val="67"/>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Képviselő-testület a hozzájárulás megadását köteles megtagadni, ha az átvevő:</w:t>
      </w:r>
    </w:p>
    <w:p w14:paraId="6E87162C" w14:textId="77777777" w:rsidR="005802F1" w:rsidRPr="000A570E" w:rsidRDefault="00912B53">
      <w:pPr>
        <w:pStyle w:val="Listaszerbekezds"/>
        <w:numPr>
          <w:ilvl w:val="0"/>
          <w:numId w:val="70"/>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az általa gyakorolni kívánt tevékenységhez szükséges engedéllyel nem rendelkezik,</w:t>
      </w:r>
    </w:p>
    <w:p w14:paraId="5BD2560F" w14:textId="299FB247" w:rsidR="00912B53" w:rsidRPr="000A570E" w:rsidRDefault="00912B53">
      <w:pPr>
        <w:pStyle w:val="Listaszerbekezds"/>
        <w:numPr>
          <w:ilvl w:val="0"/>
          <w:numId w:val="70"/>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tevékenysége külön jogszabály rendelkezésébe ütközik.</w:t>
      </w:r>
    </w:p>
    <w:p w14:paraId="2F3C5C89" w14:textId="065DB9A3" w:rsidR="00912B53" w:rsidRPr="000A570E" w:rsidRDefault="00912B53" w:rsidP="005802F1">
      <w:pPr>
        <w:suppressAutoHyphens w:val="0"/>
        <w:spacing w:after="160" w:line="259" w:lineRule="auto"/>
        <w:jc w:val="center"/>
        <w:rPr>
          <w:rFonts w:ascii="Garamond" w:eastAsia="Calibri" w:hAnsi="Garamond" w:cs="Times New Roman"/>
          <w:b/>
          <w:bCs/>
          <w:kern w:val="2"/>
          <w:sz w:val="24"/>
          <w:szCs w:val="24"/>
          <w14:ligatures w14:val="standardContextual"/>
        </w:rPr>
      </w:pPr>
      <w:r w:rsidRPr="000A570E">
        <w:rPr>
          <w:rFonts w:ascii="Garamond" w:eastAsia="Calibri" w:hAnsi="Garamond" w:cs="Times New Roman"/>
          <w:b/>
          <w:bCs/>
          <w:kern w:val="2"/>
          <w:sz w:val="24"/>
          <w:szCs w:val="24"/>
          <w14:ligatures w14:val="standardContextual"/>
        </w:rPr>
        <w:t>21.</w:t>
      </w:r>
      <w:r w:rsidR="005802F1" w:rsidRPr="000A570E">
        <w:rPr>
          <w:rFonts w:ascii="Garamond" w:eastAsia="Calibri" w:hAnsi="Garamond" w:cs="Times New Roman"/>
          <w:b/>
          <w:bCs/>
          <w:kern w:val="2"/>
          <w:sz w:val="24"/>
          <w:szCs w:val="24"/>
          <w14:ligatures w14:val="standardContextual"/>
        </w:rPr>
        <w:t xml:space="preserve"> </w:t>
      </w:r>
      <w:r w:rsidRPr="000A570E">
        <w:rPr>
          <w:rFonts w:ascii="Garamond" w:eastAsia="Calibri" w:hAnsi="Garamond" w:cs="Times New Roman"/>
          <w:b/>
          <w:bCs/>
          <w:kern w:val="2"/>
          <w:sz w:val="24"/>
          <w:szCs w:val="24"/>
          <w14:ligatures w14:val="standardContextual"/>
        </w:rPr>
        <w:t>Lakások és nem lakás céljára szolgáló helyiségek elidegenítése</w:t>
      </w:r>
    </w:p>
    <w:p w14:paraId="7A6E3BC4" w14:textId="19AC25E3" w:rsidR="007A00CC" w:rsidRPr="000A570E" w:rsidRDefault="00D96E7E" w:rsidP="007A00CC">
      <w:pPr>
        <w:suppressAutoHyphens w:val="0"/>
        <w:spacing w:after="160" w:line="259" w:lineRule="auto"/>
        <w:jc w:val="center"/>
        <w:rPr>
          <w:rFonts w:ascii="Garamond" w:eastAsia="Calibri" w:hAnsi="Garamond" w:cs="Times New Roman"/>
          <w:kern w:val="2"/>
          <w:sz w:val="24"/>
          <w:szCs w:val="24"/>
          <w14:ligatures w14:val="standardContextual"/>
        </w:rPr>
      </w:pPr>
      <w:r w:rsidRPr="000A570E">
        <w:rPr>
          <w:rFonts w:ascii="Garamond" w:eastAsia="Calibri" w:hAnsi="Garamond" w:cs="Times New Roman"/>
          <w:b/>
          <w:bCs/>
          <w:kern w:val="2"/>
          <w:sz w:val="24"/>
          <w:szCs w:val="24"/>
          <w14:ligatures w14:val="standardContextual"/>
        </w:rPr>
        <w:t>40</w:t>
      </w:r>
      <w:r w:rsidR="007A00CC" w:rsidRPr="000A570E">
        <w:rPr>
          <w:rFonts w:ascii="Garamond" w:eastAsia="Calibri" w:hAnsi="Garamond" w:cs="Times New Roman"/>
          <w:b/>
          <w:bCs/>
          <w:kern w:val="2"/>
          <w:sz w:val="24"/>
          <w:szCs w:val="24"/>
          <w14:ligatures w14:val="standardContextual"/>
        </w:rPr>
        <w:t>. §</w:t>
      </w:r>
    </w:p>
    <w:p w14:paraId="39B6BA81" w14:textId="0B2B9B97" w:rsidR="00912B53" w:rsidRPr="000A570E" w:rsidRDefault="00912B53">
      <w:pPr>
        <w:pStyle w:val="Listaszerbekezds"/>
        <w:numPr>
          <w:ilvl w:val="0"/>
          <w:numId w:val="71"/>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Lakás és nem lakás céljára szolgáló helyiség elidegenítésre történő kijelöléséről a Képviselő-testület dönt.</w:t>
      </w:r>
    </w:p>
    <w:p w14:paraId="321DAC53" w14:textId="31B3868C" w:rsidR="00912B53" w:rsidRPr="000A570E" w:rsidRDefault="00912B53">
      <w:pPr>
        <w:pStyle w:val="Listaszerbekezds"/>
        <w:numPr>
          <w:ilvl w:val="0"/>
          <w:numId w:val="71"/>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Az elidegenítés lebonyolításával a Képviselő-testület a Hivatalt bízza meg.</w:t>
      </w:r>
    </w:p>
    <w:p w14:paraId="3768AE3D" w14:textId="2E51F7F0" w:rsidR="00912B53" w:rsidRPr="000A570E" w:rsidRDefault="00912B53" w:rsidP="007A00CC">
      <w:pPr>
        <w:suppressAutoHyphens w:val="0"/>
        <w:spacing w:after="160" w:line="259" w:lineRule="auto"/>
        <w:jc w:val="center"/>
        <w:rPr>
          <w:rFonts w:ascii="Garamond" w:eastAsia="Calibri" w:hAnsi="Garamond" w:cs="Times New Roman"/>
          <w:b/>
          <w:bCs/>
          <w:kern w:val="2"/>
          <w:sz w:val="24"/>
          <w:szCs w:val="24"/>
          <w14:ligatures w14:val="standardContextual"/>
        </w:rPr>
      </w:pPr>
      <w:r w:rsidRPr="000A570E">
        <w:rPr>
          <w:rFonts w:ascii="Garamond" w:eastAsia="Calibri" w:hAnsi="Garamond" w:cs="Times New Roman"/>
          <w:b/>
          <w:bCs/>
          <w:kern w:val="2"/>
          <w:sz w:val="24"/>
          <w:szCs w:val="24"/>
          <w14:ligatures w14:val="standardContextual"/>
        </w:rPr>
        <w:t>22.</w:t>
      </w:r>
      <w:r w:rsidR="007A00CC" w:rsidRPr="000A570E">
        <w:rPr>
          <w:rFonts w:ascii="Garamond" w:eastAsia="Calibri" w:hAnsi="Garamond" w:cs="Times New Roman"/>
          <w:b/>
          <w:bCs/>
          <w:kern w:val="2"/>
          <w:sz w:val="24"/>
          <w:szCs w:val="24"/>
          <w14:ligatures w14:val="standardContextual"/>
        </w:rPr>
        <w:t xml:space="preserve"> </w:t>
      </w:r>
      <w:r w:rsidRPr="000A570E">
        <w:rPr>
          <w:rFonts w:ascii="Garamond" w:eastAsia="Calibri" w:hAnsi="Garamond" w:cs="Times New Roman"/>
          <w:b/>
          <w:bCs/>
          <w:kern w:val="2"/>
          <w:sz w:val="24"/>
          <w:szCs w:val="24"/>
          <w14:ligatures w14:val="standardContextual"/>
        </w:rPr>
        <w:t>Lakások elidegenítésének részletes szabályai</w:t>
      </w:r>
    </w:p>
    <w:p w14:paraId="15715473" w14:textId="48B00A7A" w:rsidR="007A00CC" w:rsidRPr="000A570E" w:rsidRDefault="007A00CC" w:rsidP="007A00CC">
      <w:pPr>
        <w:suppressAutoHyphens w:val="0"/>
        <w:spacing w:after="160" w:line="259" w:lineRule="auto"/>
        <w:jc w:val="center"/>
        <w:rPr>
          <w:rFonts w:ascii="Garamond" w:eastAsia="Calibri" w:hAnsi="Garamond" w:cs="Times New Roman"/>
          <w:kern w:val="2"/>
          <w:sz w:val="24"/>
          <w:szCs w:val="24"/>
          <w14:ligatures w14:val="standardContextual"/>
        </w:rPr>
      </w:pPr>
      <w:r w:rsidRPr="000A570E">
        <w:rPr>
          <w:rFonts w:ascii="Garamond" w:eastAsia="Calibri" w:hAnsi="Garamond" w:cs="Times New Roman"/>
          <w:b/>
          <w:bCs/>
          <w:kern w:val="2"/>
          <w:sz w:val="24"/>
          <w:szCs w:val="24"/>
          <w14:ligatures w14:val="standardContextual"/>
        </w:rPr>
        <w:t>4</w:t>
      </w:r>
      <w:r w:rsidR="00D96E7E" w:rsidRPr="000A570E">
        <w:rPr>
          <w:rFonts w:ascii="Garamond" w:eastAsia="Calibri" w:hAnsi="Garamond" w:cs="Times New Roman"/>
          <w:b/>
          <w:bCs/>
          <w:kern w:val="2"/>
          <w:sz w:val="24"/>
          <w:szCs w:val="24"/>
          <w14:ligatures w14:val="standardContextual"/>
        </w:rPr>
        <w:t>1</w:t>
      </w:r>
      <w:r w:rsidRPr="000A570E">
        <w:rPr>
          <w:rFonts w:ascii="Garamond" w:eastAsia="Calibri" w:hAnsi="Garamond" w:cs="Times New Roman"/>
          <w:b/>
          <w:bCs/>
          <w:kern w:val="2"/>
          <w:sz w:val="24"/>
          <w:szCs w:val="24"/>
          <w14:ligatures w14:val="standardContextual"/>
        </w:rPr>
        <w:t>. §</w:t>
      </w:r>
    </w:p>
    <w:p w14:paraId="45F13BF1" w14:textId="1B05267F" w:rsidR="00912B53" w:rsidRPr="000A570E" w:rsidRDefault="00912B53">
      <w:pPr>
        <w:pStyle w:val="Listaszerbekezds"/>
        <w:numPr>
          <w:ilvl w:val="0"/>
          <w:numId w:val="72"/>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Az állam tulajdonából az önkormányzat tulajdonába került önkormányzati lakások esetén a</w:t>
      </w:r>
      <w:r w:rsidR="007A00CC" w:rsidRPr="000A570E">
        <w:rPr>
          <w:rFonts w:ascii="Garamond" w:eastAsia="Calibri" w:hAnsi="Garamond" w:cs="Times New Roman"/>
          <w:kern w:val="2"/>
          <w:sz w:val="24"/>
          <w:szCs w:val="24"/>
          <w14:ligatures w14:val="standardContextual"/>
        </w:rPr>
        <w:t xml:space="preserve"> </w:t>
      </w:r>
      <w:proofErr w:type="spellStart"/>
      <w:r w:rsidR="007A00CC" w:rsidRPr="000A570E">
        <w:rPr>
          <w:rFonts w:ascii="Garamond" w:eastAsia="Calibri" w:hAnsi="Garamond" w:cs="Times New Roman"/>
          <w:kern w:val="2"/>
          <w:sz w:val="24"/>
          <w:szCs w:val="24"/>
          <w14:ligatures w14:val="standardContextual"/>
        </w:rPr>
        <w:t>Ltv</w:t>
      </w:r>
      <w:proofErr w:type="spellEnd"/>
      <w:r w:rsidR="007A00CC" w:rsidRPr="000A570E">
        <w:rPr>
          <w:rFonts w:ascii="Garamond" w:eastAsia="Calibri" w:hAnsi="Garamond" w:cs="Times New Roman"/>
          <w:kern w:val="2"/>
          <w:sz w:val="24"/>
          <w:szCs w:val="24"/>
          <w14:ligatures w14:val="standardContextual"/>
        </w:rPr>
        <w:t>. 21. § (1) – (2) bekezdésé</w:t>
      </w:r>
      <w:r w:rsidRPr="000A570E">
        <w:rPr>
          <w:rFonts w:ascii="Garamond" w:eastAsia="Calibri" w:hAnsi="Garamond" w:cs="Times New Roman"/>
          <w:kern w:val="2"/>
          <w:sz w:val="24"/>
          <w:szCs w:val="24"/>
          <w14:ligatures w14:val="standardContextual"/>
        </w:rPr>
        <w:t>ben felsorolt személyeket más személyt megelőző elővásárlási jog illeti meg.</w:t>
      </w:r>
    </w:p>
    <w:p w14:paraId="529567F6" w14:textId="64340535" w:rsidR="00912B53" w:rsidRPr="000A570E" w:rsidRDefault="00912B53">
      <w:pPr>
        <w:pStyle w:val="Listaszerbekezds"/>
        <w:numPr>
          <w:ilvl w:val="0"/>
          <w:numId w:val="72"/>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Az elővásárlási jog gyakorlására jogosultat a Hivatal ajánlat megküldésével tájékoztatja az elidegenítésre történt kijelölésről.</w:t>
      </w:r>
    </w:p>
    <w:p w14:paraId="3FFD33EB" w14:textId="12FFB678" w:rsidR="007A00CC" w:rsidRPr="000A570E" w:rsidRDefault="007A00CC" w:rsidP="007A00CC">
      <w:pPr>
        <w:suppressAutoHyphens w:val="0"/>
        <w:spacing w:after="160" w:line="259" w:lineRule="auto"/>
        <w:jc w:val="center"/>
        <w:rPr>
          <w:rFonts w:ascii="Garamond" w:eastAsia="Calibri" w:hAnsi="Garamond" w:cs="Times New Roman"/>
          <w:kern w:val="2"/>
          <w:sz w:val="24"/>
          <w:szCs w:val="24"/>
          <w14:ligatures w14:val="standardContextual"/>
        </w:rPr>
      </w:pPr>
      <w:r w:rsidRPr="000A570E">
        <w:rPr>
          <w:rFonts w:ascii="Garamond" w:eastAsia="Calibri" w:hAnsi="Garamond" w:cs="Times New Roman"/>
          <w:b/>
          <w:bCs/>
          <w:kern w:val="2"/>
          <w:sz w:val="24"/>
          <w:szCs w:val="24"/>
          <w14:ligatures w14:val="standardContextual"/>
        </w:rPr>
        <w:t>4</w:t>
      </w:r>
      <w:r w:rsidR="00D96E7E" w:rsidRPr="000A570E">
        <w:rPr>
          <w:rFonts w:ascii="Garamond" w:eastAsia="Calibri" w:hAnsi="Garamond" w:cs="Times New Roman"/>
          <w:b/>
          <w:bCs/>
          <w:kern w:val="2"/>
          <w:sz w:val="24"/>
          <w:szCs w:val="24"/>
          <w14:ligatures w14:val="standardContextual"/>
        </w:rPr>
        <w:t>2</w:t>
      </w:r>
      <w:r w:rsidRPr="000A570E">
        <w:rPr>
          <w:rFonts w:ascii="Garamond" w:eastAsia="Calibri" w:hAnsi="Garamond" w:cs="Times New Roman"/>
          <w:b/>
          <w:bCs/>
          <w:kern w:val="2"/>
          <w:sz w:val="24"/>
          <w:szCs w:val="24"/>
          <w14:ligatures w14:val="standardContextual"/>
        </w:rPr>
        <w:t>. §</w:t>
      </w:r>
    </w:p>
    <w:p w14:paraId="1622B433" w14:textId="77777777" w:rsidR="007A00CC" w:rsidRPr="000A570E" w:rsidRDefault="00912B53">
      <w:pPr>
        <w:pStyle w:val="Listaszerbekezds"/>
        <w:numPr>
          <w:ilvl w:val="0"/>
          <w:numId w:val="73"/>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Az ajánlatnak tartalmaznia kell:</w:t>
      </w:r>
    </w:p>
    <w:p w14:paraId="090F7CB8" w14:textId="77777777" w:rsidR="007A00CC" w:rsidRPr="000A570E" w:rsidRDefault="00912B53">
      <w:pPr>
        <w:pStyle w:val="Listaszerbekezds"/>
        <w:numPr>
          <w:ilvl w:val="0"/>
          <w:numId w:val="74"/>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lastRenderedPageBreak/>
        <w:t>az ingatlan legfontosabb ingatlan-nyilvántartási és más jellemző adatait (cím, helyrajzi szám, alapterület, szobaszám, komfortfokozat) az épület, a lakás lényeges műszaki állapotára vonatkozó tájékoztatást,</w:t>
      </w:r>
    </w:p>
    <w:p w14:paraId="409EFA71" w14:textId="77777777" w:rsidR="007A00CC" w:rsidRPr="000A570E" w:rsidRDefault="00912B53">
      <w:pPr>
        <w:pStyle w:val="Listaszerbekezds"/>
        <w:numPr>
          <w:ilvl w:val="0"/>
          <w:numId w:val="74"/>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lakás forgalmi értékét, vételárát, a kialakításánál figyelembe vett tényezőket,</w:t>
      </w:r>
    </w:p>
    <w:p w14:paraId="1230CD17" w14:textId="01E17054" w:rsidR="00912B53" w:rsidRPr="000A570E" w:rsidRDefault="00912B53">
      <w:pPr>
        <w:pStyle w:val="Listaszerbekezds"/>
        <w:numPr>
          <w:ilvl w:val="0"/>
          <w:numId w:val="74"/>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fizetési feltételeket.</w:t>
      </w:r>
    </w:p>
    <w:p w14:paraId="5903FD7B" w14:textId="77777777" w:rsidR="007A00CC" w:rsidRPr="000A570E" w:rsidRDefault="00912B53">
      <w:pPr>
        <w:pStyle w:val="Listaszerbekezds"/>
        <w:numPr>
          <w:ilvl w:val="0"/>
          <w:numId w:val="73"/>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Hivatal az</w:t>
      </w:r>
      <w:r w:rsidR="007A00CC" w:rsidRPr="000A570E">
        <w:rPr>
          <w:rFonts w:ascii="Garamond" w:eastAsia="Calibri" w:hAnsi="Garamond" w:cs="Times New Roman"/>
          <w:kern w:val="2"/>
          <w:sz w:val="24"/>
          <w:szCs w:val="24"/>
          <w14:ligatures w14:val="standardContextual"/>
        </w:rPr>
        <w:t xml:space="preserve"> (1) bekezdés</w:t>
      </w:r>
      <w:r w:rsidRPr="000A570E">
        <w:rPr>
          <w:rFonts w:ascii="Garamond" w:eastAsia="Calibri" w:hAnsi="Garamond" w:cs="Times New Roman"/>
          <w:kern w:val="2"/>
          <w:sz w:val="24"/>
          <w:szCs w:val="24"/>
          <w14:ligatures w14:val="standardContextual"/>
        </w:rPr>
        <w:t>ben foglaltakon túlmenően az ajánlatban köteles felhívni a jogosult figyelmét arra, hogy a megküldött árajánlat elfogadásáról a kézhezvételtől számított 60 napon belül nyilatkozhat. Ha azonban a jogosult a megadott határidőn belül nem tesz az ajánlat elfogadásának minősülő írásbeli nyilatkozatot, az ingatlant az önkormányzat az ajánlatnak megfelelően, vagy annál számára kedvezőbb feltételek mellett elidegenítheti.</w:t>
      </w:r>
    </w:p>
    <w:p w14:paraId="1A430B42" w14:textId="5D753DC4" w:rsidR="00912B53" w:rsidRPr="000A570E" w:rsidRDefault="00912B53">
      <w:pPr>
        <w:pStyle w:val="Listaszerbekezds"/>
        <w:numPr>
          <w:ilvl w:val="0"/>
          <w:numId w:val="73"/>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w:t>
      </w:r>
      <w:r w:rsidR="007A00CC" w:rsidRPr="000A570E">
        <w:rPr>
          <w:rFonts w:ascii="Garamond" w:eastAsia="Calibri" w:hAnsi="Garamond" w:cs="Times New Roman"/>
          <w:kern w:val="2"/>
          <w:sz w:val="24"/>
          <w:szCs w:val="24"/>
          <w14:ligatures w14:val="standardContextual"/>
        </w:rPr>
        <w:t xml:space="preserve"> (2) bekezdés </w:t>
      </w:r>
      <w:r w:rsidRPr="000A570E">
        <w:rPr>
          <w:rFonts w:ascii="Garamond" w:eastAsia="Calibri" w:hAnsi="Garamond" w:cs="Times New Roman"/>
          <w:kern w:val="2"/>
          <w:sz w:val="24"/>
          <w:szCs w:val="24"/>
          <w14:ligatures w14:val="standardContextual"/>
        </w:rPr>
        <w:t>második mondatában foglalt rendelkezések nem alkalmazhatóak a nyugdíjas vagy a nyugdíjszerű rendszeres szociális ellátásban részesülő jogosult esetében.</w:t>
      </w:r>
    </w:p>
    <w:p w14:paraId="245D1F9C" w14:textId="009545C0" w:rsidR="007A00CC" w:rsidRPr="000A570E" w:rsidRDefault="007A00CC" w:rsidP="007A00CC">
      <w:pPr>
        <w:suppressAutoHyphens w:val="0"/>
        <w:spacing w:after="160" w:line="259" w:lineRule="auto"/>
        <w:jc w:val="center"/>
        <w:rPr>
          <w:rFonts w:ascii="Garamond" w:eastAsia="Calibri" w:hAnsi="Garamond" w:cs="Times New Roman"/>
          <w:kern w:val="2"/>
          <w:sz w:val="24"/>
          <w:szCs w:val="24"/>
          <w14:ligatures w14:val="standardContextual"/>
        </w:rPr>
      </w:pPr>
      <w:r w:rsidRPr="000A570E">
        <w:rPr>
          <w:rFonts w:ascii="Garamond" w:eastAsia="Calibri" w:hAnsi="Garamond" w:cs="Times New Roman"/>
          <w:b/>
          <w:bCs/>
          <w:kern w:val="2"/>
          <w:sz w:val="24"/>
          <w:szCs w:val="24"/>
          <w14:ligatures w14:val="standardContextual"/>
        </w:rPr>
        <w:t>4</w:t>
      </w:r>
      <w:r w:rsidR="00D96E7E" w:rsidRPr="000A570E">
        <w:rPr>
          <w:rFonts w:ascii="Garamond" w:eastAsia="Calibri" w:hAnsi="Garamond" w:cs="Times New Roman"/>
          <w:b/>
          <w:bCs/>
          <w:kern w:val="2"/>
          <w:sz w:val="24"/>
          <w:szCs w:val="24"/>
          <w14:ligatures w14:val="standardContextual"/>
        </w:rPr>
        <w:t>3</w:t>
      </w:r>
      <w:r w:rsidRPr="000A570E">
        <w:rPr>
          <w:rFonts w:ascii="Garamond" w:eastAsia="Calibri" w:hAnsi="Garamond" w:cs="Times New Roman"/>
          <w:b/>
          <w:bCs/>
          <w:kern w:val="2"/>
          <w:sz w:val="24"/>
          <w:szCs w:val="24"/>
          <w14:ligatures w14:val="standardContextual"/>
        </w:rPr>
        <w:t>. §</w:t>
      </w:r>
    </w:p>
    <w:p w14:paraId="19139F26" w14:textId="65E3456D" w:rsidR="00912B53" w:rsidRPr="000A570E" w:rsidRDefault="00912B53" w:rsidP="004121B0">
      <w:pPr>
        <w:pStyle w:val="Listaszerbekezds"/>
        <w:numPr>
          <w:ilvl w:val="0"/>
          <w:numId w:val="75"/>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 xml:space="preserve">A lakás forgalmi értékét értékbecsléssel </w:t>
      </w:r>
      <w:r w:rsidR="007A00CC" w:rsidRPr="000A570E">
        <w:rPr>
          <w:rFonts w:ascii="Garamond" w:eastAsia="Calibri" w:hAnsi="Garamond" w:cs="Times New Roman"/>
          <w:kern w:val="2"/>
          <w:sz w:val="24"/>
          <w:szCs w:val="24"/>
          <w14:ligatures w14:val="standardContextual"/>
        </w:rPr>
        <w:t>kell megállapítani</w:t>
      </w:r>
      <w:r w:rsidRPr="000A570E">
        <w:rPr>
          <w:rFonts w:ascii="Garamond" w:eastAsia="Calibri" w:hAnsi="Garamond" w:cs="Times New Roman"/>
          <w:kern w:val="2"/>
          <w:sz w:val="24"/>
          <w:szCs w:val="24"/>
          <w14:ligatures w14:val="standardContextual"/>
        </w:rPr>
        <w:t>.</w:t>
      </w:r>
    </w:p>
    <w:p w14:paraId="78BD4D44" w14:textId="2FA288B7" w:rsidR="00912B53" w:rsidRPr="000A570E" w:rsidRDefault="00912B53" w:rsidP="004121B0">
      <w:pPr>
        <w:pStyle w:val="Listaszerbekezds"/>
        <w:numPr>
          <w:ilvl w:val="0"/>
          <w:numId w:val="75"/>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Az értékbecslés elkészítése során figyelemmel kell lenni a</w:t>
      </w:r>
      <w:r w:rsidR="007A00CC" w:rsidRPr="000A570E">
        <w:rPr>
          <w:rFonts w:ascii="Garamond" w:eastAsia="Calibri" w:hAnsi="Garamond" w:cs="Times New Roman"/>
          <w:kern w:val="2"/>
          <w:sz w:val="24"/>
          <w:szCs w:val="24"/>
          <w14:ligatures w14:val="standardContextual"/>
        </w:rPr>
        <w:t xml:space="preserve"> </w:t>
      </w:r>
      <w:proofErr w:type="spellStart"/>
      <w:r w:rsidR="007A00CC" w:rsidRPr="000A570E">
        <w:rPr>
          <w:rFonts w:ascii="Garamond" w:eastAsia="Calibri" w:hAnsi="Garamond" w:cs="Times New Roman"/>
          <w:kern w:val="2"/>
          <w:sz w:val="24"/>
          <w:szCs w:val="24"/>
          <w14:ligatures w14:val="standardContextual"/>
        </w:rPr>
        <w:t>Ltv</w:t>
      </w:r>
      <w:proofErr w:type="spellEnd"/>
      <w:r w:rsidR="007A00CC" w:rsidRPr="000A570E">
        <w:rPr>
          <w:rFonts w:ascii="Garamond" w:eastAsia="Calibri" w:hAnsi="Garamond" w:cs="Times New Roman"/>
          <w:kern w:val="2"/>
          <w:sz w:val="24"/>
          <w:szCs w:val="24"/>
          <w14:ligatures w14:val="standardContextual"/>
        </w:rPr>
        <w:t>. 52. § (1) bekezdésé</w:t>
      </w:r>
      <w:r w:rsidRPr="000A570E">
        <w:rPr>
          <w:rFonts w:ascii="Garamond" w:eastAsia="Calibri" w:hAnsi="Garamond" w:cs="Times New Roman"/>
          <w:kern w:val="2"/>
          <w:sz w:val="24"/>
          <w:szCs w:val="24"/>
          <w14:ligatures w14:val="standardContextual"/>
        </w:rPr>
        <w:t>ben meghatározott szempontokra.</w:t>
      </w:r>
    </w:p>
    <w:p w14:paraId="114A2364" w14:textId="5FA287FD" w:rsidR="00912B53" w:rsidRPr="000A570E" w:rsidRDefault="00912B53" w:rsidP="004121B0">
      <w:pPr>
        <w:pStyle w:val="Listaszerbekezds"/>
        <w:numPr>
          <w:ilvl w:val="0"/>
          <w:numId w:val="75"/>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vételár a forgalmi értékbecslés figyelembevételével kerül megállapításra.</w:t>
      </w:r>
    </w:p>
    <w:p w14:paraId="7400AA32" w14:textId="45B39F92" w:rsidR="004643E9" w:rsidRPr="000A570E" w:rsidRDefault="004643E9" w:rsidP="004643E9">
      <w:pPr>
        <w:suppressAutoHyphens w:val="0"/>
        <w:spacing w:after="160" w:line="259" w:lineRule="auto"/>
        <w:jc w:val="center"/>
        <w:rPr>
          <w:rFonts w:ascii="Garamond" w:eastAsia="Calibri" w:hAnsi="Garamond" w:cs="Times New Roman"/>
          <w:kern w:val="2"/>
          <w:sz w:val="24"/>
          <w:szCs w:val="24"/>
          <w14:ligatures w14:val="standardContextual"/>
        </w:rPr>
      </w:pPr>
      <w:r w:rsidRPr="000A570E">
        <w:rPr>
          <w:rFonts w:ascii="Garamond" w:eastAsia="Calibri" w:hAnsi="Garamond" w:cs="Times New Roman"/>
          <w:b/>
          <w:bCs/>
          <w:kern w:val="2"/>
          <w:sz w:val="24"/>
          <w:szCs w:val="24"/>
          <w14:ligatures w14:val="standardContextual"/>
        </w:rPr>
        <w:t>4</w:t>
      </w:r>
      <w:r w:rsidR="00D96E7E" w:rsidRPr="000A570E">
        <w:rPr>
          <w:rFonts w:ascii="Garamond" w:eastAsia="Calibri" w:hAnsi="Garamond" w:cs="Times New Roman"/>
          <w:b/>
          <w:bCs/>
          <w:kern w:val="2"/>
          <w:sz w:val="24"/>
          <w:szCs w:val="24"/>
          <w14:ligatures w14:val="standardContextual"/>
        </w:rPr>
        <w:t>4</w:t>
      </w:r>
      <w:r w:rsidRPr="000A570E">
        <w:rPr>
          <w:rFonts w:ascii="Garamond" w:eastAsia="Calibri" w:hAnsi="Garamond" w:cs="Times New Roman"/>
          <w:b/>
          <w:bCs/>
          <w:kern w:val="2"/>
          <w:sz w:val="24"/>
          <w:szCs w:val="24"/>
          <w14:ligatures w14:val="standardContextual"/>
        </w:rPr>
        <w:t>. §</w:t>
      </w:r>
    </w:p>
    <w:p w14:paraId="643C6634" w14:textId="466C022F" w:rsidR="00912B53" w:rsidRPr="000A570E" w:rsidRDefault="00912B53">
      <w:pPr>
        <w:pStyle w:val="Listaszerbekezds"/>
        <w:numPr>
          <w:ilvl w:val="0"/>
          <w:numId w:val="76"/>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Ha a lakást az elővásárlási jog jogosultja vásárolja meg, a vételár a lakás</w:t>
      </w:r>
      <w:r w:rsidR="004643E9" w:rsidRPr="000A570E">
        <w:rPr>
          <w:rFonts w:ascii="Garamond" w:eastAsia="Calibri" w:hAnsi="Garamond" w:cs="Times New Roman"/>
          <w:kern w:val="2"/>
          <w:sz w:val="24"/>
          <w:szCs w:val="24"/>
          <w14:ligatures w14:val="standardContextual"/>
        </w:rPr>
        <w:t xml:space="preserve"> 42. § (3) bekezdése </w:t>
      </w:r>
      <w:r w:rsidRPr="000A570E">
        <w:rPr>
          <w:rFonts w:ascii="Garamond" w:eastAsia="Calibri" w:hAnsi="Garamond" w:cs="Times New Roman"/>
          <w:kern w:val="2"/>
          <w:sz w:val="24"/>
          <w:szCs w:val="24"/>
          <w14:ligatures w14:val="standardContextual"/>
        </w:rPr>
        <w:t>szerinti forgalmi értéke.</w:t>
      </w:r>
    </w:p>
    <w:p w14:paraId="27FAA47A" w14:textId="77777777" w:rsidR="004643E9" w:rsidRPr="000A570E" w:rsidRDefault="00912B53">
      <w:pPr>
        <w:pStyle w:val="Listaszerbekezds"/>
        <w:numPr>
          <w:ilvl w:val="0"/>
          <w:numId w:val="76"/>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jogosultat - kérelmére - részletfizetési kedvezmény illeti meg. Ebben az esetben a vételár megfizetése az alábbiak szerint történik.</w:t>
      </w:r>
    </w:p>
    <w:p w14:paraId="172BE9DD" w14:textId="77777777" w:rsidR="004643E9" w:rsidRPr="000A570E" w:rsidRDefault="00912B53">
      <w:pPr>
        <w:pStyle w:val="Listaszerbekezds"/>
        <w:numPr>
          <w:ilvl w:val="0"/>
          <w:numId w:val="77"/>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Az adás-vételi szerződés megkötésekor a vételár 20 %-át egy összegben kell megfizetni.</w:t>
      </w:r>
    </w:p>
    <w:p w14:paraId="2178F831" w14:textId="77777777" w:rsidR="004643E9" w:rsidRPr="000A570E" w:rsidRDefault="00912B53">
      <w:pPr>
        <w:pStyle w:val="Listaszerbekezds"/>
        <w:numPr>
          <w:ilvl w:val="0"/>
          <w:numId w:val="77"/>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vételárhátralékot a vevőnek tizenöt év alatt kell kiegyenlítenie, havonta fizetendő egyenlő részletekben.</w:t>
      </w:r>
    </w:p>
    <w:p w14:paraId="1EBD43CC" w14:textId="2D0659F4" w:rsidR="00912B53" w:rsidRPr="000A570E" w:rsidRDefault="00912B53">
      <w:pPr>
        <w:pStyle w:val="Listaszerbekezds"/>
        <w:numPr>
          <w:ilvl w:val="0"/>
          <w:numId w:val="77"/>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kezdő részlet befizetése után fennmaradó vételárhátralékot a vevőnek a</w:t>
      </w:r>
      <w:r w:rsidR="004643E9" w:rsidRPr="000A570E">
        <w:rPr>
          <w:rFonts w:ascii="Garamond" w:eastAsia="Calibri" w:hAnsi="Garamond" w:cs="Times New Roman"/>
          <w:kern w:val="2"/>
          <w:sz w:val="24"/>
          <w:szCs w:val="24"/>
          <w14:ligatures w14:val="standardContextual"/>
        </w:rPr>
        <w:t xml:space="preserve"> Ptk. </w:t>
      </w:r>
      <w:r w:rsidRPr="000A570E">
        <w:rPr>
          <w:rFonts w:ascii="Garamond" w:eastAsia="Calibri" w:hAnsi="Garamond" w:cs="Times New Roman"/>
          <w:kern w:val="2"/>
          <w:sz w:val="24"/>
          <w:szCs w:val="24"/>
          <w14:ligatures w14:val="standardContextual"/>
        </w:rPr>
        <w:t>szerinti kamattal növelten kell megfizetnie.</w:t>
      </w:r>
    </w:p>
    <w:p w14:paraId="2BAB8D16" w14:textId="77777777" w:rsidR="004643E9" w:rsidRPr="000A570E" w:rsidRDefault="00912B53">
      <w:pPr>
        <w:pStyle w:val="Listaszerbekezds"/>
        <w:numPr>
          <w:ilvl w:val="0"/>
          <w:numId w:val="76"/>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vételárnak az adás-vételi szerződés megkötésekor egy összegben történő megfizetése esetén a jogosultat a teljes vételárból 5 % engedmény illeti meg.</w:t>
      </w:r>
    </w:p>
    <w:p w14:paraId="71E6EFC4" w14:textId="77777777" w:rsidR="004643E9" w:rsidRPr="000A570E" w:rsidRDefault="00912B53">
      <w:pPr>
        <w:pStyle w:val="Listaszerbekezds"/>
        <w:numPr>
          <w:ilvl w:val="0"/>
          <w:numId w:val="76"/>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vételárhátraléknak az adás-vételi szerződésben vállalt határidő előtt történő teljes összegű kiegyenlítése esetén a vevőt a teljes összegű kiegyenlítéskor fennálló tartozás után a szerződés megkötésétől számított</w:t>
      </w:r>
    </w:p>
    <w:p w14:paraId="7F203669" w14:textId="77777777" w:rsidR="004643E9" w:rsidRPr="000A570E" w:rsidRDefault="00912B53">
      <w:pPr>
        <w:pStyle w:val="Listaszerbekezds"/>
        <w:numPr>
          <w:ilvl w:val="0"/>
          <w:numId w:val="78"/>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1 éven belül 5 %,</w:t>
      </w:r>
    </w:p>
    <w:p w14:paraId="3C37339D" w14:textId="7B371044" w:rsidR="00912B53" w:rsidRPr="000A570E" w:rsidRDefault="00912B53">
      <w:pPr>
        <w:pStyle w:val="Listaszerbekezds"/>
        <w:numPr>
          <w:ilvl w:val="0"/>
          <w:numId w:val="78"/>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2 éven belül 2 %</w:t>
      </w:r>
      <w:r w:rsidR="00FA09E3" w:rsidRPr="000A570E">
        <w:rPr>
          <w:rFonts w:ascii="Garamond" w:eastAsia="Calibri" w:hAnsi="Garamond" w:cs="Times New Roman"/>
          <w:kern w:val="2"/>
          <w:sz w:val="24"/>
          <w:szCs w:val="24"/>
          <w14:ligatures w14:val="standardContextual"/>
        </w:rPr>
        <w:t xml:space="preserve"> </w:t>
      </w:r>
      <w:r w:rsidRPr="000A570E">
        <w:rPr>
          <w:rFonts w:ascii="Garamond" w:eastAsia="Calibri" w:hAnsi="Garamond" w:cs="Times New Roman"/>
          <w:kern w:val="2"/>
          <w:sz w:val="24"/>
          <w:szCs w:val="24"/>
          <w14:ligatures w14:val="standardContextual"/>
        </w:rPr>
        <w:t>engedmény illeti meg.</w:t>
      </w:r>
    </w:p>
    <w:p w14:paraId="736DEB84" w14:textId="77777777" w:rsidR="004643E9" w:rsidRPr="000A570E" w:rsidRDefault="00912B53">
      <w:pPr>
        <w:pStyle w:val="Listaszerbekezds"/>
        <w:numPr>
          <w:ilvl w:val="0"/>
          <w:numId w:val="76"/>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Ha az elővásárlási jog jogosultja a</w:t>
      </w:r>
      <w:r w:rsidR="004643E9" w:rsidRPr="000A570E">
        <w:rPr>
          <w:rFonts w:ascii="Garamond" w:eastAsia="Calibri" w:hAnsi="Garamond" w:cs="Times New Roman"/>
          <w:kern w:val="2"/>
          <w:sz w:val="24"/>
          <w:szCs w:val="24"/>
          <w14:ligatures w14:val="standardContextual"/>
        </w:rPr>
        <w:t xml:space="preserve"> (2) bekezdés b) pont</w:t>
      </w:r>
      <w:r w:rsidRPr="000A570E">
        <w:rPr>
          <w:rFonts w:ascii="Garamond" w:eastAsia="Calibri" w:hAnsi="Garamond" w:cs="Times New Roman"/>
          <w:kern w:val="2"/>
          <w:sz w:val="24"/>
          <w:szCs w:val="24"/>
          <w14:ligatures w14:val="standardContextual"/>
        </w:rPr>
        <w:t>ja szerinti időszakban a havonta esedékes törlesztő részlet fizetésével késedelembe esik, vagy a vállalt határidőre a teljes vételárat nem fizeti meg, a késedelmes teljesítés után a</w:t>
      </w:r>
      <w:r w:rsidR="004643E9" w:rsidRPr="000A570E">
        <w:rPr>
          <w:rFonts w:ascii="Garamond" w:eastAsia="Calibri" w:hAnsi="Garamond" w:cs="Times New Roman"/>
          <w:kern w:val="2"/>
          <w:sz w:val="24"/>
          <w:szCs w:val="24"/>
          <w14:ligatures w14:val="standardContextual"/>
        </w:rPr>
        <w:t xml:space="preserve"> Ptk. </w:t>
      </w:r>
      <w:r w:rsidRPr="000A570E">
        <w:rPr>
          <w:rFonts w:ascii="Garamond" w:eastAsia="Calibri" w:hAnsi="Garamond" w:cs="Times New Roman"/>
          <w:kern w:val="2"/>
          <w:sz w:val="24"/>
          <w:szCs w:val="24"/>
          <w14:ligatures w14:val="standardContextual"/>
        </w:rPr>
        <w:t>szerinti késedelmi kamatot köteles fizetni.</w:t>
      </w:r>
    </w:p>
    <w:p w14:paraId="12B29321" w14:textId="77777777" w:rsidR="004643E9" w:rsidRPr="000A570E" w:rsidRDefault="00912B53">
      <w:pPr>
        <w:pStyle w:val="Listaszerbekezds"/>
        <w:numPr>
          <w:ilvl w:val="0"/>
          <w:numId w:val="76"/>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Az önkormányzati ingatlan megvásárlásához önkormányzati támogatás és kölcsön nem igényelhető.</w:t>
      </w:r>
    </w:p>
    <w:p w14:paraId="3F2C690A" w14:textId="1642909D" w:rsidR="00912B53" w:rsidRPr="000A570E" w:rsidRDefault="00912B53">
      <w:pPr>
        <w:pStyle w:val="Listaszerbekezds"/>
        <w:numPr>
          <w:ilvl w:val="0"/>
          <w:numId w:val="76"/>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lakást megvásárolni szándékozó bérlő, akinek lakást terhelő tartozása áll fenn, az adás-vételi szerződés megkötése előtt egy összegben köteles megfizetni a még fennálló tartozását.</w:t>
      </w:r>
    </w:p>
    <w:p w14:paraId="515948A1" w14:textId="15C772EE" w:rsidR="004643E9" w:rsidRPr="000A570E" w:rsidRDefault="004643E9" w:rsidP="004643E9">
      <w:pPr>
        <w:suppressAutoHyphens w:val="0"/>
        <w:spacing w:after="160" w:line="259" w:lineRule="auto"/>
        <w:jc w:val="center"/>
        <w:rPr>
          <w:rFonts w:ascii="Garamond" w:eastAsia="Calibri" w:hAnsi="Garamond" w:cs="Times New Roman"/>
          <w:kern w:val="2"/>
          <w:sz w:val="24"/>
          <w:szCs w:val="24"/>
          <w14:ligatures w14:val="standardContextual"/>
        </w:rPr>
      </w:pPr>
      <w:r w:rsidRPr="000A570E">
        <w:rPr>
          <w:rFonts w:ascii="Garamond" w:eastAsia="Calibri" w:hAnsi="Garamond" w:cs="Times New Roman"/>
          <w:b/>
          <w:bCs/>
          <w:kern w:val="2"/>
          <w:sz w:val="24"/>
          <w:szCs w:val="24"/>
          <w14:ligatures w14:val="standardContextual"/>
        </w:rPr>
        <w:t>4</w:t>
      </w:r>
      <w:r w:rsidR="00D96E7E" w:rsidRPr="000A570E">
        <w:rPr>
          <w:rFonts w:ascii="Garamond" w:eastAsia="Calibri" w:hAnsi="Garamond" w:cs="Times New Roman"/>
          <w:b/>
          <w:bCs/>
          <w:kern w:val="2"/>
          <w:sz w:val="24"/>
          <w:szCs w:val="24"/>
          <w14:ligatures w14:val="standardContextual"/>
        </w:rPr>
        <w:t>5</w:t>
      </w:r>
      <w:r w:rsidRPr="000A570E">
        <w:rPr>
          <w:rFonts w:ascii="Garamond" w:eastAsia="Calibri" w:hAnsi="Garamond" w:cs="Times New Roman"/>
          <w:b/>
          <w:bCs/>
          <w:kern w:val="2"/>
          <w:sz w:val="24"/>
          <w:szCs w:val="24"/>
          <w14:ligatures w14:val="standardContextual"/>
        </w:rPr>
        <w:t>. §</w:t>
      </w:r>
    </w:p>
    <w:p w14:paraId="25C6837E" w14:textId="40DCA266" w:rsidR="00912B53" w:rsidRPr="000A570E" w:rsidRDefault="00912B53">
      <w:pPr>
        <w:pStyle w:val="Listaszerbekezds"/>
        <w:numPr>
          <w:ilvl w:val="0"/>
          <w:numId w:val="79"/>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lastRenderedPageBreak/>
        <w:t>Üresen álló lakás a Képviselő-testület határozata alapján pályáztatás útján értékesíthető. A vételár nem lehet kevesebb, mint a</w:t>
      </w:r>
      <w:r w:rsidR="004643E9" w:rsidRPr="000A570E">
        <w:rPr>
          <w:rFonts w:ascii="Garamond" w:eastAsia="Calibri" w:hAnsi="Garamond" w:cs="Times New Roman"/>
          <w:kern w:val="2"/>
          <w:sz w:val="24"/>
          <w:szCs w:val="24"/>
          <w14:ligatures w14:val="standardContextual"/>
        </w:rPr>
        <w:t xml:space="preserve"> 42. § (3) bekezdése </w:t>
      </w:r>
      <w:r w:rsidRPr="000A570E">
        <w:rPr>
          <w:rFonts w:ascii="Garamond" w:eastAsia="Calibri" w:hAnsi="Garamond" w:cs="Times New Roman"/>
          <w:kern w:val="2"/>
          <w:sz w:val="24"/>
          <w:szCs w:val="24"/>
          <w14:ligatures w14:val="standardContextual"/>
        </w:rPr>
        <w:t>szerinti forgalmi érték.</w:t>
      </w:r>
    </w:p>
    <w:p w14:paraId="043FA086" w14:textId="77777777" w:rsidR="004643E9" w:rsidRPr="000A570E" w:rsidRDefault="00912B53">
      <w:pPr>
        <w:pStyle w:val="Listaszerbekezds"/>
        <w:numPr>
          <w:ilvl w:val="0"/>
          <w:numId w:val="79"/>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Az értékesítés szabályai:</w:t>
      </w:r>
    </w:p>
    <w:p w14:paraId="0C831BC2" w14:textId="77777777" w:rsidR="004643E9" w:rsidRPr="000A570E" w:rsidRDefault="00912B53">
      <w:pPr>
        <w:pStyle w:val="Listaszerbekezds"/>
        <w:numPr>
          <w:ilvl w:val="0"/>
          <w:numId w:val="80"/>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Az ingatlant a határozat meghozatalától számított 30 napon belül a helyben szokásos módon kell értékesítésre meghirdetni.</w:t>
      </w:r>
    </w:p>
    <w:p w14:paraId="3F3B5128" w14:textId="77777777" w:rsidR="004643E9" w:rsidRPr="000A570E" w:rsidRDefault="00912B53">
      <w:pPr>
        <w:pStyle w:val="Listaszerbekezds"/>
        <w:numPr>
          <w:ilvl w:val="0"/>
          <w:numId w:val="80"/>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pályázati hirdetménynek tartalmaznia kell:</w:t>
      </w:r>
    </w:p>
    <w:p w14:paraId="70B7A308" w14:textId="40CFDA89" w:rsidR="004643E9" w:rsidRPr="000A570E" w:rsidRDefault="004643E9" w:rsidP="004643E9">
      <w:pPr>
        <w:pStyle w:val="Listaszerbekezds"/>
        <w:suppressAutoHyphens w:val="0"/>
        <w:spacing w:after="160" w:line="259" w:lineRule="auto"/>
        <w:ind w:left="1440"/>
        <w:jc w:val="both"/>
        <w:rPr>
          <w:rFonts w:ascii="Garamond" w:eastAsia="Calibri" w:hAnsi="Garamond" w:cs="Times New Roman"/>
          <w:kern w:val="2"/>
          <w:sz w:val="24"/>
          <w:szCs w:val="24"/>
          <w14:ligatures w14:val="standardContextual"/>
        </w:rPr>
      </w:pPr>
      <w:proofErr w:type="spellStart"/>
      <w:r w:rsidRPr="000A570E">
        <w:rPr>
          <w:rFonts w:ascii="Garamond" w:eastAsia="Calibri" w:hAnsi="Garamond" w:cs="Times New Roman"/>
          <w:kern w:val="2"/>
          <w:sz w:val="24"/>
          <w:szCs w:val="24"/>
          <w14:ligatures w14:val="standardContextual"/>
        </w:rPr>
        <w:t>ba</w:t>
      </w:r>
      <w:proofErr w:type="spellEnd"/>
      <w:r w:rsidRPr="000A570E">
        <w:rPr>
          <w:rFonts w:ascii="Garamond" w:eastAsia="Calibri" w:hAnsi="Garamond" w:cs="Times New Roman"/>
          <w:kern w:val="2"/>
          <w:sz w:val="24"/>
          <w:szCs w:val="24"/>
          <w14:ligatures w14:val="standardContextual"/>
        </w:rPr>
        <w:t xml:space="preserve">) </w:t>
      </w:r>
      <w:r w:rsidR="00912B53" w:rsidRPr="000A570E">
        <w:rPr>
          <w:rFonts w:ascii="Garamond" w:eastAsia="Calibri" w:hAnsi="Garamond" w:cs="Times New Roman"/>
          <w:kern w:val="2"/>
          <w:sz w:val="24"/>
          <w:szCs w:val="24"/>
          <w14:ligatures w14:val="standardContextual"/>
        </w:rPr>
        <w:t>az ingatlanra vonatkozó fontosabb adatokat,</w:t>
      </w:r>
    </w:p>
    <w:p w14:paraId="537BB581" w14:textId="19828FB5" w:rsidR="004643E9" w:rsidRPr="000A570E" w:rsidRDefault="004643E9" w:rsidP="004643E9">
      <w:pPr>
        <w:pStyle w:val="Listaszerbekezds"/>
        <w:suppressAutoHyphens w:val="0"/>
        <w:spacing w:after="160" w:line="259" w:lineRule="auto"/>
        <w:ind w:left="1440"/>
        <w:jc w:val="both"/>
        <w:rPr>
          <w:rFonts w:ascii="Garamond" w:eastAsia="Calibri" w:hAnsi="Garamond" w:cs="Times New Roman"/>
          <w:kern w:val="2"/>
          <w:sz w:val="24"/>
          <w:szCs w:val="24"/>
          <w14:ligatures w14:val="standardContextual"/>
        </w:rPr>
      </w:pPr>
      <w:proofErr w:type="spellStart"/>
      <w:r w:rsidRPr="000A570E">
        <w:rPr>
          <w:rFonts w:ascii="Garamond" w:eastAsia="Calibri" w:hAnsi="Garamond" w:cs="Times New Roman"/>
          <w:kern w:val="2"/>
          <w:sz w:val="24"/>
          <w:szCs w:val="24"/>
          <w14:ligatures w14:val="standardContextual"/>
        </w:rPr>
        <w:t>bb</w:t>
      </w:r>
      <w:proofErr w:type="spellEnd"/>
      <w:r w:rsidRPr="000A570E">
        <w:rPr>
          <w:rFonts w:ascii="Garamond" w:eastAsia="Calibri" w:hAnsi="Garamond" w:cs="Times New Roman"/>
          <w:kern w:val="2"/>
          <w:sz w:val="24"/>
          <w:szCs w:val="24"/>
          <w14:ligatures w14:val="standardContextual"/>
        </w:rPr>
        <w:t xml:space="preserve">) </w:t>
      </w:r>
      <w:r w:rsidR="00912B53" w:rsidRPr="000A570E">
        <w:rPr>
          <w:rFonts w:ascii="Garamond" w:eastAsia="Calibri" w:hAnsi="Garamond" w:cs="Times New Roman"/>
          <w:kern w:val="2"/>
          <w:sz w:val="24"/>
          <w:szCs w:val="24"/>
          <w14:ligatures w14:val="standardContextual"/>
        </w:rPr>
        <w:t>a kikiáltási árat,</w:t>
      </w:r>
    </w:p>
    <w:p w14:paraId="283D493B" w14:textId="13DAEA55" w:rsidR="004643E9" w:rsidRPr="000A570E" w:rsidRDefault="004643E9" w:rsidP="004643E9">
      <w:pPr>
        <w:pStyle w:val="Listaszerbekezds"/>
        <w:suppressAutoHyphens w:val="0"/>
        <w:spacing w:after="160" w:line="259" w:lineRule="auto"/>
        <w:ind w:left="1440"/>
        <w:jc w:val="both"/>
        <w:rPr>
          <w:rFonts w:ascii="Garamond" w:eastAsia="Calibri" w:hAnsi="Garamond" w:cs="Times New Roman"/>
          <w:kern w:val="2"/>
          <w:sz w:val="24"/>
          <w:szCs w:val="24"/>
          <w14:ligatures w14:val="standardContextual"/>
        </w:rPr>
      </w:pPr>
      <w:proofErr w:type="spellStart"/>
      <w:r w:rsidRPr="000A570E">
        <w:rPr>
          <w:rFonts w:ascii="Garamond" w:eastAsia="Calibri" w:hAnsi="Garamond" w:cs="Times New Roman"/>
          <w:kern w:val="2"/>
          <w:sz w:val="24"/>
          <w:szCs w:val="24"/>
          <w14:ligatures w14:val="standardContextual"/>
        </w:rPr>
        <w:t>bc</w:t>
      </w:r>
      <w:proofErr w:type="spellEnd"/>
      <w:r w:rsidRPr="000A570E">
        <w:rPr>
          <w:rFonts w:ascii="Garamond" w:eastAsia="Calibri" w:hAnsi="Garamond" w:cs="Times New Roman"/>
          <w:kern w:val="2"/>
          <w:sz w:val="24"/>
          <w:szCs w:val="24"/>
          <w14:ligatures w14:val="standardContextual"/>
        </w:rPr>
        <w:t xml:space="preserve">) </w:t>
      </w:r>
      <w:r w:rsidR="00912B53" w:rsidRPr="000A570E">
        <w:rPr>
          <w:rFonts w:ascii="Garamond" w:eastAsia="Calibri" w:hAnsi="Garamond" w:cs="Times New Roman"/>
          <w:kern w:val="2"/>
          <w:sz w:val="24"/>
          <w:szCs w:val="24"/>
          <w14:ligatures w14:val="standardContextual"/>
        </w:rPr>
        <w:t>a licittárgyalás helyét és időpontját,</w:t>
      </w:r>
    </w:p>
    <w:p w14:paraId="00F66863" w14:textId="2CEB8B0D" w:rsidR="004643E9" w:rsidRPr="000A570E" w:rsidRDefault="004643E9" w:rsidP="004643E9">
      <w:pPr>
        <w:pStyle w:val="Listaszerbekezds"/>
        <w:suppressAutoHyphens w:val="0"/>
        <w:spacing w:after="160" w:line="259" w:lineRule="auto"/>
        <w:ind w:left="1440"/>
        <w:jc w:val="both"/>
        <w:rPr>
          <w:rFonts w:ascii="Garamond" w:eastAsia="Calibri" w:hAnsi="Garamond" w:cs="Times New Roman"/>
          <w:kern w:val="2"/>
          <w:sz w:val="24"/>
          <w:szCs w:val="24"/>
          <w14:ligatures w14:val="standardContextual"/>
        </w:rPr>
      </w:pPr>
      <w:proofErr w:type="spellStart"/>
      <w:r w:rsidRPr="000A570E">
        <w:rPr>
          <w:rFonts w:ascii="Garamond" w:eastAsia="Calibri" w:hAnsi="Garamond" w:cs="Times New Roman"/>
          <w:kern w:val="2"/>
          <w:sz w:val="24"/>
          <w:szCs w:val="24"/>
          <w14:ligatures w14:val="standardContextual"/>
        </w:rPr>
        <w:t>bd</w:t>
      </w:r>
      <w:proofErr w:type="spellEnd"/>
      <w:r w:rsidRPr="000A570E">
        <w:rPr>
          <w:rFonts w:ascii="Garamond" w:eastAsia="Calibri" w:hAnsi="Garamond" w:cs="Times New Roman"/>
          <w:kern w:val="2"/>
          <w:sz w:val="24"/>
          <w:szCs w:val="24"/>
          <w14:ligatures w14:val="standardContextual"/>
        </w:rPr>
        <w:t xml:space="preserve">) </w:t>
      </w:r>
      <w:r w:rsidR="00912B53" w:rsidRPr="000A570E">
        <w:rPr>
          <w:rFonts w:ascii="Garamond" w:eastAsia="Calibri" w:hAnsi="Garamond" w:cs="Times New Roman"/>
          <w:kern w:val="2"/>
          <w:sz w:val="24"/>
          <w:szCs w:val="24"/>
          <w14:ligatures w14:val="standardContextual"/>
        </w:rPr>
        <w:t>a pályázaton való részvétel feltételeit, amelyek elfogadásáról a pályázó írásban</w:t>
      </w:r>
      <w:r w:rsidR="006E7094">
        <w:rPr>
          <w:rFonts w:ascii="Garamond" w:eastAsia="Calibri" w:hAnsi="Garamond" w:cs="Times New Roman"/>
          <w:kern w:val="2"/>
          <w:sz w:val="24"/>
          <w:szCs w:val="24"/>
          <w14:ligatures w14:val="standardContextual"/>
        </w:rPr>
        <w:t xml:space="preserve"> </w:t>
      </w:r>
      <w:r w:rsidR="00912B53" w:rsidRPr="000A570E">
        <w:rPr>
          <w:rFonts w:ascii="Garamond" w:eastAsia="Calibri" w:hAnsi="Garamond" w:cs="Times New Roman"/>
          <w:kern w:val="2"/>
          <w:sz w:val="24"/>
          <w:szCs w:val="24"/>
          <w14:ligatures w14:val="standardContextual"/>
        </w:rPr>
        <w:t>köteles nyilatkozni,</w:t>
      </w:r>
    </w:p>
    <w:p w14:paraId="43E83179" w14:textId="014865C4" w:rsidR="004643E9" w:rsidRPr="000A570E" w:rsidRDefault="00811218" w:rsidP="004643E9">
      <w:pPr>
        <w:pStyle w:val="Listaszerbekezds"/>
        <w:suppressAutoHyphens w:val="0"/>
        <w:spacing w:after="160" w:line="259" w:lineRule="auto"/>
        <w:ind w:left="1440"/>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b</w:t>
      </w:r>
      <w:r w:rsidR="006E7094">
        <w:rPr>
          <w:rFonts w:ascii="Garamond" w:eastAsia="Calibri" w:hAnsi="Garamond" w:cs="Times New Roman"/>
          <w:kern w:val="2"/>
          <w:sz w:val="24"/>
          <w:szCs w:val="24"/>
          <w14:ligatures w14:val="standardContextual"/>
        </w:rPr>
        <w:t>e</w:t>
      </w:r>
      <w:r w:rsidRPr="000A570E">
        <w:rPr>
          <w:rFonts w:ascii="Garamond" w:eastAsia="Calibri" w:hAnsi="Garamond" w:cs="Times New Roman"/>
          <w:kern w:val="2"/>
          <w:sz w:val="24"/>
          <w:szCs w:val="24"/>
          <w14:ligatures w14:val="standardContextual"/>
        </w:rPr>
        <w:t>)</w:t>
      </w:r>
      <w:r w:rsidR="006E7094">
        <w:rPr>
          <w:rFonts w:ascii="Garamond" w:eastAsia="Calibri" w:hAnsi="Garamond" w:cs="Times New Roman"/>
          <w:kern w:val="2"/>
          <w:sz w:val="24"/>
          <w:szCs w:val="24"/>
          <w14:ligatures w14:val="standardContextual"/>
        </w:rPr>
        <w:t xml:space="preserve"> </w:t>
      </w:r>
      <w:r w:rsidR="00912B53" w:rsidRPr="000A570E">
        <w:rPr>
          <w:rFonts w:ascii="Garamond" w:eastAsia="Calibri" w:hAnsi="Garamond" w:cs="Times New Roman"/>
          <w:kern w:val="2"/>
          <w:sz w:val="24"/>
          <w:szCs w:val="24"/>
          <w14:ligatures w14:val="standardContextual"/>
        </w:rPr>
        <w:t>az ingatlan megtekintésének lehetőségét,</w:t>
      </w:r>
    </w:p>
    <w:p w14:paraId="63E47B0F" w14:textId="05675433" w:rsidR="004643E9" w:rsidRPr="000A570E" w:rsidRDefault="00811218" w:rsidP="004643E9">
      <w:pPr>
        <w:pStyle w:val="Listaszerbekezds"/>
        <w:suppressAutoHyphens w:val="0"/>
        <w:spacing w:after="160" w:line="259" w:lineRule="auto"/>
        <w:ind w:left="1440"/>
        <w:jc w:val="both"/>
        <w:rPr>
          <w:rFonts w:ascii="Garamond" w:eastAsia="Calibri" w:hAnsi="Garamond" w:cs="Times New Roman"/>
          <w:kern w:val="2"/>
          <w:sz w:val="24"/>
          <w:szCs w:val="24"/>
          <w14:ligatures w14:val="standardContextual"/>
        </w:rPr>
      </w:pPr>
      <w:proofErr w:type="spellStart"/>
      <w:r w:rsidRPr="000A570E">
        <w:rPr>
          <w:rFonts w:ascii="Garamond" w:eastAsia="Calibri" w:hAnsi="Garamond" w:cs="Times New Roman"/>
          <w:kern w:val="2"/>
          <w:sz w:val="24"/>
          <w:szCs w:val="24"/>
          <w14:ligatures w14:val="standardContextual"/>
        </w:rPr>
        <w:t>b</w:t>
      </w:r>
      <w:r w:rsidR="006E7094">
        <w:rPr>
          <w:rFonts w:ascii="Garamond" w:eastAsia="Calibri" w:hAnsi="Garamond" w:cs="Times New Roman"/>
          <w:kern w:val="2"/>
          <w:sz w:val="24"/>
          <w:szCs w:val="24"/>
          <w14:ligatures w14:val="standardContextual"/>
        </w:rPr>
        <w:t>f</w:t>
      </w:r>
      <w:proofErr w:type="spellEnd"/>
      <w:r w:rsidRPr="000A570E">
        <w:rPr>
          <w:rFonts w:ascii="Garamond" w:eastAsia="Calibri" w:hAnsi="Garamond" w:cs="Times New Roman"/>
          <w:kern w:val="2"/>
          <w:sz w:val="24"/>
          <w:szCs w:val="24"/>
          <w14:ligatures w14:val="standardContextual"/>
        </w:rPr>
        <w:t xml:space="preserve">) </w:t>
      </w:r>
      <w:r w:rsidR="00912B53" w:rsidRPr="000A570E">
        <w:rPr>
          <w:rFonts w:ascii="Garamond" w:eastAsia="Calibri" w:hAnsi="Garamond" w:cs="Times New Roman"/>
          <w:kern w:val="2"/>
          <w:sz w:val="24"/>
          <w:szCs w:val="24"/>
          <w14:ligatures w14:val="standardContextual"/>
        </w:rPr>
        <w:t>a szerződéskötési biztosítékra vonatkozó előírásokat,</w:t>
      </w:r>
    </w:p>
    <w:p w14:paraId="125C81D8" w14:textId="2C6BE418" w:rsidR="00912B53" w:rsidRPr="000A570E" w:rsidRDefault="00811218" w:rsidP="004643E9">
      <w:pPr>
        <w:pStyle w:val="Listaszerbekezds"/>
        <w:suppressAutoHyphens w:val="0"/>
        <w:spacing w:after="160" w:line="259" w:lineRule="auto"/>
        <w:ind w:left="1440"/>
        <w:jc w:val="both"/>
        <w:rPr>
          <w:rFonts w:ascii="Garamond" w:eastAsia="Calibri" w:hAnsi="Garamond" w:cs="Times New Roman"/>
          <w:kern w:val="2"/>
          <w:sz w:val="24"/>
          <w:szCs w:val="24"/>
          <w14:ligatures w14:val="standardContextual"/>
        </w:rPr>
      </w:pPr>
      <w:proofErr w:type="spellStart"/>
      <w:r w:rsidRPr="000A570E">
        <w:rPr>
          <w:rFonts w:ascii="Garamond" w:eastAsia="Calibri" w:hAnsi="Garamond" w:cs="Times New Roman"/>
          <w:kern w:val="2"/>
          <w:sz w:val="24"/>
          <w:szCs w:val="24"/>
          <w14:ligatures w14:val="standardContextual"/>
        </w:rPr>
        <w:t>b</w:t>
      </w:r>
      <w:r w:rsidR="006E7094">
        <w:rPr>
          <w:rFonts w:ascii="Garamond" w:eastAsia="Calibri" w:hAnsi="Garamond" w:cs="Times New Roman"/>
          <w:kern w:val="2"/>
          <w:sz w:val="24"/>
          <w:szCs w:val="24"/>
          <w14:ligatures w14:val="standardContextual"/>
        </w:rPr>
        <w:t>g</w:t>
      </w:r>
      <w:proofErr w:type="spellEnd"/>
      <w:r w:rsidRPr="000A570E">
        <w:rPr>
          <w:rFonts w:ascii="Garamond" w:eastAsia="Calibri" w:hAnsi="Garamond" w:cs="Times New Roman"/>
          <w:kern w:val="2"/>
          <w:sz w:val="24"/>
          <w:szCs w:val="24"/>
          <w14:ligatures w14:val="standardContextual"/>
        </w:rPr>
        <w:t xml:space="preserve">) </w:t>
      </w:r>
      <w:r w:rsidR="00912B53" w:rsidRPr="000A570E">
        <w:rPr>
          <w:rFonts w:ascii="Garamond" w:eastAsia="Calibri" w:hAnsi="Garamond" w:cs="Times New Roman"/>
          <w:kern w:val="2"/>
          <w:sz w:val="24"/>
          <w:szCs w:val="24"/>
          <w14:ligatures w14:val="standardContextual"/>
        </w:rPr>
        <w:t>tájékoztatást arról, hogy a pályáztató a szerződés megkötésétől az ok megjelölése nélkül elállhat.</w:t>
      </w:r>
    </w:p>
    <w:p w14:paraId="54D0CD30" w14:textId="1A395B0D" w:rsidR="00811218" w:rsidRPr="000A570E" w:rsidRDefault="00912B53">
      <w:pPr>
        <w:pStyle w:val="Listaszerbekezds"/>
        <w:numPr>
          <w:ilvl w:val="0"/>
          <w:numId w:val="80"/>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pályázaton természetes személyek, jogi személyek és jogi személyiséggel nem rendelkező szerve</w:t>
      </w:r>
      <w:r w:rsidR="00811218" w:rsidRPr="000A570E">
        <w:rPr>
          <w:rFonts w:ascii="Garamond" w:eastAsia="Calibri" w:hAnsi="Garamond" w:cs="Times New Roman"/>
          <w:kern w:val="2"/>
          <w:sz w:val="24"/>
          <w:szCs w:val="24"/>
          <w14:ligatures w14:val="standardContextual"/>
        </w:rPr>
        <w:t>zete</w:t>
      </w:r>
      <w:r w:rsidRPr="000A570E">
        <w:rPr>
          <w:rFonts w:ascii="Garamond" w:eastAsia="Calibri" w:hAnsi="Garamond" w:cs="Times New Roman"/>
          <w:kern w:val="2"/>
          <w:sz w:val="24"/>
          <w:szCs w:val="24"/>
          <w14:ligatures w14:val="standardContextual"/>
        </w:rPr>
        <w:t>k - előzetes bejelentés nélkül - egyaránt részt vehetnek. A meghatalmazással résztvevőknek meghatalmazásuk eredeti példányát a jegyzőkönyvhöz kell csatolni.</w:t>
      </w:r>
    </w:p>
    <w:p w14:paraId="17E31F0A" w14:textId="2554A898" w:rsidR="00811218" w:rsidRPr="000A570E" w:rsidRDefault="00912B53">
      <w:pPr>
        <w:pStyle w:val="Listaszerbekezds"/>
        <w:numPr>
          <w:ilvl w:val="0"/>
          <w:numId w:val="80"/>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pályázaton résztvevő a licitálást megelőzően köteles a kikiáltási ár 10 %-</w:t>
      </w:r>
      <w:proofErr w:type="spellStart"/>
      <w:r w:rsidRPr="000A570E">
        <w:rPr>
          <w:rFonts w:ascii="Garamond" w:eastAsia="Calibri" w:hAnsi="Garamond" w:cs="Times New Roman"/>
          <w:kern w:val="2"/>
          <w:sz w:val="24"/>
          <w:szCs w:val="24"/>
          <w14:ligatures w14:val="standardContextual"/>
        </w:rPr>
        <w:t>ának</w:t>
      </w:r>
      <w:proofErr w:type="spellEnd"/>
      <w:r w:rsidRPr="000A570E">
        <w:rPr>
          <w:rFonts w:ascii="Garamond" w:eastAsia="Calibri" w:hAnsi="Garamond" w:cs="Times New Roman"/>
          <w:kern w:val="2"/>
          <w:sz w:val="24"/>
          <w:szCs w:val="24"/>
          <w14:ligatures w14:val="standardContextual"/>
        </w:rPr>
        <w:t xml:space="preserve"> megfelelő összegű szerződéskötési biztosítékot letétbe helyezni a Hivatal Pénzügyi és </w:t>
      </w:r>
      <w:r w:rsidR="00811218" w:rsidRPr="000A570E">
        <w:rPr>
          <w:rFonts w:ascii="Garamond" w:eastAsia="Calibri" w:hAnsi="Garamond" w:cs="Times New Roman"/>
          <w:kern w:val="2"/>
          <w:sz w:val="24"/>
          <w:szCs w:val="24"/>
          <w14:ligatures w14:val="standardContextual"/>
        </w:rPr>
        <w:t>G</w:t>
      </w:r>
      <w:r w:rsidRPr="000A570E">
        <w:rPr>
          <w:rFonts w:ascii="Garamond" w:eastAsia="Calibri" w:hAnsi="Garamond" w:cs="Times New Roman"/>
          <w:kern w:val="2"/>
          <w:sz w:val="24"/>
          <w:szCs w:val="24"/>
          <w14:ligatures w14:val="standardContextual"/>
        </w:rPr>
        <w:t>azdálkodási Osztályán. A szerződéskötési biztosíték a szerződés teljesítésekor a nyertes pályázónál a vételár részeként beszámításra, nem nyertes pályázók esetében visszafizetésre kerül. A szerződéskötési kötelezettség elmulasztása esetén a szerződéskötési biztosíték a pályáztatót illeti.</w:t>
      </w:r>
    </w:p>
    <w:p w14:paraId="3D16756E" w14:textId="5F8C6BCF" w:rsidR="00811218" w:rsidRPr="000A570E" w:rsidRDefault="00912B53">
      <w:pPr>
        <w:pStyle w:val="Listaszerbekezds"/>
        <w:numPr>
          <w:ilvl w:val="0"/>
          <w:numId w:val="80"/>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kikiáltási ár nem lehet kevesebb, mint a forgalmi értékbecslés figyelembevételével megállapított forgalmi érték. A kikiáltási árat és a licitlépcsőt a Képviselő-testület határozza meg.</w:t>
      </w:r>
    </w:p>
    <w:p w14:paraId="1914B3A6" w14:textId="2910D4D1" w:rsidR="00811218" w:rsidRPr="000A570E" w:rsidRDefault="00912B53">
      <w:pPr>
        <w:pStyle w:val="Listaszerbekezds"/>
        <w:numPr>
          <w:ilvl w:val="0"/>
          <w:numId w:val="80"/>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Amennyiben a teljes forgalmi érték egyösszegű megfizetésére egyetlen résztvevő sem tesz ajánlatot, a Hivatal a készpénzes teljesítés nagyságára licitáltat. A licit a kikiáltási ár 50 %-</w:t>
      </w:r>
      <w:r w:rsidR="00811218" w:rsidRPr="000A570E">
        <w:rPr>
          <w:rFonts w:ascii="Garamond" w:eastAsia="Calibri" w:hAnsi="Garamond" w:cs="Times New Roman"/>
          <w:kern w:val="2"/>
          <w:sz w:val="24"/>
          <w:szCs w:val="24"/>
          <w14:ligatures w14:val="standardContextual"/>
        </w:rPr>
        <w:t>á</w:t>
      </w:r>
      <w:r w:rsidRPr="000A570E">
        <w:rPr>
          <w:rFonts w:ascii="Garamond" w:eastAsia="Calibri" w:hAnsi="Garamond" w:cs="Times New Roman"/>
          <w:kern w:val="2"/>
          <w:sz w:val="24"/>
          <w:szCs w:val="24"/>
          <w14:ligatures w14:val="standardContextual"/>
        </w:rPr>
        <w:t>tól indul, a licitlépcső 50.000.- Ft.</w:t>
      </w:r>
    </w:p>
    <w:p w14:paraId="046F0749" w14:textId="77777777" w:rsidR="00811218" w:rsidRPr="000A570E" w:rsidRDefault="00912B53">
      <w:pPr>
        <w:pStyle w:val="Listaszerbekezds"/>
        <w:numPr>
          <w:ilvl w:val="0"/>
          <w:numId w:val="80"/>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Az ingatlan vételi jogát az nyeri el, aki a legmagasabb összegű ajánlatot teszi. A nyertes pályázót a pályázati tárgyalás napjától számított 15 napon belül szerződéskötési kötelezettség terheli.</w:t>
      </w:r>
    </w:p>
    <w:p w14:paraId="74CCF355" w14:textId="7FBC574F" w:rsidR="00811218" w:rsidRPr="000A570E" w:rsidRDefault="00912B53">
      <w:pPr>
        <w:pStyle w:val="Listaszerbekezds"/>
        <w:numPr>
          <w:ilvl w:val="0"/>
          <w:numId w:val="80"/>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Amennyiben a vételi jogot az</w:t>
      </w:r>
      <w:r w:rsidR="00811218" w:rsidRPr="000A570E">
        <w:rPr>
          <w:rFonts w:ascii="Garamond" w:eastAsia="Calibri" w:hAnsi="Garamond" w:cs="Times New Roman"/>
          <w:kern w:val="2"/>
          <w:sz w:val="24"/>
          <w:szCs w:val="24"/>
          <w14:ligatures w14:val="standardContextual"/>
        </w:rPr>
        <w:t xml:space="preserve"> f) pont </w:t>
      </w:r>
      <w:r w:rsidRPr="000A570E">
        <w:rPr>
          <w:rFonts w:ascii="Garamond" w:eastAsia="Calibri" w:hAnsi="Garamond" w:cs="Times New Roman"/>
          <w:kern w:val="2"/>
          <w:sz w:val="24"/>
          <w:szCs w:val="24"/>
          <w14:ligatures w14:val="standardContextual"/>
        </w:rPr>
        <w:t>alapján szerezték meg, úgy a nyertes pályázónak a vételár és az ajánlat közötti különbözetet legfeljebb 3 év alatt kell kiegyenlítenie, havonta fizetendő egyenlő részletekben. A fennmaradó vételárhátralékot a</w:t>
      </w:r>
      <w:r w:rsidR="00811218" w:rsidRPr="000A570E">
        <w:rPr>
          <w:rFonts w:ascii="Garamond" w:eastAsia="Calibri" w:hAnsi="Garamond" w:cs="Times New Roman"/>
          <w:kern w:val="2"/>
          <w:sz w:val="24"/>
          <w:szCs w:val="24"/>
          <w14:ligatures w14:val="standardContextual"/>
        </w:rPr>
        <w:t xml:space="preserve"> Ptk. </w:t>
      </w:r>
      <w:r w:rsidRPr="000A570E">
        <w:rPr>
          <w:rFonts w:ascii="Garamond" w:eastAsia="Calibri" w:hAnsi="Garamond" w:cs="Times New Roman"/>
          <w:kern w:val="2"/>
          <w:sz w:val="24"/>
          <w:szCs w:val="24"/>
          <w14:ligatures w14:val="standardContextual"/>
        </w:rPr>
        <w:t>szerinti kamat mértékével növelten kell megfizetnie.</w:t>
      </w:r>
    </w:p>
    <w:p w14:paraId="0E911EBE" w14:textId="77777777" w:rsidR="00811218" w:rsidRPr="000A570E" w:rsidRDefault="00912B53">
      <w:pPr>
        <w:pStyle w:val="Listaszerbekezds"/>
        <w:numPr>
          <w:ilvl w:val="0"/>
          <w:numId w:val="80"/>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vevőnek az általa vállalt összeget a pályázati tárgyalás napjától számított 15 napon belül kell az Önkormányzat részére megfizetni. Amennyiben a nyertes pályázó a vételárat banki kölcsön útján kívánja megfizetni, a megfizetésre 90 nap áll rendelkezésére.</w:t>
      </w:r>
    </w:p>
    <w:p w14:paraId="3A6A9225" w14:textId="230FF92C" w:rsidR="00811218" w:rsidRPr="000A570E" w:rsidRDefault="00912B53">
      <w:pPr>
        <w:pStyle w:val="Listaszerbekezds"/>
        <w:numPr>
          <w:ilvl w:val="0"/>
          <w:numId w:val="80"/>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Amennyiben a pályázat nyertese nem él vételi jogával a soron következő további két legmagasabb ajánlatot tevő kaphat vételi lehetőséget. Amennyiben a pályázó</w:t>
      </w:r>
      <w:r w:rsidR="00811218" w:rsidRPr="000A570E">
        <w:rPr>
          <w:rFonts w:ascii="Garamond" w:eastAsia="Calibri" w:hAnsi="Garamond" w:cs="Times New Roman"/>
          <w:kern w:val="2"/>
          <w:sz w:val="24"/>
          <w:szCs w:val="24"/>
          <w14:ligatures w14:val="standardContextual"/>
        </w:rPr>
        <w:t>k</w:t>
      </w:r>
      <w:r w:rsidRPr="000A570E">
        <w:rPr>
          <w:rFonts w:ascii="Garamond" w:eastAsia="Calibri" w:hAnsi="Garamond" w:cs="Times New Roman"/>
          <w:kern w:val="2"/>
          <w:sz w:val="24"/>
          <w:szCs w:val="24"/>
          <w14:ligatures w14:val="standardContextual"/>
        </w:rPr>
        <w:t xml:space="preserve"> közül </w:t>
      </w:r>
      <w:r w:rsidR="00811218" w:rsidRPr="000A570E">
        <w:rPr>
          <w:rFonts w:ascii="Garamond" w:eastAsia="Calibri" w:hAnsi="Garamond" w:cs="Times New Roman"/>
          <w:kern w:val="2"/>
          <w:sz w:val="24"/>
          <w:szCs w:val="24"/>
          <w14:ligatures w14:val="standardContextual"/>
        </w:rPr>
        <w:t>senkivel</w:t>
      </w:r>
      <w:r w:rsidRPr="000A570E">
        <w:rPr>
          <w:rFonts w:ascii="Garamond" w:eastAsia="Calibri" w:hAnsi="Garamond" w:cs="Times New Roman"/>
          <w:kern w:val="2"/>
          <w:sz w:val="24"/>
          <w:szCs w:val="24"/>
          <w14:ligatures w14:val="standardContextual"/>
        </w:rPr>
        <w:t xml:space="preserve"> sem jön létre az adásvételi szerződés, az ingatlan értékesítését újra meg kell hirdetni és a pályázati eljárást meg kell ismételni.</w:t>
      </w:r>
    </w:p>
    <w:p w14:paraId="7B0B6111" w14:textId="3BAB6C67" w:rsidR="00912B53" w:rsidRPr="000A570E" w:rsidRDefault="00912B53">
      <w:pPr>
        <w:pStyle w:val="Listaszerbekezds"/>
        <w:numPr>
          <w:ilvl w:val="0"/>
          <w:numId w:val="80"/>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lastRenderedPageBreak/>
        <w:t>A pályázati tárgyalásról minden esetben jegyzőkönyvet kell készíteni, amelyet a tárgyalás levezetője, a pályázat nyertese a további két legjobb ajánlatot tévő pályázó és a jegyzőkönyvvezető köteles aláírni.</w:t>
      </w:r>
    </w:p>
    <w:p w14:paraId="7E97B84A" w14:textId="6C8D47E4" w:rsidR="00912B53" w:rsidRPr="000A570E" w:rsidRDefault="00912B53" w:rsidP="00811218">
      <w:pPr>
        <w:suppressAutoHyphens w:val="0"/>
        <w:spacing w:after="160" w:line="259" w:lineRule="auto"/>
        <w:jc w:val="center"/>
        <w:rPr>
          <w:rFonts w:ascii="Garamond" w:eastAsia="Calibri" w:hAnsi="Garamond" w:cs="Times New Roman"/>
          <w:b/>
          <w:bCs/>
          <w:kern w:val="2"/>
          <w:sz w:val="24"/>
          <w:szCs w:val="24"/>
          <w14:ligatures w14:val="standardContextual"/>
        </w:rPr>
      </w:pPr>
      <w:r w:rsidRPr="000A570E">
        <w:rPr>
          <w:rFonts w:ascii="Garamond" w:eastAsia="Calibri" w:hAnsi="Garamond" w:cs="Times New Roman"/>
          <w:b/>
          <w:bCs/>
          <w:kern w:val="2"/>
          <w:sz w:val="24"/>
          <w:szCs w:val="24"/>
          <w14:ligatures w14:val="standardContextual"/>
        </w:rPr>
        <w:t>23.</w:t>
      </w:r>
      <w:r w:rsidR="00811218" w:rsidRPr="000A570E">
        <w:rPr>
          <w:rFonts w:ascii="Garamond" w:eastAsia="Calibri" w:hAnsi="Garamond" w:cs="Times New Roman"/>
          <w:b/>
          <w:bCs/>
          <w:kern w:val="2"/>
          <w:sz w:val="24"/>
          <w:szCs w:val="24"/>
          <w14:ligatures w14:val="standardContextual"/>
        </w:rPr>
        <w:t xml:space="preserve"> </w:t>
      </w:r>
      <w:r w:rsidRPr="000A570E">
        <w:rPr>
          <w:rFonts w:ascii="Garamond" w:eastAsia="Calibri" w:hAnsi="Garamond" w:cs="Times New Roman"/>
          <w:b/>
          <w:bCs/>
          <w:kern w:val="2"/>
          <w:sz w:val="24"/>
          <w:szCs w:val="24"/>
          <w14:ligatures w14:val="standardContextual"/>
        </w:rPr>
        <w:t>Nem lakás céljára szolgáló helyiségek elidegenítésének szabályai</w:t>
      </w:r>
    </w:p>
    <w:p w14:paraId="2B9202AE" w14:textId="12BA3830" w:rsidR="00811218" w:rsidRPr="000A570E" w:rsidRDefault="00811218" w:rsidP="00811218">
      <w:pPr>
        <w:suppressAutoHyphens w:val="0"/>
        <w:spacing w:after="160" w:line="259" w:lineRule="auto"/>
        <w:jc w:val="center"/>
        <w:rPr>
          <w:rFonts w:ascii="Garamond" w:eastAsia="Calibri" w:hAnsi="Garamond" w:cs="Times New Roman"/>
          <w:kern w:val="2"/>
          <w:sz w:val="24"/>
          <w:szCs w:val="24"/>
          <w14:ligatures w14:val="standardContextual"/>
        </w:rPr>
      </w:pPr>
      <w:r w:rsidRPr="000A570E">
        <w:rPr>
          <w:rFonts w:ascii="Garamond" w:eastAsia="Calibri" w:hAnsi="Garamond" w:cs="Times New Roman"/>
          <w:b/>
          <w:bCs/>
          <w:kern w:val="2"/>
          <w:sz w:val="24"/>
          <w:szCs w:val="24"/>
          <w14:ligatures w14:val="standardContextual"/>
        </w:rPr>
        <w:t>4</w:t>
      </w:r>
      <w:r w:rsidR="00D96E7E" w:rsidRPr="000A570E">
        <w:rPr>
          <w:rFonts w:ascii="Garamond" w:eastAsia="Calibri" w:hAnsi="Garamond" w:cs="Times New Roman"/>
          <w:b/>
          <w:bCs/>
          <w:kern w:val="2"/>
          <w:sz w:val="24"/>
          <w:szCs w:val="24"/>
          <w14:ligatures w14:val="standardContextual"/>
        </w:rPr>
        <w:t>6</w:t>
      </w:r>
      <w:r w:rsidRPr="000A570E">
        <w:rPr>
          <w:rFonts w:ascii="Garamond" w:eastAsia="Calibri" w:hAnsi="Garamond" w:cs="Times New Roman"/>
          <w:b/>
          <w:bCs/>
          <w:kern w:val="2"/>
          <w:sz w:val="24"/>
          <w:szCs w:val="24"/>
          <w14:ligatures w14:val="standardContextual"/>
        </w:rPr>
        <w:t>. §</w:t>
      </w:r>
    </w:p>
    <w:p w14:paraId="1D85FD79" w14:textId="1A5516DF" w:rsidR="00912B53" w:rsidRPr="000A570E" w:rsidRDefault="00912B53">
      <w:pPr>
        <w:pStyle w:val="Listaszerbekezds"/>
        <w:numPr>
          <w:ilvl w:val="0"/>
          <w:numId w:val="81"/>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nem lakás céljára szolgáló helyiségek elidegenítésére pályáztatás útján kerülhet sor.</w:t>
      </w:r>
    </w:p>
    <w:p w14:paraId="3859D7E9" w14:textId="12693FB0" w:rsidR="00912B53" w:rsidRPr="000A570E" w:rsidRDefault="00912B53">
      <w:pPr>
        <w:pStyle w:val="Listaszerbekezds"/>
        <w:numPr>
          <w:ilvl w:val="0"/>
          <w:numId w:val="81"/>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helyiségek forgalmi érték</w:t>
      </w:r>
      <w:r w:rsidR="00811218" w:rsidRPr="000A570E">
        <w:rPr>
          <w:rFonts w:ascii="Garamond" w:eastAsia="Calibri" w:hAnsi="Garamond" w:cs="Times New Roman"/>
          <w:kern w:val="2"/>
          <w:sz w:val="24"/>
          <w:szCs w:val="24"/>
          <w14:ligatures w14:val="standardContextual"/>
        </w:rPr>
        <w:t>e</w:t>
      </w:r>
      <w:r w:rsidRPr="000A570E">
        <w:rPr>
          <w:rFonts w:ascii="Garamond" w:eastAsia="Calibri" w:hAnsi="Garamond" w:cs="Times New Roman"/>
          <w:kern w:val="2"/>
          <w:sz w:val="24"/>
          <w:szCs w:val="24"/>
          <w14:ligatures w14:val="standardContextual"/>
        </w:rPr>
        <w:t xml:space="preserve"> értékbecslés figyelembevételével kerül megállapításra.</w:t>
      </w:r>
    </w:p>
    <w:p w14:paraId="364B6AA5" w14:textId="5CCFAEAE" w:rsidR="00811218" w:rsidRPr="000A570E" w:rsidRDefault="00811218" w:rsidP="00811218">
      <w:pPr>
        <w:suppressAutoHyphens w:val="0"/>
        <w:spacing w:after="160" w:line="259" w:lineRule="auto"/>
        <w:jc w:val="center"/>
        <w:rPr>
          <w:rFonts w:ascii="Garamond" w:eastAsia="Calibri" w:hAnsi="Garamond" w:cs="Times New Roman"/>
          <w:kern w:val="2"/>
          <w:sz w:val="24"/>
          <w:szCs w:val="24"/>
          <w14:ligatures w14:val="standardContextual"/>
        </w:rPr>
      </w:pPr>
      <w:r w:rsidRPr="000A570E">
        <w:rPr>
          <w:rFonts w:ascii="Garamond" w:eastAsia="Calibri" w:hAnsi="Garamond" w:cs="Times New Roman"/>
          <w:b/>
          <w:bCs/>
          <w:kern w:val="2"/>
          <w:sz w:val="24"/>
          <w:szCs w:val="24"/>
          <w14:ligatures w14:val="standardContextual"/>
        </w:rPr>
        <w:t>4</w:t>
      </w:r>
      <w:r w:rsidR="00D96E7E" w:rsidRPr="000A570E">
        <w:rPr>
          <w:rFonts w:ascii="Garamond" w:eastAsia="Calibri" w:hAnsi="Garamond" w:cs="Times New Roman"/>
          <w:b/>
          <w:bCs/>
          <w:kern w:val="2"/>
          <w:sz w:val="24"/>
          <w:szCs w:val="24"/>
          <w14:ligatures w14:val="standardContextual"/>
        </w:rPr>
        <w:t>7</w:t>
      </w:r>
      <w:r w:rsidRPr="000A570E">
        <w:rPr>
          <w:rFonts w:ascii="Garamond" w:eastAsia="Calibri" w:hAnsi="Garamond" w:cs="Times New Roman"/>
          <w:b/>
          <w:bCs/>
          <w:kern w:val="2"/>
          <w:sz w:val="24"/>
          <w:szCs w:val="24"/>
          <w14:ligatures w14:val="standardContextual"/>
        </w:rPr>
        <w:t>. §</w:t>
      </w:r>
    </w:p>
    <w:p w14:paraId="69BCCE06" w14:textId="085E1964" w:rsidR="00912B53" w:rsidRPr="000A570E" w:rsidRDefault="00912B53">
      <w:pPr>
        <w:pStyle w:val="Listaszerbekezds"/>
        <w:numPr>
          <w:ilvl w:val="0"/>
          <w:numId w:val="82"/>
        </w:num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vételár nem lehet kevesebb, mint a kikiáltási ár.</w:t>
      </w:r>
    </w:p>
    <w:p w14:paraId="0B38A7DB" w14:textId="01EFB1B5" w:rsidR="00912B53" w:rsidRPr="000A570E" w:rsidRDefault="00912B53">
      <w:pPr>
        <w:pStyle w:val="Listaszerbekezds"/>
        <w:numPr>
          <w:ilvl w:val="0"/>
          <w:numId w:val="82"/>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 pályázati eljárás során a</w:t>
      </w:r>
      <w:r w:rsidR="005A54EB" w:rsidRPr="000A570E">
        <w:rPr>
          <w:rFonts w:ascii="Garamond" w:eastAsia="Calibri" w:hAnsi="Garamond" w:cs="Times New Roman"/>
          <w:kern w:val="2"/>
          <w:sz w:val="24"/>
          <w:szCs w:val="24"/>
          <w14:ligatures w14:val="standardContextual"/>
        </w:rPr>
        <w:t xml:space="preserve"> 4</w:t>
      </w:r>
      <w:r w:rsidR="006E7094">
        <w:rPr>
          <w:rFonts w:ascii="Garamond" w:eastAsia="Calibri" w:hAnsi="Garamond" w:cs="Times New Roman"/>
          <w:kern w:val="2"/>
          <w:sz w:val="24"/>
          <w:szCs w:val="24"/>
          <w14:ligatures w14:val="standardContextual"/>
        </w:rPr>
        <w:t>5</w:t>
      </w:r>
      <w:r w:rsidR="005A54EB" w:rsidRPr="000A570E">
        <w:rPr>
          <w:rFonts w:ascii="Garamond" w:eastAsia="Calibri" w:hAnsi="Garamond" w:cs="Times New Roman"/>
          <w:kern w:val="2"/>
          <w:sz w:val="24"/>
          <w:szCs w:val="24"/>
          <w14:ligatures w14:val="standardContextual"/>
        </w:rPr>
        <w:t xml:space="preserve">. § (2) bekezdés </w:t>
      </w:r>
      <w:r w:rsidRPr="000A570E">
        <w:rPr>
          <w:rFonts w:ascii="Garamond" w:eastAsia="Calibri" w:hAnsi="Garamond" w:cs="Times New Roman"/>
          <w:kern w:val="2"/>
          <w:sz w:val="24"/>
          <w:szCs w:val="24"/>
          <w14:ligatures w14:val="standardContextual"/>
        </w:rPr>
        <w:t xml:space="preserve">előírásai alkalmazandók azzal az eltéréssel, hogy az f) pont szerinti licit a kikiáltási ár </w:t>
      </w:r>
      <w:r w:rsidR="005A54EB" w:rsidRPr="000A570E">
        <w:rPr>
          <w:rFonts w:ascii="Garamond" w:eastAsia="Calibri" w:hAnsi="Garamond" w:cs="Times New Roman"/>
          <w:kern w:val="2"/>
          <w:sz w:val="24"/>
          <w:szCs w:val="24"/>
          <w14:ligatures w14:val="standardContextual"/>
        </w:rPr>
        <w:t>60</w:t>
      </w:r>
      <w:r w:rsidRPr="000A570E">
        <w:rPr>
          <w:rFonts w:ascii="Garamond" w:eastAsia="Calibri" w:hAnsi="Garamond" w:cs="Times New Roman"/>
          <w:kern w:val="2"/>
          <w:sz w:val="24"/>
          <w:szCs w:val="24"/>
          <w14:ligatures w14:val="standardContextual"/>
        </w:rPr>
        <w:t xml:space="preserve"> %-</w:t>
      </w:r>
      <w:proofErr w:type="spellStart"/>
      <w:r w:rsidRPr="000A570E">
        <w:rPr>
          <w:rFonts w:ascii="Garamond" w:eastAsia="Calibri" w:hAnsi="Garamond" w:cs="Times New Roman"/>
          <w:kern w:val="2"/>
          <w:sz w:val="24"/>
          <w:szCs w:val="24"/>
          <w14:ligatures w14:val="standardContextual"/>
        </w:rPr>
        <w:t>tól</w:t>
      </w:r>
      <w:proofErr w:type="spellEnd"/>
      <w:r w:rsidRPr="000A570E">
        <w:rPr>
          <w:rFonts w:ascii="Garamond" w:eastAsia="Calibri" w:hAnsi="Garamond" w:cs="Times New Roman"/>
          <w:kern w:val="2"/>
          <w:sz w:val="24"/>
          <w:szCs w:val="24"/>
          <w14:ligatures w14:val="standardContextual"/>
        </w:rPr>
        <w:t xml:space="preserve"> indul.</w:t>
      </w:r>
    </w:p>
    <w:p w14:paraId="513DFD03" w14:textId="43D53C2C" w:rsidR="005A54EB" w:rsidRPr="000A570E" w:rsidRDefault="005A54EB" w:rsidP="005A54EB">
      <w:pPr>
        <w:suppressAutoHyphens w:val="0"/>
        <w:spacing w:after="160" w:line="259" w:lineRule="auto"/>
        <w:jc w:val="center"/>
        <w:rPr>
          <w:rFonts w:ascii="Garamond" w:eastAsia="Calibri" w:hAnsi="Garamond" w:cs="Times New Roman"/>
          <w:kern w:val="2"/>
          <w:sz w:val="24"/>
          <w:szCs w:val="24"/>
          <w14:ligatures w14:val="standardContextual"/>
        </w:rPr>
      </w:pPr>
      <w:r w:rsidRPr="000A570E">
        <w:rPr>
          <w:rFonts w:ascii="Garamond" w:eastAsia="Calibri" w:hAnsi="Garamond" w:cs="Times New Roman"/>
          <w:b/>
          <w:bCs/>
          <w:kern w:val="2"/>
          <w:sz w:val="24"/>
          <w:szCs w:val="24"/>
          <w14:ligatures w14:val="standardContextual"/>
        </w:rPr>
        <w:t>4</w:t>
      </w:r>
      <w:r w:rsidR="00D96E7E" w:rsidRPr="000A570E">
        <w:rPr>
          <w:rFonts w:ascii="Garamond" w:eastAsia="Calibri" w:hAnsi="Garamond" w:cs="Times New Roman"/>
          <w:b/>
          <w:bCs/>
          <w:kern w:val="2"/>
          <w:sz w:val="24"/>
          <w:szCs w:val="24"/>
          <w14:ligatures w14:val="standardContextual"/>
        </w:rPr>
        <w:t>8</w:t>
      </w:r>
      <w:r w:rsidRPr="000A570E">
        <w:rPr>
          <w:rFonts w:ascii="Garamond" w:eastAsia="Calibri" w:hAnsi="Garamond" w:cs="Times New Roman"/>
          <w:b/>
          <w:bCs/>
          <w:kern w:val="2"/>
          <w:sz w:val="24"/>
          <w:szCs w:val="24"/>
          <w14:ligatures w14:val="standardContextual"/>
        </w:rPr>
        <w:t>. §</w:t>
      </w:r>
    </w:p>
    <w:p w14:paraId="178C30B6" w14:textId="09639F43" w:rsidR="00912B53" w:rsidRPr="000A570E" w:rsidRDefault="00912B53">
      <w:pPr>
        <w:pStyle w:val="Listaszerbekezds"/>
        <w:numPr>
          <w:ilvl w:val="0"/>
          <w:numId w:val="83"/>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Az elővásárlási jog gyakorlására – a</w:t>
      </w:r>
      <w:r w:rsidR="005A54EB" w:rsidRPr="000A570E">
        <w:rPr>
          <w:rFonts w:ascii="Garamond" w:eastAsia="Calibri" w:hAnsi="Garamond" w:cs="Times New Roman"/>
          <w:kern w:val="2"/>
          <w:sz w:val="24"/>
          <w:szCs w:val="24"/>
          <w14:ligatures w14:val="standardContextual"/>
        </w:rPr>
        <w:t xml:space="preserve"> </w:t>
      </w:r>
      <w:proofErr w:type="spellStart"/>
      <w:r w:rsidR="005A54EB" w:rsidRPr="000A570E">
        <w:rPr>
          <w:rFonts w:ascii="Garamond" w:eastAsia="Calibri" w:hAnsi="Garamond" w:cs="Times New Roman"/>
          <w:kern w:val="2"/>
          <w:sz w:val="24"/>
          <w:szCs w:val="24"/>
          <w14:ligatures w14:val="standardContextual"/>
        </w:rPr>
        <w:t>Ltv</w:t>
      </w:r>
      <w:proofErr w:type="spellEnd"/>
      <w:r w:rsidR="005A54EB" w:rsidRPr="000A570E">
        <w:rPr>
          <w:rFonts w:ascii="Garamond" w:eastAsia="Calibri" w:hAnsi="Garamond" w:cs="Times New Roman"/>
          <w:kern w:val="2"/>
          <w:sz w:val="24"/>
          <w:szCs w:val="24"/>
          <w14:ligatures w14:val="standardContextual"/>
        </w:rPr>
        <w:t>. 58. § (1) bekezdésé</w:t>
      </w:r>
      <w:r w:rsidRPr="000A570E">
        <w:rPr>
          <w:rFonts w:ascii="Garamond" w:eastAsia="Calibri" w:hAnsi="Garamond" w:cs="Times New Roman"/>
          <w:kern w:val="2"/>
          <w:sz w:val="24"/>
          <w:szCs w:val="24"/>
          <w14:ligatures w14:val="standardContextual"/>
        </w:rPr>
        <w:t>ben meghatározott – jogosultat a Hivatal az ajánlat megküldésével tájékoztatja az elidegenítésre történő kijelölésről. Az ajánlat tartalmára e rendelet</w:t>
      </w:r>
      <w:r w:rsidR="005A54EB" w:rsidRPr="000A570E">
        <w:rPr>
          <w:rFonts w:ascii="Garamond" w:eastAsia="Calibri" w:hAnsi="Garamond" w:cs="Times New Roman"/>
          <w:kern w:val="2"/>
          <w:sz w:val="24"/>
          <w:szCs w:val="24"/>
          <w14:ligatures w14:val="standardContextual"/>
        </w:rPr>
        <w:t xml:space="preserve"> 4</w:t>
      </w:r>
      <w:r w:rsidR="006E7094">
        <w:rPr>
          <w:rFonts w:ascii="Garamond" w:eastAsia="Calibri" w:hAnsi="Garamond" w:cs="Times New Roman"/>
          <w:kern w:val="2"/>
          <w:sz w:val="24"/>
          <w:szCs w:val="24"/>
          <w14:ligatures w14:val="standardContextual"/>
        </w:rPr>
        <w:t>2</w:t>
      </w:r>
      <w:r w:rsidR="005A54EB" w:rsidRPr="000A570E">
        <w:rPr>
          <w:rFonts w:ascii="Garamond" w:eastAsia="Calibri" w:hAnsi="Garamond" w:cs="Times New Roman"/>
          <w:kern w:val="2"/>
          <w:sz w:val="24"/>
          <w:szCs w:val="24"/>
          <w14:ligatures w14:val="standardContextual"/>
        </w:rPr>
        <w:t>. § (1) bekezdés</w:t>
      </w:r>
      <w:r w:rsidRPr="000A570E">
        <w:rPr>
          <w:rFonts w:ascii="Garamond" w:eastAsia="Calibri" w:hAnsi="Garamond" w:cs="Times New Roman"/>
          <w:kern w:val="2"/>
          <w:sz w:val="24"/>
          <w:szCs w:val="24"/>
          <w14:ligatures w14:val="standardContextual"/>
        </w:rPr>
        <w:t>e az irányadó.</w:t>
      </w:r>
    </w:p>
    <w:p w14:paraId="783579C6" w14:textId="4D64EA9C" w:rsidR="00912B53" w:rsidRPr="000A570E" w:rsidRDefault="00912B53">
      <w:pPr>
        <w:pStyle w:val="Listaszerbekezds"/>
        <w:numPr>
          <w:ilvl w:val="0"/>
          <w:numId w:val="83"/>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Az elővásárlási joggal terhelt helyiség vételára a</w:t>
      </w:r>
      <w:r w:rsidR="008F4821" w:rsidRPr="000A570E">
        <w:rPr>
          <w:rFonts w:ascii="Garamond" w:eastAsia="Calibri" w:hAnsi="Garamond" w:cs="Times New Roman"/>
          <w:kern w:val="2"/>
          <w:sz w:val="24"/>
          <w:szCs w:val="24"/>
          <w14:ligatures w14:val="standardContextual"/>
        </w:rPr>
        <w:t>z</w:t>
      </w:r>
      <w:r w:rsidRPr="000A570E">
        <w:rPr>
          <w:rFonts w:ascii="Garamond" w:eastAsia="Calibri" w:hAnsi="Garamond" w:cs="Times New Roman"/>
          <w:kern w:val="2"/>
          <w:sz w:val="24"/>
          <w:szCs w:val="24"/>
          <w14:ligatures w14:val="standardContextual"/>
        </w:rPr>
        <w:t xml:space="preserve"> értékbecslésben megállapított forgalmi érték. Az ár elfogadásáról, az elővásárlási jog gyakorlásáról a jogosult 15 napon belül köteles nyilatkozni.</w:t>
      </w:r>
    </w:p>
    <w:p w14:paraId="368DA1F5" w14:textId="4ADC71F0" w:rsidR="00912B53" w:rsidRPr="000A570E" w:rsidRDefault="00912B53">
      <w:pPr>
        <w:pStyle w:val="Listaszerbekezds"/>
        <w:numPr>
          <w:ilvl w:val="0"/>
          <w:numId w:val="83"/>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Ha az ingatlant az elővásárlási jog jogosultja vásárolja meg, írásbeli kérelmére – legfeljebb egy év időtartamra – részletfizetési kedvezmény illeti meg. Részletfizetés esetén a szerződéskötéskor a vevő a vételár 60 %-át köteles megfizetni. A vételárhátralékot havonta egyenlő részletekben a</w:t>
      </w:r>
      <w:r w:rsidR="005A54EB" w:rsidRPr="000A570E">
        <w:rPr>
          <w:rFonts w:ascii="Garamond" w:eastAsia="Calibri" w:hAnsi="Garamond" w:cs="Times New Roman"/>
          <w:kern w:val="2"/>
          <w:sz w:val="24"/>
          <w:szCs w:val="24"/>
          <w14:ligatures w14:val="standardContextual"/>
        </w:rPr>
        <w:t xml:space="preserve"> Ptk. </w:t>
      </w:r>
      <w:r w:rsidRPr="000A570E">
        <w:rPr>
          <w:rFonts w:ascii="Garamond" w:eastAsia="Calibri" w:hAnsi="Garamond" w:cs="Times New Roman"/>
          <w:kern w:val="2"/>
          <w:sz w:val="24"/>
          <w:szCs w:val="24"/>
          <w14:ligatures w14:val="standardContextual"/>
        </w:rPr>
        <w:t>szerinti kamat mértékével növelten kell megfizetnie.</w:t>
      </w:r>
    </w:p>
    <w:p w14:paraId="728B05BF" w14:textId="11E9B1DB" w:rsidR="00912B53" w:rsidRPr="000A570E" w:rsidRDefault="00912B53" w:rsidP="005A54EB">
      <w:pPr>
        <w:suppressAutoHyphens w:val="0"/>
        <w:spacing w:after="160" w:line="259" w:lineRule="auto"/>
        <w:jc w:val="center"/>
        <w:rPr>
          <w:rFonts w:ascii="Garamond" w:eastAsia="Calibri" w:hAnsi="Garamond" w:cs="Times New Roman"/>
          <w:b/>
          <w:bCs/>
          <w:kern w:val="2"/>
          <w:sz w:val="24"/>
          <w:szCs w:val="24"/>
          <w14:ligatures w14:val="standardContextual"/>
        </w:rPr>
      </w:pPr>
      <w:r w:rsidRPr="000A570E">
        <w:rPr>
          <w:rFonts w:ascii="Garamond" w:eastAsia="Calibri" w:hAnsi="Garamond" w:cs="Times New Roman"/>
          <w:b/>
          <w:bCs/>
          <w:kern w:val="2"/>
          <w:sz w:val="24"/>
          <w:szCs w:val="24"/>
          <w14:ligatures w14:val="standardContextual"/>
        </w:rPr>
        <w:t>24.</w:t>
      </w:r>
      <w:r w:rsidR="005A54EB" w:rsidRPr="000A570E">
        <w:rPr>
          <w:rFonts w:ascii="Garamond" w:eastAsia="Calibri" w:hAnsi="Garamond" w:cs="Times New Roman"/>
          <w:b/>
          <w:bCs/>
          <w:kern w:val="2"/>
          <w:sz w:val="24"/>
          <w:szCs w:val="24"/>
          <w14:ligatures w14:val="standardContextual"/>
        </w:rPr>
        <w:t xml:space="preserve"> </w:t>
      </w:r>
      <w:r w:rsidRPr="000A570E">
        <w:rPr>
          <w:rFonts w:ascii="Garamond" w:eastAsia="Calibri" w:hAnsi="Garamond" w:cs="Times New Roman"/>
          <w:b/>
          <w:bCs/>
          <w:kern w:val="2"/>
          <w:sz w:val="24"/>
          <w:szCs w:val="24"/>
          <w14:ligatures w14:val="standardContextual"/>
        </w:rPr>
        <w:t>A részletfizetés szabályai</w:t>
      </w:r>
    </w:p>
    <w:p w14:paraId="6FF0D9CF" w14:textId="459E31A3" w:rsidR="005A54EB" w:rsidRPr="000A570E" w:rsidRDefault="005A54EB" w:rsidP="005A54EB">
      <w:pPr>
        <w:suppressAutoHyphens w:val="0"/>
        <w:spacing w:after="160" w:line="259" w:lineRule="auto"/>
        <w:jc w:val="center"/>
        <w:rPr>
          <w:rFonts w:ascii="Garamond" w:eastAsia="Calibri" w:hAnsi="Garamond" w:cs="Times New Roman"/>
          <w:kern w:val="2"/>
          <w:sz w:val="24"/>
          <w:szCs w:val="24"/>
          <w14:ligatures w14:val="standardContextual"/>
        </w:rPr>
      </w:pPr>
      <w:r w:rsidRPr="000A570E">
        <w:rPr>
          <w:rFonts w:ascii="Garamond" w:eastAsia="Calibri" w:hAnsi="Garamond" w:cs="Times New Roman"/>
          <w:b/>
          <w:bCs/>
          <w:kern w:val="2"/>
          <w:sz w:val="24"/>
          <w:szCs w:val="24"/>
          <w14:ligatures w14:val="standardContextual"/>
        </w:rPr>
        <w:t>4</w:t>
      </w:r>
      <w:r w:rsidR="00D96E7E" w:rsidRPr="000A570E">
        <w:rPr>
          <w:rFonts w:ascii="Garamond" w:eastAsia="Calibri" w:hAnsi="Garamond" w:cs="Times New Roman"/>
          <w:b/>
          <w:bCs/>
          <w:kern w:val="2"/>
          <w:sz w:val="24"/>
          <w:szCs w:val="24"/>
          <w14:ligatures w14:val="standardContextual"/>
        </w:rPr>
        <w:t>9</w:t>
      </w:r>
      <w:r w:rsidRPr="000A570E">
        <w:rPr>
          <w:rFonts w:ascii="Garamond" w:eastAsia="Calibri" w:hAnsi="Garamond" w:cs="Times New Roman"/>
          <w:b/>
          <w:bCs/>
          <w:kern w:val="2"/>
          <w:sz w:val="24"/>
          <w:szCs w:val="24"/>
          <w14:ligatures w14:val="standardContextual"/>
        </w:rPr>
        <w:t>. §</w:t>
      </w:r>
    </w:p>
    <w:p w14:paraId="5A68771B" w14:textId="5A7290F3" w:rsidR="00912B53" w:rsidRPr="000A570E" w:rsidRDefault="00912B53">
      <w:pPr>
        <w:pStyle w:val="Listaszerbekezds"/>
        <w:numPr>
          <w:ilvl w:val="0"/>
          <w:numId w:val="84"/>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 xml:space="preserve">Amennyiben a lakás, illetve nem lakás céljára szolgáló helyiség elidegenítésére részletfizetéssel kerül sor a vételárhátralék és járulékai erejéig az ingatlan nyilvántartásba </w:t>
      </w:r>
      <w:r w:rsidR="005A54EB" w:rsidRPr="000A570E">
        <w:rPr>
          <w:rFonts w:ascii="Garamond" w:eastAsia="Calibri" w:hAnsi="Garamond" w:cs="Times New Roman"/>
          <w:kern w:val="2"/>
          <w:sz w:val="24"/>
          <w:szCs w:val="24"/>
          <w14:ligatures w14:val="standardContextual"/>
        </w:rPr>
        <w:t>Putnok</w:t>
      </w:r>
      <w:r w:rsidRPr="000A570E">
        <w:rPr>
          <w:rFonts w:ascii="Garamond" w:eastAsia="Calibri" w:hAnsi="Garamond" w:cs="Times New Roman"/>
          <w:kern w:val="2"/>
          <w:sz w:val="24"/>
          <w:szCs w:val="24"/>
          <w14:ligatures w14:val="standardContextual"/>
        </w:rPr>
        <w:t xml:space="preserve"> Város Önkormányzat</w:t>
      </w:r>
      <w:r w:rsidR="005A54EB" w:rsidRPr="000A570E">
        <w:rPr>
          <w:rFonts w:ascii="Garamond" w:eastAsia="Calibri" w:hAnsi="Garamond" w:cs="Times New Roman"/>
          <w:kern w:val="2"/>
          <w:sz w:val="24"/>
          <w:szCs w:val="24"/>
          <w14:ligatures w14:val="standardContextual"/>
        </w:rPr>
        <w:t>a</w:t>
      </w:r>
      <w:r w:rsidRPr="000A570E">
        <w:rPr>
          <w:rFonts w:ascii="Garamond" w:eastAsia="Calibri" w:hAnsi="Garamond" w:cs="Times New Roman"/>
          <w:kern w:val="2"/>
          <w:sz w:val="24"/>
          <w:szCs w:val="24"/>
          <w14:ligatures w14:val="standardContextual"/>
        </w:rPr>
        <w:t xml:space="preserve"> javára jelzálogjogot és annak biztosítására elidegenítési és terhelési tilalmat kell bejegyezni. A jelzálogjoggal terhelt, valamint elidegenítési és terhelési tilalommal biztosított ingatlan ingyenes vagy visszterhes átruházására a vételárhátralék egy összegben történő kiegyenlítése után kerülhet sor.</w:t>
      </w:r>
    </w:p>
    <w:p w14:paraId="74AE376C" w14:textId="65CEEC68" w:rsidR="00912B53" w:rsidRPr="000A570E" w:rsidRDefault="00912B53">
      <w:pPr>
        <w:pStyle w:val="Listaszerbekezds"/>
        <w:numPr>
          <w:ilvl w:val="0"/>
          <w:numId w:val="84"/>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E rendelet alapján részletfizetési kedvezménnyel megvásárolt lakás megterhelhető a lakás felújítása, korszerűsítése céljából pénzintézettől igénybe vett kölcsön biztosítására, az önkormányzatot követő rangsorban bejegyzett jelzáloggal és ennek biztosítására elidegenítési és terhelési tilalommal, valamint közüzemi díj behajtása érdekében az önkormányzatot követő rangsorban bejegyzett jelzáloggal, illetve végrehajtási joggal.</w:t>
      </w:r>
    </w:p>
    <w:p w14:paraId="5A912AA9" w14:textId="3C319537" w:rsidR="00912B53" w:rsidRPr="000A570E" w:rsidRDefault="00912B53">
      <w:pPr>
        <w:pStyle w:val="Listaszerbekezds"/>
        <w:numPr>
          <w:ilvl w:val="0"/>
          <w:numId w:val="84"/>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Az ingatlan minden további megterheléséhez tulajdonosi hozzájárulás szükséges, amelynek megadása a Képviselő-testület hatásköre.</w:t>
      </w:r>
    </w:p>
    <w:p w14:paraId="2137DE04" w14:textId="483A8397" w:rsidR="005A54EB" w:rsidRPr="000A570E" w:rsidRDefault="00D96E7E" w:rsidP="00265572">
      <w:pPr>
        <w:suppressAutoHyphens w:val="0"/>
        <w:spacing w:after="160" w:line="259" w:lineRule="auto"/>
        <w:jc w:val="center"/>
        <w:rPr>
          <w:rFonts w:ascii="Garamond" w:eastAsia="Calibri" w:hAnsi="Garamond" w:cs="Times New Roman"/>
          <w:kern w:val="2"/>
          <w:sz w:val="24"/>
          <w:szCs w:val="24"/>
          <w14:ligatures w14:val="standardContextual"/>
        </w:rPr>
      </w:pPr>
      <w:r w:rsidRPr="000A570E">
        <w:rPr>
          <w:rFonts w:ascii="Garamond" w:eastAsia="Calibri" w:hAnsi="Garamond" w:cs="Times New Roman"/>
          <w:b/>
          <w:bCs/>
          <w:kern w:val="2"/>
          <w:sz w:val="24"/>
          <w:szCs w:val="24"/>
          <w14:ligatures w14:val="standardContextual"/>
        </w:rPr>
        <w:t>50</w:t>
      </w:r>
      <w:r w:rsidR="00265572" w:rsidRPr="000A570E">
        <w:rPr>
          <w:rFonts w:ascii="Garamond" w:eastAsia="Calibri" w:hAnsi="Garamond" w:cs="Times New Roman"/>
          <w:b/>
          <w:bCs/>
          <w:kern w:val="2"/>
          <w:sz w:val="24"/>
          <w:szCs w:val="24"/>
          <w14:ligatures w14:val="standardContextual"/>
        </w:rPr>
        <w:t>. §</w:t>
      </w:r>
    </w:p>
    <w:p w14:paraId="0E1E7C20" w14:textId="011F2AB0" w:rsidR="00912B53" w:rsidRPr="000A570E" w:rsidRDefault="00912B53" w:rsidP="00912B53">
      <w:pPr>
        <w:suppressAutoHyphens w:val="0"/>
        <w:spacing w:after="160" w:line="259" w:lineRule="auto"/>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Az önkormányzat</w:t>
      </w:r>
      <w:r w:rsidR="00265572" w:rsidRPr="000A570E">
        <w:rPr>
          <w:rFonts w:ascii="Garamond" w:eastAsia="Calibri" w:hAnsi="Garamond" w:cs="Times New Roman"/>
          <w:kern w:val="2"/>
          <w:sz w:val="24"/>
          <w:szCs w:val="24"/>
          <w14:ligatures w14:val="standardContextual"/>
        </w:rPr>
        <w:t xml:space="preserve"> tulajdonában lévő</w:t>
      </w:r>
      <w:r w:rsidRPr="000A570E">
        <w:rPr>
          <w:rFonts w:ascii="Garamond" w:eastAsia="Calibri" w:hAnsi="Garamond" w:cs="Times New Roman"/>
          <w:kern w:val="2"/>
          <w:sz w:val="24"/>
          <w:szCs w:val="24"/>
          <w14:ligatures w14:val="standardContextual"/>
        </w:rPr>
        <w:t xml:space="preserve"> </w:t>
      </w:r>
      <w:r w:rsidR="00265572" w:rsidRPr="000A570E">
        <w:rPr>
          <w:rFonts w:ascii="Garamond" w:eastAsia="Calibri" w:hAnsi="Garamond" w:cs="Times New Roman"/>
          <w:kern w:val="2"/>
          <w:sz w:val="24"/>
          <w:szCs w:val="24"/>
          <w14:ligatures w14:val="standardContextual"/>
        </w:rPr>
        <w:t>ingatlanok</w:t>
      </w:r>
      <w:r w:rsidRPr="000A570E">
        <w:rPr>
          <w:rFonts w:ascii="Garamond" w:eastAsia="Calibri" w:hAnsi="Garamond" w:cs="Times New Roman"/>
          <w:kern w:val="2"/>
          <w:sz w:val="24"/>
          <w:szCs w:val="24"/>
          <w14:ligatures w14:val="standardContextual"/>
        </w:rPr>
        <w:t xml:space="preserve"> elidegenítése</w:t>
      </w:r>
      <w:r w:rsidR="00265572" w:rsidRPr="000A570E">
        <w:rPr>
          <w:rFonts w:ascii="Garamond" w:eastAsia="Calibri" w:hAnsi="Garamond" w:cs="Times New Roman"/>
          <w:kern w:val="2"/>
          <w:sz w:val="24"/>
          <w:szCs w:val="24"/>
          <w14:ligatures w14:val="standardContextual"/>
        </w:rPr>
        <w:t xml:space="preserve"> esetén</w:t>
      </w:r>
      <w:r w:rsidRPr="000A570E">
        <w:rPr>
          <w:rFonts w:ascii="Garamond" w:eastAsia="Calibri" w:hAnsi="Garamond" w:cs="Times New Roman"/>
          <w:kern w:val="2"/>
          <w:sz w:val="24"/>
          <w:szCs w:val="24"/>
          <w14:ligatures w14:val="standardContextual"/>
        </w:rPr>
        <w:t xml:space="preserve"> a vételár megfizetése pénzintézeti átutalás útján teljesítendő.</w:t>
      </w:r>
    </w:p>
    <w:p w14:paraId="24EC542E" w14:textId="7D6CC2C2" w:rsidR="00912B53" w:rsidRPr="000A570E" w:rsidRDefault="00912B53" w:rsidP="00265572">
      <w:pPr>
        <w:suppressAutoHyphens w:val="0"/>
        <w:spacing w:after="160" w:line="259" w:lineRule="auto"/>
        <w:jc w:val="center"/>
        <w:rPr>
          <w:rFonts w:ascii="Garamond" w:eastAsia="Calibri" w:hAnsi="Garamond" w:cs="Times New Roman"/>
          <w:b/>
          <w:bCs/>
          <w:kern w:val="2"/>
          <w:sz w:val="24"/>
          <w:szCs w:val="24"/>
          <w14:ligatures w14:val="standardContextual"/>
        </w:rPr>
      </w:pPr>
      <w:r w:rsidRPr="000A570E">
        <w:rPr>
          <w:rFonts w:ascii="Garamond" w:eastAsia="Calibri" w:hAnsi="Garamond" w:cs="Times New Roman"/>
          <w:b/>
          <w:bCs/>
          <w:kern w:val="2"/>
          <w:sz w:val="24"/>
          <w:szCs w:val="24"/>
          <w14:ligatures w14:val="standardContextual"/>
        </w:rPr>
        <w:lastRenderedPageBreak/>
        <w:t>25.</w:t>
      </w:r>
      <w:r w:rsidR="00265572" w:rsidRPr="000A570E">
        <w:rPr>
          <w:rFonts w:ascii="Garamond" w:eastAsia="Calibri" w:hAnsi="Garamond" w:cs="Times New Roman"/>
          <w:b/>
          <w:bCs/>
          <w:kern w:val="2"/>
          <w:sz w:val="24"/>
          <w:szCs w:val="24"/>
          <w14:ligatures w14:val="standardContextual"/>
        </w:rPr>
        <w:t xml:space="preserve"> </w:t>
      </w:r>
      <w:r w:rsidRPr="000A570E">
        <w:rPr>
          <w:rFonts w:ascii="Garamond" w:eastAsia="Calibri" w:hAnsi="Garamond" w:cs="Times New Roman"/>
          <w:b/>
          <w:bCs/>
          <w:kern w:val="2"/>
          <w:sz w:val="24"/>
          <w:szCs w:val="24"/>
          <w14:ligatures w14:val="standardContextual"/>
        </w:rPr>
        <w:t>A lakások elidegenítéséből származó bevételek felhasználásáról</w:t>
      </w:r>
    </w:p>
    <w:p w14:paraId="763E48A4" w14:textId="5E9864D0" w:rsidR="00265572" w:rsidRPr="000A570E" w:rsidRDefault="00265572" w:rsidP="00265572">
      <w:pPr>
        <w:suppressAutoHyphens w:val="0"/>
        <w:spacing w:after="160" w:line="259" w:lineRule="auto"/>
        <w:jc w:val="center"/>
        <w:rPr>
          <w:rFonts w:ascii="Garamond" w:eastAsia="Calibri" w:hAnsi="Garamond" w:cs="Times New Roman"/>
          <w:kern w:val="2"/>
          <w:sz w:val="24"/>
          <w:szCs w:val="24"/>
          <w14:ligatures w14:val="standardContextual"/>
        </w:rPr>
      </w:pPr>
      <w:r w:rsidRPr="000A570E">
        <w:rPr>
          <w:rFonts w:ascii="Garamond" w:eastAsia="Calibri" w:hAnsi="Garamond" w:cs="Times New Roman"/>
          <w:b/>
          <w:bCs/>
          <w:kern w:val="2"/>
          <w:sz w:val="24"/>
          <w:szCs w:val="24"/>
          <w14:ligatures w14:val="standardContextual"/>
        </w:rPr>
        <w:t>5</w:t>
      </w:r>
      <w:r w:rsidR="00D96E7E" w:rsidRPr="000A570E">
        <w:rPr>
          <w:rFonts w:ascii="Garamond" w:eastAsia="Calibri" w:hAnsi="Garamond" w:cs="Times New Roman"/>
          <w:b/>
          <w:bCs/>
          <w:kern w:val="2"/>
          <w:sz w:val="24"/>
          <w:szCs w:val="24"/>
          <w14:ligatures w14:val="standardContextual"/>
        </w:rPr>
        <w:t>1</w:t>
      </w:r>
      <w:r w:rsidRPr="000A570E">
        <w:rPr>
          <w:rFonts w:ascii="Garamond" w:eastAsia="Calibri" w:hAnsi="Garamond" w:cs="Times New Roman"/>
          <w:b/>
          <w:bCs/>
          <w:kern w:val="2"/>
          <w:sz w:val="24"/>
          <w:szCs w:val="24"/>
          <w14:ligatures w14:val="standardContextual"/>
        </w:rPr>
        <w:t>. §</w:t>
      </w:r>
    </w:p>
    <w:p w14:paraId="0877D97F" w14:textId="60AFD13B" w:rsidR="00265572" w:rsidRPr="000A570E" w:rsidRDefault="00912B53">
      <w:pPr>
        <w:pStyle w:val="Listaszerbekezds"/>
        <w:numPr>
          <w:ilvl w:val="0"/>
          <w:numId w:val="85"/>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Az Önkormányzat a</w:t>
      </w:r>
      <w:r w:rsidR="00265572" w:rsidRPr="000A570E">
        <w:rPr>
          <w:rFonts w:ascii="Garamond" w:eastAsia="Calibri" w:hAnsi="Garamond" w:cs="Times New Roman"/>
          <w:kern w:val="2"/>
          <w:sz w:val="24"/>
          <w:szCs w:val="24"/>
          <w14:ligatures w14:val="standardContextual"/>
        </w:rPr>
        <w:t xml:space="preserve"> </w:t>
      </w:r>
      <w:proofErr w:type="spellStart"/>
      <w:r w:rsidR="00265572" w:rsidRPr="000A570E">
        <w:rPr>
          <w:rFonts w:ascii="Garamond" w:eastAsia="Calibri" w:hAnsi="Garamond" w:cs="Times New Roman"/>
          <w:kern w:val="2"/>
          <w:sz w:val="24"/>
          <w:szCs w:val="24"/>
          <w14:ligatures w14:val="standardContextual"/>
        </w:rPr>
        <w:t>Ltv</w:t>
      </w:r>
      <w:proofErr w:type="spellEnd"/>
      <w:r w:rsidR="00265572" w:rsidRPr="000A570E">
        <w:rPr>
          <w:rFonts w:ascii="Garamond" w:eastAsia="Calibri" w:hAnsi="Garamond" w:cs="Times New Roman"/>
          <w:kern w:val="2"/>
          <w:sz w:val="24"/>
          <w:szCs w:val="24"/>
          <w14:ligatures w14:val="standardContextual"/>
        </w:rPr>
        <w:t>. 62. § (1) – (2) bekezdés</w:t>
      </w:r>
      <w:r w:rsidRPr="000A570E">
        <w:rPr>
          <w:rFonts w:ascii="Garamond" w:eastAsia="Calibri" w:hAnsi="Garamond" w:cs="Times New Roman"/>
          <w:kern w:val="2"/>
          <w:sz w:val="24"/>
          <w:szCs w:val="24"/>
          <w14:ligatures w14:val="standardContextual"/>
        </w:rPr>
        <w:t>e alá tartozó lakóépületeinek elidegenítéséből származó bevételei a</w:t>
      </w:r>
      <w:r w:rsidR="00265572" w:rsidRPr="000A570E">
        <w:rPr>
          <w:rFonts w:ascii="Garamond" w:eastAsia="Calibri" w:hAnsi="Garamond" w:cs="Times New Roman"/>
          <w:kern w:val="2"/>
          <w:sz w:val="24"/>
          <w:szCs w:val="24"/>
          <w14:ligatures w14:val="standardContextual"/>
        </w:rPr>
        <w:t xml:space="preserve"> </w:t>
      </w:r>
      <w:proofErr w:type="spellStart"/>
      <w:r w:rsidR="00265572" w:rsidRPr="000A570E">
        <w:rPr>
          <w:rFonts w:ascii="Garamond" w:eastAsia="Calibri" w:hAnsi="Garamond" w:cs="Times New Roman"/>
          <w:kern w:val="2"/>
          <w:sz w:val="24"/>
          <w:szCs w:val="24"/>
          <w14:ligatures w14:val="standardContextual"/>
        </w:rPr>
        <w:t>Ltv</w:t>
      </w:r>
      <w:proofErr w:type="spellEnd"/>
      <w:r w:rsidR="00265572" w:rsidRPr="000A570E">
        <w:rPr>
          <w:rFonts w:ascii="Garamond" w:eastAsia="Calibri" w:hAnsi="Garamond" w:cs="Times New Roman"/>
          <w:kern w:val="2"/>
          <w:sz w:val="24"/>
          <w:szCs w:val="24"/>
          <w14:ligatures w14:val="standardContextual"/>
        </w:rPr>
        <w:t>. 62. § (3) bekezdés</w:t>
      </w:r>
      <w:r w:rsidRPr="000A570E">
        <w:rPr>
          <w:rFonts w:ascii="Garamond" w:eastAsia="Calibri" w:hAnsi="Garamond" w:cs="Times New Roman"/>
          <w:kern w:val="2"/>
          <w:sz w:val="24"/>
          <w:szCs w:val="24"/>
          <w14:ligatures w14:val="standardContextual"/>
        </w:rPr>
        <w:t>ében előírt felhasználási célok közül az alábbi célokra fordíthatóak:</w:t>
      </w:r>
    </w:p>
    <w:p w14:paraId="679A9863" w14:textId="77777777" w:rsidR="00265572" w:rsidRPr="000A570E" w:rsidRDefault="00912B53">
      <w:pPr>
        <w:pStyle w:val="Listaszerbekezds"/>
        <w:numPr>
          <w:ilvl w:val="0"/>
          <w:numId w:val="86"/>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használt lakás megvásárlására,</w:t>
      </w:r>
    </w:p>
    <w:p w14:paraId="31CCE4E0" w14:textId="77777777" w:rsidR="00265572" w:rsidRPr="000A570E" w:rsidRDefault="00912B53">
      <w:pPr>
        <w:pStyle w:val="Listaszerbekezds"/>
        <w:numPr>
          <w:ilvl w:val="0"/>
          <w:numId w:val="86"/>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lakóépület teljes, vagy részletes felújítására, korszerűsítésére,</w:t>
      </w:r>
    </w:p>
    <w:p w14:paraId="680F79D6" w14:textId="77777777" w:rsidR="00265572" w:rsidRPr="000A570E" w:rsidRDefault="00912B53">
      <w:pPr>
        <w:pStyle w:val="Listaszerbekezds"/>
        <w:numPr>
          <w:ilvl w:val="0"/>
          <w:numId w:val="86"/>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városrehabilitációra,</w:t>
      </w:r>
    </w:p>
    <w:p w14:paraId="5EAA5E6A" w14:textId="77777777" w:rsidR="00265572" w:rsidRPr="000A570E" w:rsidRDefault="00912B53">
      <w:pPr>
        <w:pStyle w:val="Listaszerbekezds"/>
        <w:numPr>
          <w:ilvl w:val="0"/>
          <w:numId w:val="86"/>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az EU-források felhasználásához szükséges önrész biztosítására,</w:t>
      </w:r>
    </w:p>
    <w:p w14:paraId="2A6853CF" w14:textId="52B731CB" w:rsidR="00265572" w:rsidRPr="000A570E" w:rsidRDefault="00912B53">
      <w:pPr>
        <w:pStyle w:val="Listaszerbekezds"/>
        <w:numPr>
          <w:ilvl w:val="0"/>
          <w:numId w:val="86"/>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 xml:space="preserve">lakóövezetbe sorolt építési telek kialakítására, </w:t>
      </w:r>
      <w:proofErr w:type="spellStart"/>
      <w:r w:rsidRPr="000A570E">
        <w:rPr>
          <w:rFonts w:ascii="Garamond" w:eastAsia="Calibri" w:hAnsi="Garamond" w:cs="Times New Roman"/>
          <w:kern w:val="2"/>
          <w:sz w:val="24"/>
          <w:szCs w:val="24"/>
          <w14:ligatures w14:val="standardContextual"/>
        </w:rPr>
        <w:t>közm</w:t>
      </w:r>
      <w:r w:rsidR="00265572" w:rsidRPr="000A570E">
        <w:rPr>
          <w:rFonts w:ascii="Garamond" w:eastAsia="Calibri" w:hAnsi="Garamond" w:cs="Times New Roman"/>
          <w:kern w:val="2"/>
          <w:sz w:val="24"/>
          <w:szCs w:val="24"/>
          <w14:ligatures w14:val="standardContextual"/>
        </w:rPr>
        <w:t>ű</w:t>
      </w:r>
      <w:r w:rsidRPr="000A570E">
        <w:rPr>
          <w:rFonts w:ascii="Garamond" w:eastAsia="Calibri" w:hAnsi="Garamond" w:cs="Times New Roman"/>
          <w:kern w:val="2"/>
          <w:sz w:val="24"/>
          <w:szCs w:val="24"/>
          <w14:ligatures w14:val="standardContextual"/>
        </w:rPr>
        <w:t>vesítésére</w:t>
      </w:r>
      <w:proofErr w:type="spellEnd"/>
      <w:r w:rsidRPr="000A570E">
        <w:rPr>
          <w:rFonts w:ascii="Garamond" w:eastAsia="Calibri" w:hAnsi="Garamond" w:cs="Times New Roman"/>
          <w:kern w:val="2"/>
          <w:sz w:val="24"/>
          <w:szCs w:val="24"/>
          <w14:ligatures w14:val="standardContextual"/>
        </w:rPr>
        <w:t>,</w:t>
      </w:r>
    </w:p>
    <w:p w14:paraId="53E04726" w14:textId="7E660204" w:rsidR="00912B53" w:rsidRPr="000A570E" w:rsidRDefault="00912B53">
      <w:pPr>
        <w:pStyle w:val="Listaszerbekezds"/>
        <w:numPr>
          <w:ilvl w:val="0"/>
          <w:numId w:val="86"/>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lakáscélú állami támogatásokról szóló külön jogszabály szerinti pályázati önrész finanszírozására, ideértve a társasházi tulajdonosoktól és a lakásszövetkezetektől átvállalt önrészt is.</w:t>
      </w:r>
    </w:p>
    <w:p w14:paraId="5E165A3D" w14:textId="134E38E2" w:rsidR="00912B53" w:rsidRPr="000A570E" w:rsidRDefault="00912B53">
      <w:pPr>
        <w:pStyle w:val="Listaszerbekezds"/>
        <w:numPr>
          <w:ilvl w:val="0"/>
          <w:numId w:val="85"/>
        </w:numPr>
        <w:suppressAutoHyphens w:val="0"/>
        <w:spacing w:after="160" w:line="259" w:lineRule="auto"/>
        <w:jc w:val="both"/>
        <w:rPr>
          <w:rFonts w:ascii="Garamond" w:eastAsia="Calibri" w:hAnsi="Garamond" w:cs="Times New Roman"/>
          <w:kern w:val="2"/>
          <w:sz w:val="24"/>
          <w:szCs w:val="24"/>
          <w14:ligatures w14:val="standardContextual"/>
        </w:rPr>
      </w:pPr>
      <w:r w:rsidRPr="000A570E">
        <w:rPr>
          <w:rFonts w:ascii="Garamond" w:eastAsia="Calibri" w:hAnsi="Garamond" w:cs="Times New Roman"/>
          <w:kern w:val="2"/>
          <w:sz w:val="24"/>
          <w:szCs w:val="24"/>
          <w14:ligatures w14:val="standardContextual"/>
        </w:rPr>
        <w:t>Az elidegenítésből származó bevételek felhasználásáról a Képviselő-testület egyedi határozattal dönt.</w:t>
      </w:r>
    </w:p>
    <w:p w14:paraId="5993EBE0" w14:textId="77777777" w:rsidR="00ED54A0" w:rsidRPr="000A570E" w:rsidRDefault="00ED54A0" w:rsidP="00265572">
      <w:pPr>
        <w:suppressAutoHyphens w:val="0"/>
        <w:spacing w:after="160" w:line="259" w:lineRule="auto"/>
        <w:jc w:val="center"/>
        <w:rPr>
          <w:rFonts w:ascii="Garamond" w:eastAsia="Calibri" w:hAnsi="Garamond" w:cs="Times New Roman"/>
          <w:b/>
          <w:bCs/>
          <w:kern w:val="2"/>
          <w:sz w:val="24"/>
          <w:szCs w:val="24"/>
          <w14:ligatures w14:val="standardContextual"/>
        </w:rPr>
      </w:pPr>
    </w:p>
    <w:p w14:paraId="41E8BE71" w14:textId="77777777" w:rsidR="00ED54A0" w:rsidRPr="000A570E" w:rsidRDefault="00ED54A0" w:rsidP="00265572">
      <w:pPr>
        <w:suppressAutoHyphens w:val="0"/>
        <w:spacing w:after="160" w:line="259" w:lineRule="auto"/>
        <w:jc w:val="center"/>
        <w:rPr>
          <w:rFonts w:ascii="Garamond" w:eastAsia="Calibri" w:hAnsi="Garamond" w:cs="Times New Roman"/>
          <w:b/>
          <w:bCs/>
          <w:kern w:val="2"/>
          <w:sz w:val="24"/>
          <w:szCs w:val="24"/>
          <w14:ligatures w14:val="standardContextual"/>
        </w:rPr>
      </w:pPr>
    </w:p>
    <w:p w14:paraId="1A90C369" w14:textId="1ACCE7E3" w:rsidR="00912B53" w:rsidRPr="000A570E" w:rsidRDefault="00912B53" w:rsidP="00265572">
      <w:pPr>
        <w:suppressAutoHyphens w:val="0"/>
        <w:spacing w:after="160" w:line="259" w:lineRule="auto"/>
        <w:jc w:val="center"/>
        <w:rPr>
          <w:rFonts w:ascii="Garamond" w:eastAsia="Calibri" w:hAnsi="Garamond" w:cs="Times New Roman"/>
          <w:b/>
          <w:bCs/>
          <w:kern w:val="2"/>
          <w:sz w:val="24"/>
          <w:szCs w:val="24"/>
          <w14:ligatures w14:val="standardContextual"/>
        </w:rPr>
      </w:pPr>
      <w:r w:rsidRPr="000A570E">
        <w:rPr>
          <w:rFonts w:ascii="Garamond" w:eastAsia="Calibri" w:hAnsi="Garamond" w:cs="Times New Roman"/>
          <w:b/>
          <w:bCs/>
          <w:kern w:val="2"/>
          <w:sz w:val="24"/>
          <w:szCs w:val="24"/>
          <w14:ligatures w14:val="standardContextual"/>
        </w:rPr>
        <w:t>26.</w:t>
      </w:r>
      <w:r w:rsidR="00265572" w:rsidRPr="000A570E">
        <w:rPr>
          <w:rFonts w:ascii="Garamond" w:eastAsia="Calibri" w:hAnsi="Garamond" w:cs="Times New Roman"/>
          <w:b/>
          <w:bCs/>
          <w:kern w:val="2"/>
          <w:sz w:val="24"/>
          <w:szCs w:val="24"/>
          <w14:ligatures w14:val="standardContextual"/>
        </w:rPr>
        <w:t xml:space="preserve"> </w:t>
      </w:r>
      <w:r w:rsidRPr="000A570E">
        <w:rPr>
          <w:rFonts w:ascii="Garamond" w:eastAsia="Calibri" w:hAnsi="Garamond" w:cs="Times New Roman"/>
          <w:b/>
          <w:bCs/>
          <w:kern w:val="2"/>
          <w:sz w:val="24"/>
          <w:szCs w:val="24"/>
          <w14:ligatures w14:val="standardContextual"/>
        </w:rPr>
        <w:t>Záró rendelkezések</w:t>
      </w:r>
    </w:p>
    <w:p w14:paraId="04AA55FF" w14:textId="086504DE" w:rsidR="00265572" w:rsidRPr="000A570E" w:rsidRDefault="00265572" w:rsidP="00265572">
      <w:pPr>
        <w:spacing w:after="0" w:line="240" w:lineRule="atLeast"/>
        <w:jc w:val="center"/>
        <w:rPr>
          <w:rFonts w:ascii="Garamond" w:eastAsia="Calibri" w:hAnsi="Garamond" w:cs="Times New Roman"/>
          <w:kern w:val="2"/>
          <w:sz w:val="24"/>
          <w:szCs w:val="24"/>
          <w14:ligatures w14:val="standardContextual"/>
        </w:rPr>
      </w:pPr>
      <w:r w:rsidRPr="000A570E">
        <w:rPr>
          <w:rFonts w:ascii="Garamond" w:eastAsia="Calibri" w:hAnsi="Garamond" w:cs="Times New Roman"/>
          <w:b/>
          <w:bCs/>
          <w:kern w:val="2"/>
          <w:sz w:val="24"/>
          <w:szCs w:val="24"/>
          <w14:ligatures w14:val="standardContextual"/>
        </w:rPr>
        <w:t>51. §</w:t>
      </w:r>
    </w:p>
    <w:p w14:paraId="23CCB2E4" w14:textId="5279D856" w:rsidR="00EE099F" w:rsidRPr="000A570E" w:rsidRDefault="00912B53" w:rsidP="00912B53">
      <w:pPr>
        <w:spacing w:after="0" w:line="240" w:lineRule="atLeast"/>
        <w:jc w:val="both"/>
        <w:rPr>
          <w:rFonts w:ascii="Garamond" w:hAnsi="Garamond" w:cs="Times New Roman"/>
          <w:sz w:val="24"/>
          <w:szCs w:val="24"/>
        </w:rPr>
      </w:pPr>
      <w:r w:rsidRPr="000A570E">
        <w:rPr>
          <w:rFonts w:ascii="Garamond" w:eastAsia="Calibri" w:hAnsi="Garamond" w:cs="Times New Roman"/>
          <w:kern w:val="2"/>
          <w:sz w:val="24"/>
          <w:szCs w:val="24"/>
          <w14:ligatures w14:val="standardContextual"/>
        </w:rPr>
        <w:t>Ez a rendelet 202</w:t>
      </w:r>
      <w:r w:rsidR="00265572" w:rsidRPr="000A570E">
        <w:rPr>
          <w:rFonts w:ascii="Garamond" w:eastAsia="Calibri" w:hAnsi="Garamond" w:cs="Times New Roman"/>
          <w:kern w:val="2"/>
          <w:sz w:val="24"/>
          <w:szCs w:val="24"/>
          <w14:ligatures w14:val="standardContextual"/>
        </w:rPr>
        <w:t>5</w:t>
      </w:r>
      <w:r w:rsidRPr="000A570E">
        <w:rPr>
          <w:rFonts w:ascii="Garamond" w:eastAsia="Calibri" w:hAnsi="Garamond" w:cs="Times New Roman"/>
          <w:kern w:val="2"/>
          <w:sz w:val="24"/>
          <w:szCs w:val="24"/>
          <w14:ligatures w14:val="standardContextual"/>
        </w:rPr>
        <w:t>. június 1-jén lép hatályba.</w:t>
      </w:r>
    </w:p>
    <w:p w14:paraId="640F41F5" w14:textId="77777777" w:rsidR="00EE099F" w:rsidRPr="000A570E" w:rsidRDefault="00EE099F" w:rsidP="00C213E5">
      <w:pPr>
        <w:spacing w:after="0" w:line="240" w:lineRule="atLeast"/>
        <w:jc w:val="center"/>
        <w:rPr>
          <w:rFonts w:ascii="Garamond" w:hAnsi="Garamond" w:cs="Times New Roman"/>
          <w:b/>
          <w:sz w:val="24"/>
          <w:szCs w:val="24"/>
        </w:rPr>
      </w:pPr>
    </w:p>
    <w:p w14:paraId="256343BD" w14:textId="77777777" w:rsidR="00265572" w:rsidRPr="000A570E" w:rsidRDefault="00265572" w:rsidP="00C213E5">
      <w:pPr>
        <w:spacing w:after="0" w:line="240" w:lineRule="atLeast"/>
        <w:jc w:val="center"/>
        <w:rPr>
          <w:rFonts w:ascii="Garamond" w:hAnsi="Garamond" w:cs="Times New Roman"/>
          <w:b/>
          <w:sz w:val="24"/>
          <w:szCs w:val="24"/>
        </w:rPr>
      </w:pPr>
    </w:p>
    <w:p w14:paraId="2B09D0CF" w14:textId="470DCCE3" w:rsidR="00536B09" w:rsidRPr="000A570E" w:rsidRDefault="00536B09" w:rsidP="00536B09">
      <w:pPr>
        <w:spacing w:after="0" w:line="240" w:lineRule="atLeast"/>
        <w:jc w:val="both"/>
        <w:rPr>
          <w:rFonts w:ascii="Garamond" w:hAnsi="Garamond" w:cs="Times New Roman"/>
          <w:b/>
          <w:sz w:val="24"/>
          <w:szCs w:val="24"/>
        </w:rPr>
      </w:pPr>
      <w:r w:rsidRPr="000A570E">
        <w:rPr>
          <w:rFonts w:ascii="Garamond" w:hAnsi="Garamond" w:cs="Times New Roman"/>
          <w:b/>
          <w:sz w:val="24"/>
          <w:szCs w:val="24"/>
        </w:rPr>
        <w:t>PUTNOK, 2025. május</w:t>
      </w:r>
    </w:p>
    <w:p w14:paraId="329C4D3F" w14:textId="77777777" w:rsidR="00536B09" w:rsidRPr="000A570E" w:rsidRDefault="00536B09" w:rsidP="00536B09">
      <w:pPr>
        <w:spacing w:after="0" w:line="240" w:lineRule="atLeast"/>
        <w:jc w:val="both"/>
        <w:rPr>
          <w:rFonts w:ascii="Garamond" w:hAnsi="Garamond" w:cs="Times New Roman"/>
          <w:b/>
          <w:i/>
          <w:sz w:val="24"/>
          <w:szCs w:val="24"/>
        </w:rPr>
      </w:pPr>
    </w:p>
    <w:p w14:paraId="550B9109" w14:textId="77777777" w:rsidR="00536B09" w:rsidRPr="000A570E" w:rsidRDefault="00536B09" w:rsidP="00536B09">
      <w:pPr>
        <w:spacing w:after="0" w:line="240" w:lineRule="atLeast"/>
        <w:jc w:val="both"/>
        <w:rPr>
          <w:rFonts w:ascii="Garamond" w:hAnsi="Garamond" w:cs="Times New Roman"/>
          <w:b/>
          <w:sz w:val="24"/>
          <w:szCs w:val="24"/>
        </w:rPr>
      </w:pPr>
      <w:r w:rsidRPr="000A570E">
        <w:rPr>
          <w:rFonts w:ascii="Garamond" w:hAnsi="Garamond" w:cs="Times New Roman"/>
          <w:b/>
          <w:sz w:val="24"/>
          <w:szCs w:val="24"/>
        </w:rPr>
        <w:t xml:space="preserve">        Tamás Barnabás</w:t>
      </w:r>
      <w:r w:rsidRPr="000A570E">
        <w:rPr>
          <w:rFonts w:ascii="Garamond" w:hAnsi="Garamond" w:cs="Times New Roman"/>
          <w:b/>
          <w:sz w:val="24"/>
          <w:szCs w:val="24"/>
        </w:rPr>
        <w:tab/>
      </w:r>
      <w:r w:rsidRPr="000A570E">
        <w:rPr>
          <w:rFonts w:ascii="Garamond" w:hAnsi="Garamond" w:cs="Times New Roman"/>
          <w:b/>
          <w:sz w:val="24"/>
          <w:szCs w:val="24"/>
        </w:rPr>
        <w:tab/>
      </w:r>
      <w:r w:rsidRPr="000A570E">
        <w:rPr>
          <w:rFonts w:ascii="Garamond" w:hAnsi="Garamond" w:cs="Times New Roman"/>
          <w:b/>
          <w:sz w:val="24"/>
          <w:szCs w:val="24"/>
        </w:rPr>
        <w:tab/>
      </w:r>
      <w:r w:rsidRPr="000A570E">
        <w:rPr>
          <w:rFonts w:ascii="Garamond" w:hAnsi="Garamond" w:cs="Times New Roman"/>
          <w:b/>
          <w:sz w:val="24"/>
          <w:szCs w:val="24"/>
        </w:rPr>
        <w:tab/>
      </w:r>
      <w:r w:rsidRPr="000A570E">
        <w:rPr>
          <w:rFonts w:ascii="Garamond" w:hAnsi="Garamond" w:cs="Times New Roman"/>
          <w:b/>
          <w:sz w:val="24"/>
          <w:szCs w:val="24"/>
        </w:rPr>
        <w:tab/>
      </w:r>
      <w:proofErr w:type="spellStart"/>
      <w:r w:rsidRPr="000A570E">
        <w:rPr>
          <w:rFonts w:ascii="Garamond" w:hAnsi="Garamond" w:cs="Times New Roman"/>
          <w:b/>
          <w:sz w:val="24"/>
          <w:szCs w:val="24"/>
        </w:rPr>
        <w:t>Fucskó</w:t>
      </w:r>
      <w:proofErr w:type="spellEnd"/>
      <w:r w:rsidRPr="000A570E">
        <w:rPr>
          <w:rFonts w:ascii="Garamond" w:hAnsi="Garamond" w:cs="Times New Roman"/>
          <w:b/>
          <w:sz w:val="24"/>
          <w:szCs w:val="24"/>
        </w:rPr>
        <w:t xml:space="preserve"> Róbertné</w:t>
      </w:r>
      <w:r w:rsidRPr="000A570E">
        <w:rPr>
          <w:rFonts w:ascii="Garamond" w:hAnsi="Garamond" w:cs="Times New Roman"/>
          <w:b/>
          <w:sz w:val="24"/>
          <w:szCs w:val="24"/>
        </w:rPr>
        <w:tab/>
      </w:r>
    </w:p>
    <w:p w14:paraId="37C7EB59" w14:textId="28EAC77A" w:rsidR="00536B09" w:rsidRPr="000A570E" w:rsidRDefault="00536B09" w:rsidP="00536B09">
      <w:pPr>
        <w:spacing w:after="0" w:line="240" w:lineRule="atLeast"/>
        <w:jc w:val="both"/>
        <w:rPr>
          <w:rFonts w:ascii="Garamond" w:hAnsi="Garamond" w:cs="Times New Roman"/>
          <w:b/>
          <w:sz w:val="24"/>
          <w:szCs w:val="24"/>
        </w:rPr>
      </w:pPr>
      <w:r w:rsidRPr="000A570E">
        <w:rPr>
          <w:rFonts w:ascii="Garamond" w:hAnsi="Garamond" w:cs="Times New Roman"/>
          <w:b/>
          <w:sz w:val="24"/>
          <w:szCs w:val="24"/>
        </w:rPr>
        <w:t xml:space="preserve">           polgármester</w:t>
      </w:r>
      <w:r w:rsidRPr="000A570E">
        <w:rPr>
          <w:rFonts w:ascii="Garamond" w:hAnsi="Garamond" w:cs="Times New Roman"/>
          <w:b/>
          <w:sz w:val="24"/>
          <w:szCs w:val="24"/>
        </w:rPr>
        <w:tab/>
      </w:r>
      <w:r w:rsidRPr="000A570E">
        <w:rPr>
          <w:rFonts w:ascii="Garamond" w:hAnsi="Garamond" w:cs="Times New Roman"/>
          <w:b/>
          <w:sz w:val="24"/>
          <w:szCs w:val="24"/>
        </w:rPr>
        <w:tab/>
      </w:r>
      <w:r w:rsidRPr="000A570E">
        <w:rPr>
          <w:rFonts w:ascii="Garamond" w:hAnsi="Garamond" w:cs="Times New Roman"/>
          <w:b/>
          <w:sz w:val="24"/>
          <w:szCs w:val="24"/>
        </w:rPr>
        <w:tab/>
      </w:r>
      <w:r w:rsidRPr="000A570E">
        <w:rPr>
          <w:rFonts w:ascii="Garamond" w:hAnsi="Garamond" w:cs="Times New Roman"/>
          <w:b/>
          <w:sz w:val="24"/>
          <w:szCs w:val="24"/>
        </w:rPr>
        <w:tab/>
      </w:r>
      <w:r w:rsidRPr="000A570E">
        <w:rPr>
          <w:rFonts w:ascii="Garamond" w:hAnsi="Garamond" w:cs="Times New Roman"/>
          <w:b/>
          <w:sz w:val="24"/>
          <w:szCs w:val="24"/>
        </w:rPr>
        <w:tab/>
      </w:r>
      <w:r w:rsidRPr="000A570E">
        <w:rPr>
          <w:rFonts w:ascii="Garamond" w:hAnsi="Garamond" w:cs="Times New Roman"/>
          <w:b/>
          <w:sz w:val="24"/>
          <w:szCs w:val="24"/>
        </w:rPr>
        <w:tab/>
        <w:t xml:space="preserve">      jegyző</w:t>
      </w:r>
    </w:p>
    <w:p w14:paraId="0B9C9073" w14:textId="77777777" w:rsidR="00536B09" w:rsidRPr="000A570E" w:rsidRDefault="00536B09" w:rsidP="00536B09">
      <w:pPr>
        <w:spacing w:after="0" w:line="240" w:lineRule="atLeast"/>
        <w:jc w:val="both"/>
        <w:rPr>
          <w:rFonts w:ascii="Garamond" w:hAnsi="Garamond" w:cs="Times New Roman"/>
          <w:b/>
          <w:i/>
          <w:sz w:val="24"/>
          <w:szCs w:val="24"/>
          <w:u w:val="single"/>
        </w:rPr>
      </w:pPr>
    </w:p>
    <w:p w14:paraId="105E3A76" w14:textId="0C3C14DA" w:rsidR="00536B09" w:rsidRPr="000A570E" w:rsidRDefault="00536B09" w:rsidP="00536B09">
      <w:pPr>
        <w:spacing w:after="0" w:line="240" w:lineRule="atLeast"/>
        <w:jc w:val="both"/>
        <w:rPr>
          <w:rFonts w:ascii="Garamond" w:hAnsi="Garamond" w:cs="Times New Roman"/>
          <w:b/>
          <w:i/>
          <w:sz w:val="24"/>
          <w:szCs w:val="24"/>
        </w:rPr>
      </w:pPr>
      <w:r w:rsidRPr="000A570E">
        <w:rPr>
          <w:rFonts w:ascii="Garamond" w:hAnsi="Garamond" w:cs="Times New Roman"/>
          <w:b/>
          <w:i/>
          <w:sz w:val="24"/>
          <w:szCs w:val="24"/>
          <w:u w:val="single"/>
        </w:rPr>
        <w:t>A rendelet kihirdetésének napja:</w:t>
      </w:r>
      <w:r w:rsidRPr="000A570E">
        <w:rPr>
          <w:rFonts w:ascii="Garamond" w:hAnsi="Garamond" w:cs="Times New Roman"/>
          <w:b/>
          <w:i/>
          <w:sz w:val="24"/>
          <w:szCs w:val="24"/>
        </w:rPr>
        <w:t xml:space="preserve"> 2025. május </w:t>
      </w:r>
    </w:p>
    <w:p w14:paraId="09F57A91" w14:textId="77777777" w:rsidR="00536B09" w:rsidRPr="000A570E" w:rsidRDefault="00536B09" w:rsidP="00536B09">
      <w:pPr>
        <w:spacing w:after="0" w:line="240" w:lineRule="atLeast"/>
        <w:jc w:val="both"/>
        <w:rPr>
          <w:rFonts w:ascii="Garamond" w:hAnsi="Garamond" w:cs="Times New Roman"/>
          <w:b/>
          <w:i/>
          <w:sz w:val="24"/>
          <w:szCs w:val="24"/>
        </w:rPr>
      </w:pPr>
    </w:p>
    <w:p w14:paraId="296BBAE9" w14:textId="4F86B81E" w:rsidR="00536B09" w:rsidRPr="000A570E" w:rsidRDefault="00536B09" w:rsidP="00536B09">
      <w:pPr>
        <w:spacing w:after="0" w:line="240" w:lineRule="atLeast"/>
        <w:jc w:val="both"/>
        <w:rPr>
          <w:rFonts w:ascii="Garamond" w:hAnsi="Garamond" w:cs="Times New Roman"/>
          <w:b/>
          <w:i/>
          <w:sz w:val="24"/>
          <w:szCs w:val="24"/>
        </w:rPr>
      </w:pPr>
      <w:r w:rsidRPr="000A570E">
        <w:rPr>
          <w:rFonts w:ascii="Garamond" w:hAnsi="Garamond" w:cs="Times New Roman"/>
          <w:b/>
          <w:sz w:val="24"/>
          <w:szCs w:val="24"/>
        </w:rPr>
        <w:t>Putnok, 2025. május</w:t>
      </w:r>
    </w:p>
    <w:p w14:paraId="24EE32E5" w14:textId="77777777" w:rsidR="00536B09" w:rsidRPr="000A570E" w:rsidRDefault="00536B09" w:rsidP="00536B09">
      <w:pPr>
        <w:spacing w:after="0" w:line="240" w:lineRule="atLeast"/>
        <w:jc w:val="both"/>
        <w:rPr>
          <w:rFonts w:ascii="Garamond" w:hAnsi="Garamond" w:cs="Times New Roman"/>
          <w:b/>
          <w:sz w:val="24"/>
          <w:szCs w:val="24"/>
        </w:rPr>
      </w:pPr>
    </w:p>
    <w:p w14:paraId="61234226" w14:textId="77777777" w:rsidR="00536B09" w:rsidRPr="000A570E" w:rsidRDefault="00536B09" w:rsidP="00536B09">
      <w:pPr>
        <w:spacing w:after="0" w:line="240" w:lineRule="atLeast"/>
        <w:jc w:val="both"/>
        <w:rPr>
          <w:rFonts w:ascii="Garamond" w:hAnsi="Garamond" w:cs="Times New Roman"/>
          <w:b/>
          <w:sz w:val="24"/>
          <w:szCs w:val="24"/>
        </w:rPr>
      </w:pPr>
    </w:p>
    <w:p w14:paraId="20AD862C" w14:textId="77777777" w:rsidR="00536B09" w:rsidRPr="000A570E" w:rsidRDefault="00536B09" w:rsidP="00536B09">
      <w:pPr>
        <w:spacing w:after="0" w:line="240" w:lineRule="atLeast"/>
        <w:jc w:val="both"/>
        <w:rPr>
          <w:rFonts w:ascii="Garamond" w:hAnsi="Garamond" w:cs="Times New Roman"/>
          <w:b/>
          <w:sz w:val="24"/>
          <w:szCs w:val="24"/>
        </w:rPr>
      </w:pPr>
      <w:r w:rsidRPr="000A570E">
        <w:rPr>
          <w:rFonts w:ascii="Garamond" w:hAnsi="Garamond" w:cs="Times New Roman"/>
          <w:b/>
          <w:sz w:val="24"/>
          <w:szCs w:val="24"/>
        </w:rPr>
        <w:tab/>
      </w:r>
      <w:r w:rsidRPr="000A570E">
        <w:rPr>
          <w:rFonts w:ascii="Garamond" w:hAnsi="Garamond" w:cs="Times New Roman"/>
          <w:b/>
          <w:sz w:val="24"/>
          <w:szCs w:val="24"/>
        </w:rPr>
        <w:tab/>
      </w:r>
      <w:r w:rsidRPr="000A570E">
        <w:rPr>
          <w:rFonts w:ascii="Garamond" w:hAnsi="Garamond" w:cs="Times New Roman"/>
          <w:b/>
          <w:sz w:val="24"/>
          <w:szCs w:val="24"/>
        </w:rPr>
        <w:tab/>
      </w:r>
      <w:r w:rsidRPr="000A570E">
        <w:rPr>
          <w:rFonts w:ascii="Garamond" w:hAnsi="Garamond" w:cs="Times New Roman"/>
          <w:b/>
          <w:sz w:val="24"/>
          <w:szCs w:val="24"/>
        </w:rPr>
        <w:tab/>
      </w:r>
      <w:r w:rsidRPr="000A570E">
        <w:rPr>
          <w:rFonts w:ascii="Garamond" w:hAnsi="Garamond" w:cs="Times New Roman"/>
          <w:b/>
          <w:sz w:val="24"/>
          <w:szCs w:val="24"/>
        </w:rPr>
        <w:tab/>
      </w:r>
      <w:r w:rsidRPr="000A570E">
        <w:rPr>
          <w:rFonts w:ascii="Garamond" w:hAnsi="Garamond" w:cs="Times New Roman"/>
          <w:b/>
          <w:sz w:val="24"/>
          <w:szCs w:val="24"/>
        </w:rPr>
        <w:tab/>
      </w:r>
      <w:r w:rsidRPr="000A570E">
        <w:rPr>
          <w:rFonts w:ascii="Garamond" w:hAnsi="Garamond" w:cs="Times New Roman"/>
          <w:b/>
          <w:sz w:val="24"/>
          <w:szCs w:val="24"/>
        </w:rPr>
        <w:tab/>
      </w:r>
      <w:r w:rsidRPr="000A570E">
        <w:rPr>
          <w:rFonts w:ascii="Garamond" w:hAnsi="Garamond" w:cs="Times New Roman"/>
          <w:b/>
          <w:sz w:val="24"/>
          <w:szCs w:val="24"/>
        </w:rPr>
        <w:tab/>
      </w:r>
      <w:proofErr w:type="spellStart"/>
      <w:r w:rsidRPr="000A570E">
        <w:rPr>
          <w:rFonts w:ascii="Garamond" w:hAnsi="Garamond" w:cs="Times New Roman"/>
          <w:b/>
          <w:sz w:val="24"/>
          <w:szCs w:val="24"/>
        </w:rPr>
        <w:t>Fucskó</w:t>
      </w:r>
      <w:proofErr w:type="spellEnd"/>
      <w:r w:rsidRPr="000A570E">
        <w:rPr>
          <w:rFonts w:ascii="Garamond" w:hAnsi="Garamond" w:cs="Times New Roman"/>
          <w:b/>
          <w:sz w:val="24"/>
          <w:szCs w:val="24"/>
        </w:rPr>
        <w:t xml:space="preserve"> Róbertné</w:t>
      </w:r>
      <w:r w:rsidRPr="000A570E">
        <w:rPr>
          <w:rFonts w:ascii="Garamond" w:hAnsi="Garamond" w:cs="Times New Roman"/>
          <w:b/>
          <w:sz w:val="24"/>
          <w:szCs w:val="24"/>
        </w:rPr>
        <w:tab/>
      </w:r>
    </w:p>
    <w:p w14:paraId="3418BDD5" w14:textId="36AD1426" w:rsidR="00536B09" w:rsidRPr="000A570E" w:rsidRDefault="00536B09" w:rsidP="00536B09">
      <w:pPr>
        <w:spacing w:after="0" w:line="240" w:lineRule="atLeast"/>
        <w:jc w:val="both"/>
        <w:rPr>
          <w:rFonts w:ascii="Garamond" w:hAnsi="Garamond" w:cs="Times New Roman"/>
          <w:b/>
          <w:sz w:val="24"/>
          <w:szCs w:val="24"/>
        </w:rPr>
      </w:pPr>
      <w:r w:rsidRPr="000A570E">
        <w:rPr>
          <w:rFonts w:ascii="Garamond" w:hAnsi="Garamond" w:cs="Times New Roman"/>
          <w:b/>
          <w:sz w:val="24"/>
          <w:szCs w:val="24"/>
        </w:rPr>
        <w:tab/>
      </w:r>
      <w:r w:rsidRPr="000A570E">
        <w:rPr>
          <w:rFonts w:ascii="Garamond" w:hAnsi="Garamond" w:cs="Times New Roman"/>
          <w:b/>
          <w:sz w:val="24"/>
          <w:szCs w:val="24"/>
        </w:rPr>
        <w:tab/>
      </w:r>
      <w:r w:rsidRPr="000A570E">
        <w:rPr>
          <w:rFonts w:ascii="Garamond" w:hAnsi="Garamond" w:cs="Times New Roman"/>
          <w:b/>
          <w:sz w:val="24"/>
          <w:szCs w:val="24"/>
        </w:rPr>
        <w:tab/>
      </w:r>
      <w:r w:rsidRPr="000A570E">
        <w:rPr>
          <w:rFonts w:ascii="Garamond" w:hAnsi="Garamond" w:cs="Times New Roman"/>
          <w:b/>
          <w:sz w:val="24"/>
          <w:szCs w:val="24"/>
        </w:rPr>
        <w:tab/>
      </w:r>
      <w:r w:rsidRPr="000A570E">
        <w:rPr>
          <w:rFonts w:ascii="Garamond" w:hAnsi="Garamond" w:cs="Times New Roman"/>
          <w:b/>
          <w:sz w:val="24"/>
          <w:szCs w:val="24"/>
        </w:rPr>
        <w:tab/>
      </w:r>
      <w:r w:rsidRPr="000A570E">
        <w:rPr>
          <w:rFonts w:ascii="Garamond" w:hAnsi="Garamond" w:cs="Times New Roman"/>
          <w:b/>
          <w:sz w:val="24"/>
          <w:szCs w:val="24"/>
        </w:rPr>
        <w:tab/>
      </w:r>
      <w:r w:rsidRPr="000A570E">
        <w:rPr>
          <w:rFonts w:ascii="Garamond" w:hAnsi="Garamond" w:cs="Times New Roman"/>
          <w:b/>
          <w:sz w:val="24"/>
          <w:szCs w:val="24"/>
        </w:rPr>
        <w:tab/>
      </w:r>
      <w:r w:rsidRPr="000A570E">
        <w:rPr>
          <w:rFonts w:ascii="Garamond" w:hAnsi="Garamond" w:cs="Times New Roman"/>
          <w:b/>
          <w:sz w:val="24"/>
          <w:szCs w:val="24"/>
        </w:rPr>
        <w:tab/>
        <w:t xml:space="preserve">       jegyző</w:t>
      </w:r>
    </w:p>
    <w:p w14:paraId="357C7D40" w14:textId="77777777" w:rsidR="00265572" w:rsidRPr="000A570E" w:rsidRDefault="00265572" w:rsidP="00536B09">
      <w:pPr>
        <w:spacing w:after="0" w:line="240" w:lineRule="atLeast"/>
        <w:jc w:val="both"/>
        <w:rPr>
          <w:rFonts w:ascii="Garamond" w:hAnsi="Garamond" w:cs="Times New Roman"/>
          <w:b/>
          <w:sz w:val="24"/>
          <w:szCs w:val="24"/>
        </w:rPr>
      </w:pPr>
    </w:p>
    <w:p w14:paraId="533C4068" w14:textId="77777777" w:rsidR="00EE099F" w:rsidRPr="000A570E" w:rsidRDefault="00EE099F" w:rsidP="00D96E7E">
      <w:pPr>
        <w:spacing w:after="0" w:line="240" w:lineRule="atLeast"/>
        <w:jc w:val="both"/>
        <w:rPr>
          <w:rFonts w:ascii="Garamond" w:hAnsi="Garamond" w:cs="Times New Roman"/>
          <w:sz w:val="24"/>
          <w:szCs w:val="24"/>
        </w:rPr>
      </w:pPr>
    </w:p>
    <w:p w14:paraId="2C1C642B" w14:textId="77777777" w:rsidR="00EE099F" w:rsidRPr="000A570E" w:rsidRDefault="00EE099F" w:rsidP="00C213E5">
      <w:pPr>
        <w:spacing w:after="0" w:line="240" w:lineRule="atLeast"/>
        <w:jc w:val="both"/>
        <w:rPr>
          <w:rFonts w:ascii="Garamond" w:hAnsi="Garamond" w:cs="Times New Roman"/>
          <w:sz w:val="24"/>
          <w:szCs w:val="24"/>
        </w:rPr>
      </w:pPr>
    </w:p>
    <w:p w14:paraId="3CFC53E9" w14:textId="77777777" w:rsidR="00E17C78" w:rsidRPr="000A570E" w:rsidRDefault="00E17C78" w:rsidP="00C213E5">
      <w:pPr>
        <w:spacing w:after="0" w:line="240" w:lineRule="atLeast"/>
        <w:jc w:val="both"/>
        <w:rPr>
          <w:rFonts w:ascii="Garamond" w:hAnsi="Garamond" w:cs="Times New Roman"/>
          <w:sz w:val="24"/>
          <w:szCs w:val="24"/>
        </w:rPr>
      </w:pPr>
    </w:p>
    <w:p w14:paraId="28694314" w14:textId="77777777" w:rsidR="00E17C78" w:rsidRPr="000A570E" w:rsidRDefault="00E17C78" w:rsidP="00C213E5">
      <w:pPr>
        <w:spacing w:after="0" w:line="240" w:lineRule="atLeast"/>
        <w:jc w:val="both"/>
        <w:rPr>
          <w:rFonts w:ascii="Garamond" w:hAnsi="Garamond" w:cs="Times New Roman"/>
          <w:sz w:val="24"/>
          <w:szCs w:val="24"/>
        </w:rPr>
      </w:pPr>
    </w:p>
    <w:p w14:paraId="348A96FF" w14:textId="77777777" w:rsidR="00E17C78" w:rsidRPr="000A570E" w:rsidRDefault="00E17C78" w:rsidP="00C213E5">
      <w:pPr>
        <w:spacing w:after="0" w:line="240" w:lineRule="atLeast"/>
        <w:jc w:val="both"/>
        <w:rPr>
          <w:rFonts w:ascii="Garamond" w:hAnsi="Garamond" w:cs="Times New Roman"/>
          <w:sz w:val="24"/>
          <w:szCs w:val="24"/>
        </w:rPr>
      </w:pPr>
    </w:p>
    <w:p w14:paraId="098EB30B" w14:textId="77777777" w:rsidR="00E17C78" w:rsidRPr="000A570E" w:rsidRDefault="00E17C78" w:rsidP="00C213E5">
      <w:pPr>
        <w:spacing w:after="0" w:line="240" w:lineRule="atLeast"/>
        <w:jc w:val="both"/>
        <w:rPr>
          <w:rFonts w:ascii="Garamond" w:hAnsi="Garamond" w:cs="Times New Roman"/>
          <w:sz w:val="24"/>
          <w:szCs w:val="24"/>
        </w:rPr>
      </w:pPr>
    </w:p>
    <w:p w14:paraId="794F6D08" w14:textId="77777777" w:rsidR="00E17C78" w:rsidRPr="000A570E" w:rsidRDefault="00E17C78" w:rsidP="00C213E5">
      <w:pPr>
        <w:spacing w:after="0" w:line="240" w:lineRule="atLeast"/>
        <w:jc w:val="both"/>
        <w:rPr>
          <w:rFonts w:ascii="Garamond" w:hAnsi="Garamond" w:cs="Times New Roman"/>
          <w:sz w:val="24"/>
          <w:szCs w:val="24"/>
        </w:rPr>
      </w:pPr>
    </w:p>
    <w:p w14:paraId="3DCFA04E" w14:textId="77777777" w:rsidR="00E17C78" w:rsidRPr="000A570E" w:rsidRDefault="00E17C78" w:rsidP="00C213E5">
      <w:pPr>
        <w:spacing w:after="0" w:line="240" w:lineRule="atLeast"/>
        <w:jc w:val="both"/>
        <w:rPr>
          <w:rFonts w:ascii="Garamond" w:hAnsi="Garamond" w:cs="Times New Roman"/>
          <w:sz w:val="24"/>
          <w:szCs w:val="24"/>
        </w:rPr>
      </w:pPr>
    </w:p>
    <w:p w14:paraId="48595520" w14:textId="77777777" w:rsidR="00E17C78" w:rsidRPr="000A570E" w:rsidRDefault="00E17C78" w:rsidP="00C213E5">
      <w:pPr>
        <w:spacing w:after="0" w:line="240" w:lineRule="atLeast"/>
        <w:jc w:val="both"/>
        <w:rPr>
          <w:rFonts w:ascii="Garamond" w:hAnsi="Garamond" w:cs="Times New Roman"/>
          <w:sz w:val="24"/>
          <w:szCs w:val="24"/>
        </w:rPr>
      </w:pPr>
    </w:p>
    <w:p w14:paraId="396C319D" w14:textId="77777777" w:rsidR="00E17C78" w:rsidRPr="000A570E" w:rsidRDefault="00E17C78" w:rsidP="00C213E5">
      <w:pPr>
        <w:spacing w:after="0" w:line="240" w:lineRule="atLeast"/>
        <w:jc w:val="both"/>
        <w:rPr>
          <w:rFonts w:ascii="Garamond" w:hAnsi="Garamond" w:cs="Times New Roman"/>
          <w:sz w:val="24"/>
          <w:szCs w:val="24"/>
        </w:rPr>
      </w:pPr>
    </w:p>
    <w:p w14:paraId="583B8935" w14:textId="77777777" w:rsidR="00EE099F" w:rsidRPr="000A570E" w:rsidRDefault="00EE099F" w:rsidP="00C213E5">
      <w:pPr>
        <w:spacing w:after="0" w:line="240" w:lineRule="atLeast"/>
        <w:jc w:val="center"/>
        <w:rPr>
          <w:rFonts w:ascii="Garamond" w:hAnsi="Garamond" w:cs="Times New Roman"/>
          <w:b/>
          <w:sz w:val="24"/>
          <w:szCs w:val="24"/>
        </w:rPr>
      </w:pPr>
    </w:p>
    <w:p w14:paraId="44498153" w14:textId="77777777" w:rsidR="00E17C78" w:rsidRPr="000A570E" w:rsidRDefault="00E17C78" w:rsidP="00E17C78">
      <w:pPr>
        <w:pStyle w:val="Listaszerbekezds"/>
        <w:numPr>
          <w:ilvl w:val="0"/>
          <w:numId w:val="94"/>
        </w:numPr>
        <w:suppressAutoHyphens w:val="0"/>
        <w:spacing w:after="160" w:line="259" w:lineRule="auto"/>
        <w:jc w:val="right"/>
        <w:rPr>
          <w:rFonts w:ascii="Garamond" w:hAnsi="Garamond"/>
          <w:sz w:val="24"/>
          <w:szCs w:val="24"/>
        </w:rPr>
      </w:pPr>
      <w:r w:rsidRPr="000A570E">
        <w:rPr>
          <w:rFonts w:ascii="Garamond" w:hAnsi="Garamond"/>
          <w:sz w:val="24"/>
          <w:szCs w:val="24"/>
        </w:rPr>
        <w:lastRenderedPageBreak/>
        <w:t>melléklet a</w:t>
      </w:r>
      <w:proofErr w:type="gramStart"/>
      <w:r w:rsidRPr="000A570E">
        <w:rPr>
          <w:rFonts w:ascii="Garamond" w:hAnsi="Garamond"/>
          <w:sz w:val="24"/>
          <w:szCs w:val="24"/>
        </w:rPr>
        <w:t xml:space="preserve"> ….</w:t>
      </w:r>
      <w:proofErr w:type="gramEnd"/>
      <w:r w:rsidRPr="000A570E">
        <w:rPr>
          <w:rFonts w:ascii="Garamond" w:hAnsi="Garamond"/>
          <w:sz w:val="24"/>
          <w:szCs w:val="24"/>
        </w:rPr>
        <w:t xml:space="preserve">/2025. </w:t>
      </w:r>
      <w:proofErr w:type="gramStart"/>
      <w:r w:rsidRPr="000A570E">
        <w:rPr>
          <w:rFonts w:ascii="Garamond" w:hAnsi="Garamond"/>
          <w:sz w:val="24"/>
          <w:szCs w:val="24"/>
        </w:rPr>
        <w:t>(….</w:t>
      </w:r>
      <w:proofErr w:type="gramEnd"/>
      <w:r w:rsidRPr="000A570E">
        <w:rPr>
          <w:rFonts w:ascii="Garamond" w:hAnsi="Garamond"/>
          <w:sz w:val="24"/>
          <w:szCs w:val="24"/>
        </w:rPr>
        <w:t>) önkormányzati rendelethez</w:t>
      </w:r>
    </w:p>
    <w:p w14:paraId="52F3372D" w14:textId="77777777" w:rsidR="00E17C78" w:rsidRPr="000A570E" w:rsidRDefault="00E17C78" w:rsidP="00E17C78">
      <w:pPr>
        <w:pStyle w:val="Listaszerbekezds"/>
        <w:jc w:val="center"/>
        <w:rPr>
          <w:rFonts w:ascii="Garamond" w:hAnsi="Garamond"/>
          <w:sz w:val="24"/>
          <w:szCs w:val="24"/>
        </w:rPr>
      </w:pPr>
    </w:p>
    <w:p w14:paraId="57989403" w14:textId="77777777" w:rsidR="00E17C78" w:rsidRPr="000A570E" w:rsidRDefault="00E17C78" w:rsidP="00E17C78">
      <w:pPr>
        <w:pStyle w:val="Listaszerbekezds"/>
        <w:numPr>
          <w:ilvl w:val="0"/>
          <w:numId w:val="95"/>
        </w:numPr>
        <w:suppressAutoHyphens w:val="0"/>
        <w:spacing w:after="160" w:line="259" w:lineRule="auto"/>
        <w:jc w:val="center"/>
        <w:rPr>
          <w:rFonts w:ascii="Garamond" w:hAnsi="Garamond"/>
          <w:b/>
          <w:bCs/>
          <w:i/>
          <w:iCs/>
          <w:sz w:val="24"/>
          <w:szCs w:val="24"/>
        </w:rPr>
      </w:pPr>
      <w:r w:rsidRPr="000A570E">
        <w:rPr>
          <w:rFonts w:ascii="Garamond" w:hAnsi="Garamond"/>
          <w:b/>
          <w:bCs/>
          <w:i/>
          <w:iCs/>
          <w:sz w:val="24"/>
          <w:szCs w:val="24"/>
        </w:rPr>
        <w:t>Putnok Város Önkormányzata tulajdonában lévő nem lakás céljára szolgáló helyiségek</w:t>
      </w:r>
    </w:p>
    <w:tbl>
      <w:tblPr>
        <w:tblStyle w:val="Rcsostblzat"/>
        <w:tblW w:w="0" w:type="auto"/>
        <w:tblInd w:w="421" w:type="dxa"/>
        <w:tblLook w:val="04A0" w:firstRow="1" w:lastRow="0" w:firstColumn="1" w:lastColumn="0" w:noHBand="0" w:noVBand="1"/>
      </w:tblPr>
      <w:tblGrid>
        <w:gridCol w:w="1114"/>
        <w:gridCol w:w="1984"/>
        <w:gridCol w:w="1843"/>
        <w:gridCol w:w="1843"/>
        <w:gridCol w:w="1701"/>
      </w:tblGrid>
      <w:tr w:rsidR="000A570E" w:rsidRPr="000A570E" w14:paraId="332A6960" w14:textId="77777777" w:rsidTr="00685152">
        <w:trPr>
          <w:trHeight w:val="274"/>
        </w:trPr>
        <w:tc>
          <w:tcPr>
            <w:tcW w:w="992" w:type="dxa"/>
            <w:noWrap/>
            <w:hideMark/>
          </w:tcPr>
          <w:p w14:paraId="137308B1" w14:textId="77777777" w:rsidR="00E17C78" w:rsidRPr="000A570E" w:rsidRDefault="00E17C78" w:rsidP="00685152">
            <w:pPr>
              <w:rPr>
                <w:rFonts w:ascii="Garamond" w:hAnsi="Garamond"/>
                <w:sz w:val="20"/>
                <w:szCs w:val="20"/>
              </w:rPr>
            </w:pPr>
            <w:r w:rsidRPr="000A570E">
              <w:rPr>
                <w:rFonts w:ascii="Garamond" w:hAnsi="Garamond"/>
                <w:sz w:val="20"/>
                <w:szCs w:val="20"/>
              </w:rPr>
              <w:t>Hrsz.</w:t>
            </w:r>
          </w:p>
        </w:tc>
        <w:tc>
          <w:tcPr>
            <w:tcW w:w="1984" w:type="dxa"/>
            <w:hideMark/>
          </w:tcPr>
          <w:p w14:paraId="3F211A5C" w14:textId="77777777" w:rsidR="00E17C78" w:rsidRPr="000A570E" w:rsidRDefault="00E17C78" w:rsidP="00685152">
            <w:pPr>
              <w:jc w:val="center"/>
              <w:rPr>
                <w:rFonts w:ascii="Garamond" w:hAnsi="Garamond"/>
                <w:b/>
                <w:bCs/>
                <w:sz w:val="20"/>
                <w:szCs w:val="20"/>
              </w:rPr>
            </w:pPr>
            <w:r w:rsidRPr="000A570E">
              <w:rPr>
                <w:rFonts w:ascii="Garamond" w:hAnsi="Garamond"/>
                <w:b/>
                <w:bCs/>
                <w:sz w:val="20"/>
                <w:szCs w:val="20"/>
              </w:rPr>
              <w:t>Üzlet címe</w:t>
            </w:r>
          </w:p>
        </w:tc>
        <w:tc>
          <w:tcPr>
            <w:tcW w:w="1843" w:type="dxa"/>
            <w:hideMark/>
          </w:tcPr>
          <w:p w14:paraId="73FD0DC4" w14:textId="77777777" w:rsidR="00E17C78" w:rsidRPr="000A570E" w:rsidRDefault="00E17C78" w:rsidP="00685152">
            <w:pPr>
              <w:jc w:val="center"/>
              <w:rPr>
                <w:rFonts w:ascii="Garamond" w:hAnsi="Garamond"/>
                <w:b/>
                <w:bCs/>
                <w:sz w:val="20"/>
                <w:szCs w:val="20"/>
              </w:rPr>
            </w:pPr>
            <w:r w:rsidRPr="000A570E">
              <w:rPr>
                <w:rFonts w:ascii="Garamond" w:hAnsi="Garamond"/>
                <w:b/>
                <w:bCs/>
                <w:sz w:val="20"/>
                <w:szCs w:val="20"/>
              </w:rPr>
              <w:t>Helységek</w:t>
            </w:r>
          </w:p>
        </w:tc>
        <w:tc>
          <w:tcPr>
            <w:tcW w:w="1843" w:type="dxa"/>
            <w:hideMark/>
          </w:tcPr>
          <w:p w14:paraId="4E0609F2" w14:textId="77777777" w:rsidR="00E17C78" w:rsidRPr="000A570E" w:rsidRDefault="00E17C78" w:rsidP="00685152">
            <w:pPr>
              <w:jc w:val="center"/>
              <w:rPr>
                <w:rFonts w:ascii="Garamond" w:hAnsi="Garamond"/>
                <w:b/>
                <w:bCs/>
                <w:sz w:val="20"/>
                <w:szCs w:val="20"/>
              </w:rPr>
            </w:pPr>
            <w:r w:rsidRPr="000A570E">
              <w:rPr>
                <w:rFonts w:ascii="Garamond" w:hAnsi="Garamond"/>
                <w:b/>
                <w:bCs/>
                <w:sz w:val="20"/>
                <w:szCs w:val="20"/>
              </w:rPr>
              <w:t>terület (m2)</w:t>
            </w:r>
          </w:p>
        </w:tc>
        <w:tc>
          <w:tcPr>
            <w:tcW w:w="1701" w:type="dxa"/>
            <w:hideMark/>
          </w:tcPr>
          <w:p w14:paraId="58B85890" w14:textId="77777777" w:rsidR="00E17C78" w:rsidRPr="000A570E" w:rsidRDefault="00E17C78" w:rsidP="00685152">
            <w:pPr>
              <w:jc w:val="center"/>
              <w:rPr>
                <w:rFonts w:ascii="Garamond" w:hAnsi="Garamond"/>
                <w:b/>
                <w:bCs/>
                <w:sz w:val="20"/>
                <w:szCs w:val="20"/>
              </w:rPr>
            </w:pPr>
            <w:r w:rsidRPr="000A570E">
              <w:rPr>
                <w:rFonts w:ascii="Garamond" w:hAnsi="Garamond"/>
                <w:b/>
                <w:bCs/>
                <w:sz w:val="20"/>
                <w:szCs w:val="20"/>
              </w:rPr>
              <w:t>állapota</w:t>
            </w:r>
          </w:p>
        </w:tc>
      </w:tr>
      <w:tr w:rsidR="000A570E" w:rsidRPr="000A570E" w14:paraId="70B5F8B1" w14:textId="77777777" w:rsidTr="00685152">
        <w:trPr>
          <w:trHeight w:val="255"/>
        </w:trPr>
        <w:tc>
          <w:tcPr>
            <w:tcW w:w="992" w:type="dxa"/>
            <w:vMerge w:val="restart"/>
            <w:noWrap/>
            <w:hideMark/>
          </w:tcPr>
          <w:p w14:paraId="7D195247" w14:textId="77777777" w:rsidR="00E17C78" w:rsidRPr="000A570E" w:rsidRDefault="00E17C78" w:rsidP="00685152">
            <w:pPr>
              <w:jc w:val="center"/>
              <w:rPr>
                <w:rFonts w:ascii="Garamond" w:hAnsi="Garamond"/>
                <w:sz w:val="20"/>
                <w:szCs w:val="20"/>
              </w:rPr>
            </w:pPr>
            <w:r w:rsidRPr="000A570E">
              <w:rPr>
                <w:rFonts w:ascii="Garamond" w:hAnsi="Garamond"/>
                <w:sz w:val="20"/>
                <w:szCs w:val="20"/>
              </w:rPr>
              <w:t>1513</w:t>
            </w:r>
          </w:p>
        </w:tc>
        <w:tc>
          <w:tcPr>
            <w:tcW w:w="1984" w:type="dxa"/>
            <w:vMerge w:val="restart"/>
            <w:noWrap/>
            <w:hideMark/>
          </w:tcPr>
          <w:p w14:paraId="4F7655CB" w14:textId="77777777" w:rsidR="00E17C78" w:rsidRPr="000A570E" w:rsidRDefault="00E17C78" w:rsidP="00685152">
            <w:pPr>
              <w:jc w:val="center"/>
              <w:rPr>
                <w:rFonts w:ascii="Garamond" w:hAnsi="Garamond"/>
                <w:sz w:val="20"/>
                <w:szCs w:val="20"/>
              </w:rPr>
            </w:pPr>
            <w:r w:rsidRPr="000A570E">
              <w:rPr>
                <w:rFonts w:ascii="Garamond" w:hAnsi="Garamond"/>
                <w:sz w:val="20"/>
                <w:szCs w:val="20"/>
              </w:rPr>
              <w:t>Andrássy út 1.</w:t>
            </w:r>
          </w:p>
        </w:tc>
        <w:tc>
          <w:tcPr>
            <w:tcW w:w="1843" w:type="dxa"/>
            <w:noWrap/>
            <w:hideMark/>
          </w:tcPr>
          <w:p w14:paraId="09C62B16" w14:textId="77777777" w:rsidR="00E17C78" w:rsidRPr="000A570E" w:rsidRDefault="00E17C78" w:rsidP="00685152">
            <w:pPr>
              <w:jc w:val="center"/>
              <w:rPr>
                <w:rFonts w:ascii="Garamond" w:hAnsi="Garamond"/>
                <w:sz w:val="20"/>
                <w:szCs w:val="20"/>
              </w:rPr>
            </w:pPr>
            <w:r w:rsidRPr="000A570E">
              <w:rPr>
                <w:rFonts w:ascii="Garamond" w:hAnsi="Garamond"/>
                <w:sz w:val="20"/>
                <w:szCs w:val="20"/>
              </w:rPr>
              <w:t>üzlet, bolt</w:t>
            </w:r>
          </w:p>
        </w:tc>
        <w:tc>
          <w:tcPr>
            <w:tcW w:w="1843" w:type="dxa"/>
            <w:noWrap/>
            <w:hideMark/>
          </w:tcPr>
          <w:p w14:paraId="126F9268" w14:textId="77777777" w:rsidR="00E17C78" w:rsidRPr="000A570E" w:rsidRDefault="00E17C78" w:rsidP="00685152">
            <w:pPr>
              <w:jc w:val="center"/>
              <w:rPr>
                <w:rFonts w:ascii="Garamond" w:hAnsi="Garamond"/>
                <w:sz w:val="20"/>
                <w:szCs w:val="20"/>
              </w:rPr>
            </w:pPr>
            <w:r w:rsidRPr="000A570E">
              <w:rPr>
                <w:rFonts w:ascii="Garamond" w:hAnsi="Garamond"/>
                <w:sz w:val="20"/>
                <w:szCs w:val="20"/>
              </w:rPr>
              <w:t>25</w:t>
            </w:r>
          </w:p>
        </w:tc>
        <w:tc>
          <w:tcPr>
            <w:tcW w:w="1701" w:type="dxa"/>
            <w:vMerge w:val="restart"/>
            <w:noWrap/>
            <w:hideMark/>
          </w:tcPr>
          <w:p w14:paraId="5D506816" w14:textId="77777777" w:rsidR="00E17C78" w:rsidRPr="000A570E" w:rsidRDefault="00E17C78" w:rsidP="00685152">
            <w:pPr>
              <w:jc w:val="center"/>
              <w:rPr>
                <w:rFonts w:ascii="Garamond" w:hAnsi="Garamond"/>
                <w:sz w:val="20"/>
                <w:szCs w:val="20"/>
              </w:rPr>
            </w:pPr>
            <w:r w:rsidRPr="000A570E">
              <w:rPr>
                <w:rFonts w:ascii="Garamond" w:hAnsi="Garamond"/>
                <w:sz w:val="20"/>
                <w:szCs w:val="20"/>
              </w:rPr>
              <w:t>üres</w:t>
            </w:r>
          </w:p>
        </w:tc>
      </w:tr>
      <w:tr w:rsidR="000A570E" w:rsidRPr="000A570E" w14:paraId="07DEFFD1" w14:textId="77777777" w:rsidTr="00685152">
        <w:trPr>
          <w:trHeight w:val="149"/>
        </w:trPr>
        <w:tc>
          <w:tcPr>
            <w:tcW w:w="992" w:type="dxa"/>
            <w:vMerge/>
            <w:hideMark/>
          </w:tcPr>
          <w:p w14:paraId="1012A34D" w14:textId="77777777" w:rsidR="00E17C78" w:rsidRPr="000A570E" w:rsidRDefault="00E17C78" w:rsidP="00685152">
            <w:pPr>
              <w:jc w:val="center"/>
              <w:rPr>
                <w:rFonts w:ascii="Garamond" w:hAnsi="Garamond"/>
                <w:sz w:val="20"/>
                <w:szCs w:val="20"/>
              </w:rPr>
            </w:pPr>
          </w:p>
        </w:tc>
        <w:tc>
          <w:tcPr>
            <w:tcW w:w="1984" w:type="dxa"/>
            <w:vMerge/>
            <w:hideMark/>
          </w:tcPr>
          <w:p w14:paraId="360F8456" w14:textId="77777777" w:rsidR="00E17C78" w:rsidRPr="000A570E" w:rsidRDefault="00E17C78" w:rsidP="00685152">
            <w:pPr>
              <w:jc w:val="center"/>
              <w:rPr>
                <w:rFonts w:ascii="Garamond" w:hAnsi="Garamond"/>
                <w:sz w:val="20"/>
                <w:szCs w:val="20"/>
              </w:rPr>
            </w:pPr>
          </w:p>
        </w:tc>
        <w:tc>
          <w:tcPr>
            <w:tcW w:w="1843" w:type="dxa"/>
            <w:noWrap/>
            <w:hideMark/>
          </w:tcPr>
          <w:p w14:paraId="0C549609" w14:textId="77777777" w:rsidR="00E17C78" w:rsidRPr="000A570E" w:rsidRDefault="00E17C78" w:rsidP="00685152">
            <w:pPr>
              <w:jc w:val="center"/>
              <w:rPr>
                <w:rFonts w:ascii="Garamond" w:hAnsi="Garamond"/>
                <w:sz w:val="20"/>
                <w:szCs w:val="20"/>
              </w:rPr>
            </w:pPr>
            <w:r w:rsidRPr="000A570E">
              <w:rPr>
                <w:rFonts w:ascii="Garamond" w:hAnsi="Garamond"/>
                <w:sz w:val="20"/>
                <w:szCs w:val="20"/>
              </w:rPr>
              <w:t>raktár</w:t>
            </w:r>
          </w:p>
        </w:tc>
        <w:tc>
          <w:tcPr>
            <w:tcW w:w="1843" w:type="dxa"/>
            <w:noWrap/>
            <w:hideMark/>
          </w:tcPr>
          <w:p w14:paraId="240C92FD" w14:textId="77777777" w:rsidR="00E17C78" w:rsidRPr="000A570E" w:rsidRDefault="00E17C78" w:rsidP="00685152">
            <w:pPr>
              <w:jc w:val="center"/>
              <w:rPr>
                <w:rFonts w:ascii="Garamond" w:hAnsi="Garamond"/>
                <w:sz w:val="20"/>
                <w:szCs w:val="20"/>
              </w:rPr>
            </w:pPr>
            <w:r w:rsidRPr="000A570E">
              <w:rPr>
                <w:rFonts w:ascii="Garamond" w:hAnsi="Garamond"/>
                <w:sz w:val="20"/>
                <w:szCs w:val="20"/>
              </w:rPr>
              <w:t>35</w:t>
            </w:r>
          </w:p>
        </w:tc>
        <w:tc>
          <w:tcPr>
            <w:tcW w:w="1701" w:type="dxa"/>
            <w:vMerge/>
            <w:hideMark/>
          </w:tcPr>
          <w:p w14:paraId="116FC4D6" w14:textId="77777777" w:rsidR="00E17C78" w:rsidRPr="000A570E" w:rsidRDefault="00E17C78" w:rsidP="00685152">
            <w:pPr>
              <w:jc w:val="center"/>
              <w:rPr>
                <w:rFonts w:ascii="Garamond" w:hAnsi="Garamond"/>
                <w:sz w:val="20"/>
                <w:szCs w:val="20"/>
              </w:rPr>
            </w:pPr>
          </w:p>
        </w:tc>
      </w:tr>
      <w:tr w:rsidR="000A570E" w:rsidRPr="000A570E" w14:paraId="0450EC4F" w14:textId="77777777" w:rsidTr="00685152">
        <w:trPr>
          <w:trHeight w:val="293"/>
        </w:trPr>
        <w:tc>
          <w:tcPr>
            <w:tcW w:w="992" w:type="dxa"/>
            <w:vMerge w:val="restart"/>
            <w:noWrap/>
            <w:hideMark/>
          </w:tcPr>
          <w:p w14:paraId="11089FA3" w14:textId="77777777" w:rsidR="00E17C78" w:rsidRPr="000A570E" w:rsidRDefault="00E17C78" w:rsidP="00685152">
            <w:pPr>
              <w:jc w:val="center"/>
              <w:rPr>
                <w:rFonts w:ascii="Garamond" w:hAnsi="Garamond"/>
                <w:sz w:val="20"/>
                <w:szCs w:val="20"/>
              </w:rPr>
            </w:pPr>
            <w:r w:rsidRPr="000A570E">
              <w:rPr>
                <w:rFonts w:ascii="Garamond" w:hAnsi="Garamond"/>
                <w:sz w:val="20"/>
                <w:szCs w:val="20"/>
              </w:rPr>
              <w:t>1650/A/1</w:t>
            </w:r>
          </w:p>
        </w:tc>
        <w:tc>
          <w:tcPr>
            <w:tcW w:w="1984" w:type="dxa"/>
            <w:vMerge w:val="restart"/>
            <w:noWrap/>
            <w:hideMark/>
          </w:tcPr>
          <w:p w14:paraId="12E0F839" w14:textId="77777777" w:rsidR="00E17C78" w:rsidRPr="000A570E" w:rsidRDefault="00E17C78" w:rsidP="00685152">
            <w:pPr>
              <w:jc w:val="center"/>
              <w:rPr>
                <w:rFonts w:ascii="Garamond" w:hAnsi="Garamond"/>
                <w:sz w:val="20"/>
                <w:szCs w:val="20"/>
              </w:rPr>
            </w:pPr>
            <w:r w:rsidRPr="000A570E">
              <w:rPr>
                <w:rFonts w:ascii="Garamond" w:hAnsi="Garamond"/>
                <w:sz w:val="20"/>
                <w:szCs w:val="20"/>
              </w:rPr>
              <w:t>Kossuth út 2.</w:t>
            </w:r>
          </w:p>
        </w:tc>
        <w:tc>
          <w:tcPr>
            <w:tcW w:w="1843" w:type="dxa"/>
            <w:noWrap/>
            <w:hideMark/>
          </w:tcPr>
          <w:p w14:paraId="5B9F6B89" w14:textId="77777777" w:rsidR="00E17C78" w:rsidRPr="000A570E" w:rsidRDefault="00E17C78" w:rsidP="00685152">
            <w:pPr>
              <w:jc w:val="center"/>
              <w:rPr>
                <w:rFonts w:ascii="Garamond" w:hAnsi="Garamond"/>
                <w:sz w:val="20"/>
                <w:szCs w:val="20"/>
              </w:rPr>
            </w:pPr>
            <w:r w:rsidRPr="000A570E">
              <w:rPr>
                <w:rFonts w:ascii="Garamond" w:hAnsi="Garamond"/>
                <w:sz w:val="20"/>
                <w:szCs w:val="20"/>
              </w:rPr>
              <w:t>üzlet, bolt</w:t>
            </w:r>
          </w:p>
        </w:tc>
        <w:tc>
          <w:tcPr>
            <w:tcW w:w="1843" w:type="dxa"/>
            <w:noWrap/>
            <w:hideMark/>
          </w:tcPr>
          <w:p w14:paraId="0DED55E4" w14:textId="77777777" w:rsidR="00E17C78" w:rsidRPr="000A570E" w:rsidRDefault="00E17C78" w:rsidP="00685152">
            <w:pPr>
              <w:jc w:val="center"/>
              <w:rPr>
                <w:rFonts w:ascii="Garamond" w:hAnsi="Garamond"/>
                <w:sz w:val="20"/>
                <w:szCs w:val="20"/>
              </w:rPr>
            </w:pPr>
            <w:r w:rsidRPr="000A570E">
              <w:rPr>
                <w:rFonts w:ascii="Garamond" w:hAnsi="Garamond"/>
                <w:sz w:val="20"/>
                <w:szCs w:val="20"/>
              </w:rPr>
              <w:t>48</w:t>
            </w:r>
          </w:p>
        </w:tc>
        <w:tc>
          <w:tcPr>
            <w:tcW w:w="1701" w:type="dxa"/>
            <w:vMerge w:val="restart"/>
            <w:noWrap/>
            <w:hideMark/>
          </w:tcPr>
          <w:p w14:paraId="6504CD9D" w14:textId="77777777" w:rsidR="00E17C78" w:rsidRPr="000A570E" w:rsidRDefault="00E17C78" w:rsidP="00685152">
            <w:pPr>
              <w:jc w:val="center"/>
              <w:rPr>
                <w:rFonts w:ascii="Garamond" w:hAnsi="Garamond"/>
                <w:sz w:val="20"/>
                <w:szCs w:val="20"/>
              </w:rPr>
            </w:pPr>
          </w:p>
        </w:tc>
      </w:tr>
      <w:tr w:rsidR="000A570E" w:rsidRPr="000A570E" w14:paraId="400EF51E" w14:textId="77777777" w:rsidTr="00685152">
        <w:trPr>
          <w:trHeight w:val="255"/>
        </w:trPr>
        <w:tc>
          <w:tcPr>
            <w:tcW w:w="992" w:type="dxa"/>
            <w:vMerge/>
            <w:hideMark/>
          </w:tcPr>
          <w:p w14:paraId="2F86583C" w14:textId="77777777" w:rsidR="00E17C78" w:rsidRPr="000A570E" w:rsidRDefault="00E17C78" w:rsidP="00685152">
            <w:pPr>
              <w:jc w:val="center"/>
              <w:rPr>
                <w:rFonts w:ascii="Garamond" w:hAnsi="Garamond"/>
                <w:sz w:val="20"/>
                <w:szCs w:val="20"/>
              </w:rPr>
            </w:pPr>
          </w:p>
        </w:tc>
        <w:tc>
          <w:tcPr>
            <w:tcW w:w="1984" w:type="dxa"/>
            <w:vMerge/>
            <w:hideMark/>
          </w:tcPr>
          <w:p w14:paraId="4FF3BEDA" w14:textId="77777777" w:rsidR="00E17C78" w:rsidRPr="000A570E" w:rsidRDefault="00E17C78" w:rsidP="00685152">
            <w:pPr>
              <w:jc w:val="center"/>
              <w:rPr>
                <w:rFonts w:ascii="Garamond" w:hAnsi="Garamond"/>
                <w:sz w:val="20"/>
                <w:szCs w:val="20"/>
              </w:rPr>
            </w:pPr>
          </w:p>
        </w:tc>
        <w:tc>
          <w:tcPr>
            <w:tcW w:w="1843" w:type="dxa"/>
            <w:noWrap/>
            <w:hideMark/>
          </w:tcPr>
          <w:p w14:paraId="54ED8EDB" w14:textId="77777777" w:rsidR="00E17C78" w:rsidRPr="000A570E" w:rsidRDefault="00E17C78" w:rsidP="00685152">
            <w:pPr>
              <w:jc w:val="center"/>
              <w:rPr>
                <w:rFonts w:ascii="Garamond" w:hAnsi="Garamond"/>
                <w:sz w:val="20"/>
                <w:szCs w:val="20"/>
              </w:rPr>
            </w:pPr>
            <w:r w:rsidRPr="000A570E">
              <w:rPr>
                <w:rFonts w:ascii="Garamond" w:hAnsi="Garamond"/>
                <w:sz w:val="20"/>
                <w:szCs w:val="20"/>
              </w:rPr>
              <w:t>raktár</w:t>
            </w:r>
          </w:p>
        </w:tc>
        <w:tc>
          <w:tcPr>
            <w:tcW w:w="1843" w:type="dxa"/>
            <w:noWrap/>
            <w:hideMark/>
          </w:tcPr>
          <w:p w14:paraId="388E4359" w14:textId="77777777" w:rsidR="00E17C78" w:rsidRPr="000A570E" w:rsidRDefault="00E17C78" w:rsidP="00685152">
            <w:pPr>
              <w:jc w:val="center"/>
              <w:rPr>
                <w:rFonts w:ascii="Garamond" w:hAnsi="Garamond"/>
                <w:sz w:val="20"/>
                <w:szCs w:val="20"/>
              </w:rPr>
            </w:pPr>
            <w:r w:rsidRPr="000A570E">
              <w:rPr>
                <w:rFonts w:ascii="Garamond" w:hAnsi="Garamond"/>
                <w:sz w:val="20"/>
                <w:szCs w:val="20"/>
              </w:rPr>
              <w:t>8</w:t>
            </w:r>
          </w:p>
        </w:tc>
        <w:tc>
          <w:tcPr>
            <w:tcW w:w="1701" w:type="dxa"/>
            <w:vMerge/>
            <w:hideMark/>
          </w:tcPr>
          <w:p w14:paraId="44BA745D" w14:textId="77777777" w:rsidR="00E17C78" w:rsidRPr="000A570E" w:rsidRDefault="00E17C78" w:rsidP="00685152">
            <w:pPr>
              <w:jc w:val="center"/>
              <w:rPr>
                <w:rFonts w:ascii="Garamond" w:hAnsi="Garamond"/>
                <w:sz w:val="20"/>
                <w:szCs w:val="20"/>
              </w:rPr>
            </w:pPr>
          </w:p>
        </w:tc>
      </w:tr>
      <w:tr w:rsidR="000A570E" w:rsidRPr="000A570E" w14:paraId="16954C52" w14:textId="77777777" w:rsidTr="00685152">
        <w:trPr>
          <w:trHeight w:val="293"/>
        </w:trPr>
        <w:tc>
          <w:tcPr>
            <w:tcW w:w="992" w:type="dxa"/>
            <w:noWrap/>
            <w:hideMark/>
          </w:tcPr>
          <w:p w14:paraId="18DE57DE" w14:textId="77777777" w:rsidR="00E17C78" w:rsidRPr="000A570E" w:rsidRDefault="00E17C78" w:rsidP="00685152">
            <w:pPr>
              <w:jc w:val="center"/>
              <w:rPr>
                <w:rFonts w:ascii="Garamond" w:hAnsi="Garamond"/>
                <w:sz w:val="20"/>
                <w:szCs w:val="20"/>
              </w:rPr>
            </w:pPr>
            <w:r w:rsidRPr="000A570E">
              <w:rPr>
                <w:rFonts w:ascii="Garamond" w:hAnsi="Garamond"/>
                <w:sz w:val="20"/>
                <w:szCs w:val="20"/>
              </w:rPr>
              <w:t>1650/A/2</w:t>
            </w:r>
          </w:p>
        </w:tc>
        <w:tc>
          <w:tcPr>
            <w:tcW w:w="1984" w:type="dxa"/>
            <w:noWrap/>
            <w:hideMark/>
          </w:tcPr>
          <w:p w14:paraId="24DD9C91" w14:textId="77777777" w:rsidR="00E17C78" w:rsidRPr="000A570E" w:rsidRDefault="00E17C78" w:rsidP="00685152">
            <w:pPr>
              <w:jc w:val="center"/>
              <w:rPr>
                <w:rFonts w:ascii="Garamond" w:hAnsi="Garamond"/>
                <w:sz w:val="20"/>
                <w:szCs w:val="20"/>
              </w:rPr>
            </w:pPr>
            <w:r w:rsidRPr="000A570E">
              <w:rPr>
                <w:rFonts w:ascii="Garamond" w:hAnsi="Garamond"/>
                <w:sz w:val="20"/>
                <w:szCs w:val="20"/>
              </w:rPr>
              <w:t>Kossuth út 2.</w:t>
            </w:r>
          </w:p>
        </w:tc>
        <w:tc>
          <w:tcPr>
            <w:tcW w:w="1843" w:type="dxa"/>
            <w:noWrap/>
            <w:hideMark/>
          </w:tcPr>
          <w:p w14:paraId="64CC3400" w14:textId="77777777" w:rsidR="00E17C78" w:rsidRPr="000A570E" w:rsidRDefault="00E17C78" w:rsidP="00685152">
            <w:pPr>
              <w:jc w:val="center"/>
              <w:rPr>
                <w:rFonts w:ascii="Garamond" w:hAnsi="Garamond"/>
                <w:sz w:val="20"/>
                <w:szCs w:val="20"/>
              </w:rPr>
            </w:pPr>
            <w:r w:rsidRPr="000A570E">
              <w:rPr>
                <w:rFonts w:ascii="Garamond" w:hAnsi="Garamond"/>
                <w:sz w:val="20"/>
                <w:szCs w:val="20"/>
              </w:rPr>
              <w:t>üzlet, bolt</w:t>
            </w:r>
          </w:p>
        </w:tc>
        <w:tc>
          <w:tcPr>
            <w:tcW w:w="1843" w:type="dxa"/>
            <w:noWrap/>
            <w:hideMark/>
          </w:tcPr>
          <w:p w14:paraId="08F3CF3A" w14:textId="77777777" w:rsidR="00E17C78" w:rsidRPr="000A570E" w:rsidRDefault="00E17C78" w:rsidP="00685152">
            <w:pPr>
              <w:jc w:val="center"/>
              <w:rPr>
                <w:rFonts w:ascii="Garamond" w:hAnsi="Garamond"/>
                <w:sz w:val="20"/>
                <w:szCs w:val="20"/>
              </w:rPr>
            </w:pPr>
            <w:r w:rsidRPr="000A570E">
              <w:rPr>
                <w:rFonts w:ascii="Garamond" w:hAnsi="Garamond"/>
                <w:sz w:val="20"/>
                <w:szCs w:val="20"/>
              </w:rPr>
              <w:t>34</w:t>
            </w:r>
          </w:p>
        </w:tc>
        <w:tc>
          <w:tcPr>
            <w:tcW w:w="1701" w:type="dxa"/>
            <w:noWrap/>
            <w:hideMark/>
          </w:tcPr>
          <w:p w14:paraId="0C6194C7" w14:textId="77777777" w:rsidR="00E17C78" w:rsidRPr="000A570E" w:rsidRDefault="00E17C78" w:rsidP="00685152">
            <w:pPr>
              <w:jc w:val="center"/>
              <w:rPr>
                <w:rFonts w:ascii="Garamond" w:hAnsi="Garamond"/>
                <w:sz w:val="20"/>
                <w:szCs w:val="20"/>
              </w:rPr>
            </w:pPr>
          </w:p>
        </w:tc>
      </w:tr>
      <w:tr w:rsidR="000A570E" w:rsidRPr="000A570E" w14:paraId="57BE21F0" w14:textId="77777777" w:rsidTr="00685152">
        <w:trPr>
          <w:trHeight w:val="293"/>
        </w:trPr>
        <w:tc>
          <w:tcPr>
            <w:tcW w:w="992" w:type="dxa"/>
            <w:vMerge w:val="restart"/>
            <w:noWrap/>
            <w:hideMark/>
          </w:tcPr>
          <w:p w14:paraId="789D97D7" w14:textId="77777777" w:rsidR="00E17C78" w:rsidRPr="000A570E" w:rsidRDefault="00E17C78" w:rsidP="00685152">
            <w:pPr>
              <w:jc w:val="center"/>
              <w:rPr>
                <w:rFonts w:ascii="Garamond" w:hAnsi="Garamond"/>
                <w:sz w:val="20"/>
                <w:szCs w:val="20"/>
              </w:rPr>
            </w:pPr>
            <w:r w:rsidRPr="000A570E">
              <w:rPr>
                <w:rFonts w:ascii="Garamond" w:hAnsi="Garamond"/>
                <w:sz w:val="20"/>
                <w:szCs w:val="20"/>
              </w:rPr>
              <w:t>1650/A/3</w:t>
            </w:r>
          </w:p>
        </w:tc>
        <w:tc>
          <w:tcPr>
            <w:tcW w:w="1984" w:type="dxa"/>
            <w:vMerge w:val="restart"/>
            <w:noWrap/>
            <w:hideMark/>
          </w:tcPr>
          <w:p w14:paraId="50D6F9D5" w14:textId="77777777" w:rsidR="00E17C78" w:rsidRPr="000A570E" w:rsidRDefault="00E17C78" w:rsidP="00685152">
            <w:pPr>
              <w:jc w:val="center"/>
              <w:rPr>
                <w:rFonts w:ascii="Garamond" w:hAnsi="Garamond"/>
                <w:sz w:val="20"/>
                <w:szCs w:val="20"/>
              </w:rPr>
            </w:pPr>
            <w:r w:rsidRPr="000A570E">
              <w:rPr>
                <w:rFonts w:ascii="Garamond" w:hAnsi="Garamond"/>
                <w:sz w:val="20"/>
                <w:szCs w:val="20"/>
              </w:rPr>
              <w:t>Kossuth út 2.</w:t>
            </w:r>
          </w:p>
        </w:tc>
        <w:tc>
          <w:tcPr>
            <w:tcW w:w="1843" w:type="dxa"/>
            <w:noWrap/>
            <w:hideMark/>
          </w:tcPr>
          <w:p w14:paraId="623B3B6A" w14:textId="77777777" w:rsidR="00E17C78" w:rsidRPr="000A570E" w:rsidRDefault="00E17C78" w:rsidP="00685152">
            <w:pPr>
              <w:jc w:val="center"/>
              <w:rPr>
                <w:rFonts w:ascii="Garamond" w:hAnsi="Garamond"/>
                <w:sz w:val="20"/>
                <w:szCs w:val="20"/>
              </w:rPr>
            </w:pPr>
            <w:r w:rsidRPr="000A570E">
              <w:rPr>
                <w:rFonts w:ascii="Garamond" w:hAnsi="Garamond"/>
                <w:sz w:val="20"/>
                <w:szCs w:val="20"/>
              </w:rPr>
              <w:t>üzlet, bolt</w:t>
            </w:r>
          </w:p>
        </w:tc>
        <w:tc>
          <w:tcPr>
            <w:tcW w:w="1843" w:type="dxa"/>
            <w:noWrap/>
            <w:hideMark/>
          </w:tcPr>
          <w:p w14:paraId="156345F3" w14:textId="77777777" w:rsidR="00E17C78" w:rsidRPr="000A570E" w:rsidRDefault="00E17C78" w:rsidP="00685152">
            <w:pPr>
              <w:jc w:val="center"/>
              <w:rPr>
                <w:rFonts w:ascii="Garamond" w:hAnsi="Garamond"/>
                <w:sz w:val="20"/>
                <w:szCs w:val="20"/>
              </w:rPr>
            </w:pPr>
            <w:r w:rsidRPr="000A570E">
              <w:rPr>
                <w:rFonts w:ascii="Garamond" w:hAnsi="Garamond"/>
                <w:sz w:val="20"/>
                <w:szCs w:val="20"/>
              </w:rPr>
              <w:t>107</w:t>
            </w:r>
          </w:p>
        </w:tc>
        <w:tc>
          <w:tcPr>
            <w:tcW w:w="1701" w:type="dxa"/>
            <w:vMerge w:val="restart"/>
            <w:noWrap/>
            <w:hideMark/>
          </w:tcPr>
          <w:p w14:paraId="1C7F3918" w14:textId="77777777" w:rsidR="00E17C78" w:rsidRPr="000A570E" w:rsidRDefault="00E17C78" w:rsidP="00685152">
            <w:pPr>
              <w:jc w:val="center"/>
              <w:rPr>
                <w:rFonts w:ascii="Garamond" w:hAnsi="Garamond"/>
                <w:sz w:val="20"/>
                <w:szCs w:val="20"/>
              </w:rPr>
            </w:pPr>
          </w:p>
        </w:tc>
      </w:tr>
      <w:tr w:rsidR="000A570E" w:rsidRPr="000A570E" w14:paraId="2FBFC9B4" w14:textId="77777777" w:rsidTr="00685152">
        <w:trPr>
          <w:trHeight w:val="255"/>
        </w:trPr>
        <w:tc>
          <w:tcPr>
            <w:tcW w:w="992" w:type="dxa"/>
            <w:vMerge/>
            <w:hideMark/>
          </w:tcPr>
          <w:p w14:paraId="3428D452" w14:textId="77777777" w:rsidR="00E17C78" w:rsidRPr="000A570E" w:rsidRDefault="00E17C78" w:rsidP="00685152">
            <w:pPr>
              <w:jc w:val="center"/>
              <w:rPr>
                <w:rFonts w:ascii="Garamond" w:hAnsi="Garamond"/>
                <w:sz w:val="20"/>
                <w:szCs w:val="20"/>
              </w:rPr>
            </w:pPr>
          </w:p>
        </w:tc>
        <w:tc>
          <w:tcPr>
            <w:tcW w:w="1984" w:type="dxa"/>
            <w:vMerge/>
            <w:hideMark/>
          </w:tcPr>
          <w:p w14:paraId="1D66295B" w14:textId="77777777" w:rsidR="00E17C78" w:rsidRPr="000A570E" w:rsidRDefault="00E17C78" w:rsidP="00685152">
            <w:pPr>
              <w:jc w:val="center"/>
              <w:rPr>
                <w:rFonts w:ascii="Garamond" w:hAnsi="Garamond"/>
                <w:sz w:val="20"/>
                <w:szCs w:val="20"/>
              </w:rPr>
            </w:pPr>
          </w:p>
        </w:tc>
        <w:tc>
          <w:tcPr>
            <w:tcW w:w="1843" w:type="dxa"/>
            <w:noWrap/>
            <w:hideMark/>
          </w:tcPr>
          <w:p w14:paraId="734D3A2F" w14:textId="77777777" w:rsidR="00E17C78" w:rsidRPr="000A570E" w:rsidRDefault="00E17C78" w:rsidP="00685152">
            <w:pPr>
              <w:jc w:val="center"/>
              <w:rPr>
                <w:rFonts w:ascii="Garamond" w:hAnsi="Garamond"/>
                <w:sz w:val="20"/>
                <w:szCs w:val="20"/>
              </w:rPr>
            </w:pPr>
            <w:r w:rsidRPr="000A570E">
              <w:rPr>
                <w:rFonts w:ascii="Garamond" w:hAnsi="Garamond"/>
                <w:sz w:val="20"/>
                <w:szCs w:val="20"/>
              </w:rPr>
              <w:t>raktár</w:t>
            </w:r>
          </w:p>
        </w:tc>
        <w:tc>
          <w:tcPr>
            <w:tcW w:w="1843" w:type="dxa"/>
            <w:noWrap/>
            <w:hideMark/>
          </w:tcPr>
          <w:p w14:paraId="74BE0AC4" w14:textId="77777777" w:rsidR="00E17C78" w:rsidRPr="000A570E" w:rsidRDefault="00E17C78" w:rsidP="00685152">
            <w:pPr>
              <w:jc w:val="center"/>
              <w:rPr>
                <w:rFonts w:ascii="Garamond" w:hAnsi="Garamond"/>
                <w:sz w:val="20"/>
                <w:szCs w:val="20"/>
              </w:rPr>
            </w:pPr>
            <w:r w:rsidRPr="000A570E">
              <w:rPr>
                <w:rFonts w:ascii="Garamond" w:hAnsi="Garamond"/>
                <w:sz w:val="20"/>
                <w:szCs w:val="20"/>
              </w:rPr>
              <w:t>23</w:t>
            </w:r>
          </w:p>
        </w:tc>
        <w:tc>
          <w:tcPr>
            <w:tcW w:w="1701" w:type="dxa"/>
            <w:vMerge/>
            <w:hideMark/>
          </w:tcPr>
          <w:p w14:paraId="39AFFE69" w14:textId="77777777" w:rsidR="00E17C78" w:rsidRPr="000A570E" w:rsidRDefault="00E17C78" w:rsidP="00685152">
            <w:pPr>
              <w:jc w:val="center"/>
              <w:rPr>
                <w:rFonts w:ascii="Garamond" w:hAnsi="Garamond"/>
                <w:sz w:val="20"/>
                <w:szCs w:val="20"/>
              </w:rPr>
            </w:pPr>
          </w:p>
        </w:tc>
      </w:tr>
      <w:tr w:rsidR="000A570E" w:rsidRPr="000A570E" w14:paraId="7403D842" w14:textId="77777777" w:rsidTr="00685152">
        <w:trPr>
          <w:trHeight w:val="293"/>
        </w:trPr>
        <w:tc>
          <w:tcPr>
            <w:tcW w:w="992" w:type="dxa"/>
            <w:vMerge w:val="restart"/>
            <w:noWrap/>
            <w:hideMark/>
          </w:tcPr>
          <w:p w14:paraId="6BA9C3C6" w14:textId="77777777" w:rsidR="00E17C78" w:rsidRPr="000A570E" w:rsidRDefault="00E17C78" w:rsidP="00685152">
            <w:pPr>
              <w:jc w:val="center"/>
              <w:rPr>
                <w:rFonts w:ascii="Garamond" w:hAnsi="Garamond"/>
                <w:sz w:val="20"/>
                <w:szCs w:val="20"/>
              </w:rPr>
            </w:pPr>
            <w:r w:rsidRPr="000A570E">
              <w:rPr>
                <w:rFonts w:ascii="Garamond" w:hAnsi="Garamond"/>
                <w:sz w:val="20"/>
                <w:szCs w:val="20"/>
              </w:rPr>
              <w:t>1650/A/4</w:t>
            </w:r>
          </w:p>
        </w:tc>
        <w:tc>
          <w:tcPr>
            <w:tcW w:w="1984" w:type="dxa"/>
            <w:vMerge w:val="restart"/>
            <w:noWrap/>
            <w:hideMark/>
          </w:tcPr>
          <w:p w14:paraId="6AC86469" w14:textId="77777777" w:rsidR="00E17C78" w:rsidRPr="000A570E" w:rsidRDefault="00E17C78" w:rsidP="00685152">
            <w:pPr>
              <w:jc w:val="center"/>
              <w:rPr>
                <w:rFonts w:ascii="Garamond" w:hAnsi="Garamond"/>
                <w:sz w:val="20"/>
                <w:szCs w:val="20"/>
              </w:rPr>
            </w:pPr>
            <w:r w:rsidRPr="000A570E">
              <w:rPr>
                <w:rFonts w:ascii="Garamond" w:hAnsi="Garamond"/>
                <w:sz w:val="20"/>
                <w:szCs w:val="20"/>
              </w:rPr>
              <w:t>Kossuth út 2.</w:t>
            </w:r>
          </w:p>
        </w:tc>
        <w:tc>
          <w:tcPr>
            <w:tcW w:w="1843" w:type="dxa"/>
            <w:noWrap/>
            <w:hideMark/>
          </w:tcPr>
          <w:p w14:paraId="24C0F620" w14:textId="77777777" w:rsidR="00E17C78" w:rsidRPr="000A570E" w:rsidRDefault="00E17C78" w:rsidP="00685152">
            <w:pPr>
              <w:jc w:val="center"/>
              <w:rPr>
                <w:rFonts w:ascii="Garamond" w:hAnsi="Garamond"/>
                <w:sz w:val="20"/>
                <w:szCs w:val="20"/>
              </w:rPr>
            </w:pPr>
            <w:r w:rsidRPr="000A570E">
              <w:rPr>
                <w:rFonts w:ascii="Garamond" w:hAnsi="Garamond"/>
                <w:sz w:val="20"/>
                <w:szCs w:val="20"/>
              </w:rPr>
              <w:t>üzlet, bolt</w:t>
            </w:r>
          </w:p>
        </w:tc>
        <w:tc>
          <w:tcPr>
            <w:tcW w:w="1843" w:type="dxa"/>
            <w:noWrap/>
            <w:hideMark/>
          </w:tcPr>
          <w:p w14:paraId="19AEE558" w14:textId="77777777" w:rsidR="00E17C78" w:rsidRPr="000A570E" w:rsidRDefault="00E17C78" w:rsidP="00685152">
            <w:pPr>
              <w:jc w:val="center"/>
              <w:rPr>
                <w:rFonts w:ascii="Garamond" w:hAnsi="Garamond"/>
                <w:sz w:val="20"/>
                <w:szCs w:val="20"/>
              </w:rPr>
            </w:pPr>
            <w:r w:rsidRPr="000A570E">
              <w:rPr>
                <w:rFonts w:ascii="Garamond" w:hAnsi="Garamond"/>
                <w:sz w:val="20"/>
                <w:szCs w:val="20"/>
              </w:rPr>
              <w:t>43</w:t>
            </w:r>
          </w:p>
        </w:tc>
        <w:tc>
          <w:tcPr>
            <w:tcW w:w="1701" w:type="dxa"/>
            <w:vMerge w:val="restart"/>
            <w:noWrap/>
            <w:hideMark/>
          </w:tcPr>
          <w:p w14:paraId="65A131E4" w14:textId="77777777" w:rsidR="00E17C78" w:rsidRPr="000A570E" w:rsidRDefault="00E17C78" w:rsidP="00685152">
            <w:pPr>
              <w:jc w:val="center"/>
              <w:rPr>
                <w:rFonts w:ascii="Garamond" w:hAnsi="Garamond"/>
                <w:sz w:val="20"/>
                <w:szCs w:val="20"/>
              </w:rPr>
            </w:pPr>
          </w:p>
        </w:tc>
      </w:tr>
      <w:tr w:rsidR="000A570E" w:rsidRPr="000A570E" w14:paraId="0555020F" w14:textId="77777777" w:rsidTr="00685152">
        <w:trPr>
          <w:trHeight w:val="255"/>
        </w:trPr>
        <w:tc>
          <w:tcPr>
            <w:tcW w:w="992" w:type="dxa"/>
            <w:vMerge/>
            <w:hideMark/>
          </w:tcPr>
          <w:p w14:paraId="528C5369" w14:textId="77777777" w:rsidR="00E17C78" w:rsidRPr="000A570E" w:rsidRDefault="00E17C78" w:rsidP="00685152">
            <w:pPr>
              <w:jc w:val="center"/>
              <w:rPr>
                <w:rFonts w:ascii="Garamond" w:hAnsi="Garamond"/>
                <w:sz w:val="20"/>
                <w:szCs w:val="20"/>
              </w:rPr>
            </w:pPr>
          </w:p>
        </w:tc>
        <w:tc>
          <w:tcPr>
            <w:tcW w:w="1984" w:type="dxa"/>
            <w:vMerge/>
            <w:hideMark/>
          </w:tcPr>
          <w:p w14:paraId="6C68D1A9" w14:textId="77777777" w:rsidR="00E17C78" w:rsidRPr="000A570E" w:rsidRDefault="00E17C78" w:rsidP="00685152">
            <w:pPr>
              <w:jc w:val="center"/>
              <w:rPr>
                <w:rFonts w:ascii="Garamond" w:hAnsi="Garamond"/>
                <w:sz w:val="20"/>
                <w:szCs w:val="20"/>
              </w:rPr>
            </w:pPr>
          </w:p>
        </w:tc>
        <w:tc>
          <w:tcPr>
            <w:tcW w:w="1843" w:type="dxa"/>
            <w:noWrap/>
            <w:hideMark/>
          </w:tcPr>
          <w:p w14:paraId="0C403D87" w14:textId="77777777" w:rsidR="00E17C78" w:rsidRPr="000A570E" w:rsidRDefault="00E17C78" w:rsidP="00685152">
            <w:pPr>
              <w:jc w:val="center"/>
              <w:rPr>
                <w:rFonts w:ascii="Garamond" w:hAnsi="Garamond"/>
                <w:sz w:val="20"/>
                <w:szCs w:val="20"/>
              </w:rPr>
            </w:pPr>
            <w:r w:rsidRPr="000A570E">
              <w:rPr>
                <w:rFonts w:ascii="Garamond" w:hAnsi="Garamond"/>
                <w:sz w:val="20"/>
                <w:szCs w:val="20"/>
              </w:rPr>
              <w:t>raktár</w:t>
            </w:r>
          </w:p>
        </w:tc>
        <w:tc>
          <w:tcPr>
            <w:tcW w:w="1843" w:type="dxa"/>
            <w:noWrap/>
            <w:hideMark/>
          </w:tcPr>
          <w:p w14:paraId="178524B5" w14:textId="77777777" w:rsidR="00E17C78" w:rsidRPr="000A570E" w:rsidRDefault="00E17C78" w:rsidP="00685152">
            <w:pPr>
              <w:jc w:val="center"/>
              <w:rPr>
                <w:rFonts w:ascii="Garamond" w:hAnsi="Garamond"/>
                <w:sz w:val="20"/>
                <w:szCs w:val="20"/>
              </w:rPr>
            </w:pPr>
            <w:r w:rsidRPr="000A570E">
              <w:rPr>
                <w:rFonts w:ascii="Garamond" w:hAnsi="Garamond"/>
                <w:sz w:val="20"/>
                <w:szCs w:val="20"/>
              </w:rPr>
              <w:t>9</w:t>
            </w:r>
          </w:p>
        </w:tc>
        <w:tc>
          <w:tcPr>
            <w:tcW w:w="1701" w:type="dxa"/>
            <w:vMerge/>
            <w:hideMark/>
          </w:tcPr>
          <w:p w14:paraId="69DE043A" w14:textId="77777777" w:rsidR="00E17C78" w:rsidRPr="000A570E" w:rsidRDefault="00E17C78" w:rsidP="00685152">
            <w:pPr>
              <w:jc w:val="center"/>
              <w:rPr>
                <w:rFonts w:ascii="Garamond" w:hAnsi="Garamond"/>
                <w:sz w:val="20"/>
                <w:szCs w:val="20"/>
              </w:rPr>
            </w:pPr>
          </w:p>
        </w:tc>
      </w:tr>
      <w:tr w:rsidR="000A570E" w:rsidRPr="000A570E" w14:paraId="0CB1C37D" w14:textId="77777777" w:rsidTr="00685152">
        <w:trPr>
          <w:trHeight w:val="255"/>
        </w:trPr>
        <w:tc>
          <w:tcPr>
            <w:tcW w:w="992" w:type="dxa"/>
            <w:vMerge w:val="restart"/>
            <w:noWrap/>
            <w:hideMark/>
          </w:tcPr>
          <w:p w14:paraId="293CBCE3" w14:textId="77777777" w:rsidR="00E17C78" w:rsidRPr="000A570E" w:rsidRDefault="00E17C78" w:rsidP="00685152">
            <w:pPr>
              <w:jc w:val="center"/>
              <w:rPr>
                <w:rFonts w:ascii="Garamond" w:hAnsi="Garamond"/>
                <w:sz w:val="20"/>
                <w:szCs w:val="20"/>
              </w:rPr>
            </w:pPr>
            <w:r w:rsidRPr="000A570E">
              <w:rPr>
                <w:rFonts w:ascii="Garamond" w:hAnsi="Garamond"/>
                <w:sz w:val="20"/>
                <w:szCs w:val="20"/>
              </w:rPr>
              <w:t>806/A/5</w:t>
            </w:r>
          </w:p>
        </w:tc>
        <w:tc>
          <w:tcPr>
            <w:tcW w:w="1984" w:type="dxa"/>
            <w:vMerge w:val="restart"/>
            <w:noWrap/>
            <w:hideMark/>
          </w:tcPr>
          <w:p w14:paraId="1A27163A" w14:textId="77777777" w:rsidR="00E17C78" w:rsidRPr="000A570E" w:rsidRDefault="00E17C78" w:rsidP="00685152">
            <w:pPr>
              <w:jc w:val="center"/>
              <w:rPr>
                <w:rFonts w:ascii="Garamond" w:hAnsi="Garamond"/>
                <w:sz w:val="20"/>
                <w:szCs w:val="20"/>
              </w:rPr>
            </w:pPr>
            <w:r w:rsidRPr="000A570E">
              <w:rPr>
                <w:rFonts w:ascii="Garamond" w:hAnsi="Garamond"/>
                <w:sz w:val="20"/>
                <w:szCs w:val="20"/>
              </w:rPr>
              <w:t>Kossuth út 5.</w:t>
            </w:r>
          </w:p>
        </w:tc>
        <w:tc>
          <w:tcPr>
            <w:tcW w:w="1843" w:type="dxa"/>
            <w:noWrap/>
            <w:hideMark/>
          </w:tcPr>
          <w:p w14:paraId="688C66AA" w14:textId="77777777" w:rsidR="00E17C78" w:rsidRPr="000A570E" w:rsidRDefault="00E17C78" w:rsidP="00685152">
            <w:pPr>
              <w:jc w:val="center"/>
              <w:rPr>
                <w:rFonts w:ascii="Garamond" w:hAnsi="Garamond"/>
                <w:sz w:val="20"/>
                <w:szCs w:val="20"/>
              </w:rPr>
            </w:pPr>
            <w:r w:rsidRPr="000A570E">
              <w:rPr>
                <w:rFonts w:ascii="Garamond" w:hAnsi="Garamond"/>
                <w:sz w:val="20"/>
                <w:szCs w:val="20"/>
              </w:rPr>
              <w:t>üzlet, bolt</w:t>
            </w:r>
          </w:p>
        </w:tc>
        <w:tc>
          <w:tcPr>
            <w:tcW w:w="1843" w:type="dxa"/>
            <w:noWrap/>
            <w:hideMark/>
          </w:tcPr>
          <w:p w14:paraId="6D4B7F6A" w14:textId="77777777" w:rsidR="00E17C78" w:rsidRPr="000A570E" w:rsidRDefault="00E17C78" w:rsidP="00685152">
            <w:pPr>
              <w:jc w:val="center"/>
              <w:rPr>
                <w:rFonts w:ascii="Garamond" w:hAnsi="Garamond"/>
                <w:sz w:val="20"/>
                <w:szCs w:val="20"/>
              </w:rPr>
            </w:pPr>
            <w:r w:rsidRPr="000A570E">
              <w:rPr>
                <w:rFonts w:ascii="Garamond" w:hAnsi="Garamond"/>
                <w:sz w:val="20"/>
                <w:szCs w:val="20"/>
              </w:rPr>
              <w:t>76</w:t>
            </w:r>
          </w:p>
        </w:tc>
        <w:tc>
          <w:tcPr>
            <w:tcW w:w="1701" w:type="dxa"/>
            <w:vMerge w:val="restart"/>
            <w:noWrap/>
            <w:hideMark/>
          </w:tcPr>
          <w:p w14:paraId="046408C9" w14:textId="77777777" w:rsidR="00E17C78" w:rsidRPr="000A570E" w:rsidRDefault="00E17C78" w:rsidP="00685152">
            <w:pPr>
              <w:jc w:val="center"/>
              <w:rPr>
                <w:rFonts w:ascii="Garamond" w:hAnsi="Garamond"/>
                <w:sz w:val="20"/>
                <w:szCs w:val="20"/>
              </w:rPr>
            </w:pPr>
            <w:r w:rsidRPr="000A570E">
              <w:rPr>
                <w:rFonts w:ascii="Garamond" w:hAnsi="Garamond"/>
                <w:sz w:val="20"/>
                <w:szCs w:val="20"/>
              </w:rPr>
              <w:t>üres</w:t>
            </w:r>
          </w:p>
        </w:tc>
      </w:tr>
      <w:tr w:rsidR="000A570E" w:rsidRPr="000A570E" w14:paraId="1A6A812F" w14:textId="77777777" w:rsidTr="00685152">
        <w:trPr>
          <w:trHeight w:val="255"/>
        </w:trPr>
        <w:tc>
          <w:tcPr>
            <w:tcW w:w="992" w:type="dxa"/>
            <w:vMerge/>
            <w:hideMark/>
          </w:tcPr>
          <w:p w14:paraId="1AA55C4B" w14:textId="77777777" w:rsidR="00E17C78" w:rsidRPr="000A570E" w:rsidRDefault="00E17C78" w:rsidP="00685152">
            <w:pPr>
              <w:jc w:val="center"/>
              <w:rPr>
                <w:rFonts w:ascii="Garamond" w:hAnsi="Garamond"/>
                <w:sz w:val="20"/>
                <w:szCs w:val="20"/>
              </w:rPr>
            </w:pPr>
          </w:p>
        </w:tc>
        <w:tc>
          <w:tcPr>
            <w:tcW w:w="1984" w:type="dxa"/>
            <w:vMerge/>
            <w:hideMark/>
          </w:tcPr>
          <w:p w14:paraId="54D26078" w14:textId="77777777" w:rsidR="00E17C78" w:rsidRPr="000A570E" w:rsidRDefault="00E17C78" w:rsidP="00685152">
            <w:pPr>
              <w:jc w:val="center"/>
              <w:rPr>
                <w:rFonts w:ascii="Garamond" w:hAnsi="Garamond"/>
                <w:sz w:val="20"/>
                <w:szCs w:val="20"/>
              </w:rPr>
            </w:pPr>
          </w:p>
        </w:tc>
        <w:tc>
          <w:tcPr>
            <w:tcW w:w="1843" w:type="dxa"/>
            <w:noWrap/>
            <w:hideMark/>
          </w:tcPr>
          <w:p w14:paraId="25CBB06A" w14:textId="77777777" w:rsidR="00E17C78" w:rsidRPr="000A570E" w:rsidRDefault="00E17C78" w:rsidP="00685152">
            <w:pPr>
              <w:jc w:val="center"/>
              <w:rPr>
                <w:rFonts w:ascii="Garamond" w:hAnsi="Garamond"/>
                <w:sz w:val="20"/>
                <w:szCs w:val="20"/>
              </w:rPr>
            </w:pPr>
            <w:r w:rsidRPr="000A570E">
              <w:rPr>
                <w:rFonts w:ascii="Garamond" w:hAnsi="Garamond"/>
                <w:sz w:val="20"/>
                <w:szCs w:val="20"/>
              </w:rPr>
              <w:t>raktár</w:t>
            </w:r>
          </w:p>
        </w:tc>
        <w:tc>
          <w:tcPr>
            <w:tcW w:w="1843" w:type="dxa"/>
            <w:noWrap/>
            <w:hideMark/>
          </w:tcPr>
          <w:p w14:paraId="123B9DAA" w14:textId="77777777" w:rsidR="00E17C78" w:rsidRPr="000A570E" w:rsidRDefault="00E17C78" w:rsidP="00685152">
            <w:pPr>
              <w:jc w:val="center"/>
              <w:rPr>
                <w:rFonts w:ascii="Garamond" w:hAnsi="Garamond"/>
                <w:sz w:val="20"/>
                <w:szCs w:val="20"/>
              </w:rPr>
            </w:pPr>
            <w:r w:rsidRPr="000A570E">
              <w:rPr>
                <w:rFonts w:ascii="Garamond" w:hAnsi="Garamond"/>
                <w:sz w:val="20"/>
                <w:szCs w:val="20"/>
              </w:rPr>
              <w:t>35</w:t>
            </w:r>
          </w:p>
        </w:tc>
        <w:tc>
          <w:tcPr>
            <w:tcW w:w="1701" w:type="dxa"/>
            <w:vMerge/>
            <w:hideMark/>
          </w:tcPr>
          <w:p w14:paraId="141C3D5B" w14:textId="77777777" w:rsidR="00E17C78" w:rsidRPr="000A570E" w:rsidRDefault="00E17C78" w:rsidP="00685152">
            <w:pPr>
              <w:jc w:val="center"/>
              <w:rPr>
                <w:rFonts w:ascii="Garamond" w:hAnsi="Garamond"/>
                <w:sz w:val="20"/>
                <w:szCs w:val="20"/>
              </w:rPr>
            </w:pPr>
          </w:p>
        </w:tc>
      </w:tr>
      <w:tr w:rsidR="000A570E" w:rsidRPr="000A570E" w14:paraId="015A5BDE" w14:textId="77777777" w:rsidTr="00685152">
        <w:trPr>
          <w:trHeight w:val="293"/>
        </w:trPr>
        <w:tc>
          <w:tcPr>
            <w:tcW w:w="992" w:type="dxa"/>
            <w:noWrap/>
            <w:hideMark/>
          </w:tcPr>
          <w:p w14:paraId="02EAB99A" w14:textId="77777777" w:rsidR="00E17C78" w:rsidRPr="000A570E" w:rsidRDefault="00E17C78" w:rsidP="00685152">
            <w:pPr>
              <w:jc w:val="center"/>
              <w:rPr>
                <w:rFonts w:ascii="Garamond" w:hAnsi="Garamond"/>
                <w:sz w:val="20"/>
                <w:szCs w:val="20"/>
              </w:rPr>
            </w:pPr>
            <w:r w:rsidRPr="000A570E">
              <w:rPr>
                <w:rFonts w:ascii="Garamond" w:hAnsi="Garamond"/>
                <w:sz w:val="20"/>
                <w:szCs w:val="20"/>
              </w:rPr>
              <w:t>806/A/3</w:t>
            </w:r>
          </w:p>
        </w:tc>
        <w:tc>
          <w:tcPr>
            <w:tcW w:w="1984" w:type="dxa"/>
            <w:noWrap/>
            <w:hideMark/>
          </w:tcPr>
          <w:p w14:paraId="01DEEE0A" w14:textId="77777777" w:rsidR="00E17C78" w:rsidRPr="000A570E" w:rsidRDefault="00E17C78" w:rsidP="00685152">
            <w:pPr>
              <w:jc w:val="center"/>
              <w:rPr>
                <w:rFonts w:ascii="Garamond" w:hAnsi="Garamond"/>
                <w:sz w:val="20"/>
                <w:szCs w:val="20"/>
              </w:rPr>
            </w:pPr>
            <w:r w:rsidRPr="000A570E">
              <w:rPr>
                <w:rFonts w:ascii="Garamond" w:hAnsi="Garamond"/>
                <w:sz w:val="20"/>
                <w:szCs w:val="20"/>
              </w:rPr>
              <w:t>Kossuth út 5.</w:t>
            </w:r>
          </w:p>
        </w:tc>
        <w:tc>
          <w:tcPr>
            <w:tcW w:w="1843" w:type="dxa"/>
            <w:noWrap/>
            <w:hideMark/>
          </w:tcPr>
          <w:p w14:paraId="605EA5BD" w14:textId="77777777" w:rsidR="00E17C78" w:rsidRPr="000A570E" w:rsidRDefault="00E17C78" w:rsidP="00685152">
            <w:pPr>
              <w:jc w:val="center"/>
              <w:rPr>
                <w:rFonts w:ascii="Garamond" w:hAnsi="Garamond"/>
                <w:sz w:val="20"/>
                <w:szCs w:val="20"/>
              </w:rPr>
            </w:pPr>
            <w:r w:rsidRPr="000A570E">
              <w:rPr>
                <w:rFonts w:ascii="Garamond" w:hAnsi="Garamond"/>
                <w:sz w:val="20"/>
                <w:szCs w:val="20"/>
              </w:rPr>
              <w:t>üzlet, bolt</w:t>
            </w:r>
          </w:p>
        </w:tc>
        <w:tc>
          <w:tcPr>
            <w:tcW w:w="1843" w:type="dxa"/>
            <w:noWrap/>
            <w:hideMark/>
          </w:tcPr>
          <w:p w14:paraId="2A0925AA" w14:textId="77777777" w:rsidR="00E17C78" w:rsidRPr="000A570E" w:rsidRDefault="00E17C78" w:rsidP="00685152">
            <w:pPr>
              <w:jc w:val="center"/>
              <w:rPr>
                <w:rFonts w:ascii="Garamond" w:hAnsi="Garamond"/>
                <w:sz w:val="20"/>
                <w:szCs w:val="20"/>
              </w:rPr>
            </w:pPr>
            <w:r w:rsidRPr="000A570E">
              <w:rPr>
                <w:rFonts w:ascii="Garamond" w:hAnsi="Garamond"/>
                <w:sz w:val="20"/>
                <w:szCs w:val="20"/>
              </w:rPr>
              <w:t>17</w:t>
            </w:r>
          </w:p>
        </w:tc>
        <w:tc>
          <w:tcPr>
            <w:tcW w:w="1701" w:type="dxa"/>
            <w:noWrap/>
            <w:hideMark/>
          </w:tcPr>
          <w:p w14:paraId="3BF6AD12" w14:textId="77777777" w:rsidR="00E17C78" w:rsidRPr="000A570E" w:rsidRDefault="00E17C78" w:rsidP="00685152">
            <w:pPr>
              <w:jc w:val="center"/>
              <w:rPr>
                <w:rFonts w:ascii="Garamond" w:hAnsi="Garamond"/>
                <w:sz w:val="20"/>
                <w:szCs w:val="20"/>
              </w:rPr>
            </w:pPr>
          </w:p>
        </w:tc>
      </w:tr>
      <w:tr w:rsidR="000A570E" w:rsidRPr="000A570E" w14:paraId="5B169A9C" w14:textId="77777777" w:rsidTr="00685152">
        <w:trPr>
          <w:trHeight w:val="293"/>
        </w:trPr>
        <w:tc>
          <w:tcPr>
            <w:tcW w:w="992" w:type="dxa"/>
            <w:noWrap/>
            <w:hideMark/>
          </w:tcPr>
          <w:p w14:paraId="0282FC57" w14:textId="77777777" w:rsidR="00E17C78" w:rsidRPr="000A570E" w:rsidRDefault="00E17C78" w:rsidP="00685152">
            <w:pPr>
              <w:jc w:val="center"/>
              <w:rPr>
                <w:rFonts w:ascii="Garamond" w:hAnsi="Garamond"/>
                <w:sz w:val="20"/>
                <w:szCs w:val="20"/>
              </w:rPr>
            </w:pPr>
            <w:r w:rsidRPr="000A570E">
              <w:rPr>
                <w:rFonts w:ascii="Garamond" w:hAnsi="Garamond"/>
                <w:sz w:val="20"/>
                <w:szCs w:val="20"/>
              </w:rPr>
              <w:t>806/A/4</w:t>
            </w:r>
          </w:p>
        </w:tc>
        <w:tc>
          <w:tcPr>
            <w:tcW w:w="1984" w:type="dxa"/>
            <w:noWrap/>
            <w:hideMark/>
          </w:tcPr>
          <w:p w14:paraId="76173AEB" w14:textId="77777777" w:rsidR="00E17C78" w:rsidRPr="000A570E" w:rsidRDefault="00E17C78" w:rsidP="00685152">
            <w:pPr>
              <w:jc w:val="center"/>
              <w:rPr>
                <w:rFonts w:ascii="Garamond" w:hAnsi="Garamond"/>
                <w:sz w:val="20"/>
                <w:szCs w:val="20"/>
              </w:rPr>
            </w:pPr>
            <w:r w:rsidRPr="000A570E">
              <w:rPr>
                <w:rFonts w:ascii="Garamond" w:hAnsi="Garamond"/>
                <w:sz w:val="20"/>
                <w:szCs w:val="20"/>
              </w:rPr>
              <w:t>Kossuth út 5.</w:t>
            </w:r>
          </w:p>
        </w:tc>
        <w:tc>
          <w:tcPr>
            <w:tcW w:w="1843" w:type="dxa"/>
            <w:noWrap/>
            <w:hideMark/>
          </w:tcPr>
          <w:p w14:paraId="743C403D" w14:textId="77777777" w:rsidR="00E17C78" w:rsidRPr="000A570E" w:rsidRDefault="00E17C78" w:rsidP="00685152">
            <w:pPr>
              <w:jc w:val="center"/>
              <w:rPr>
                <w:rFonts w:ascii="Garamond" w:hAnsi="Garamond"/>
                <w:sz w:val="20"/>
                <w:szCs w:val="20"/>
              </w:rPr>
            </w:pPr>
            <w:r w:rsidRPr="000A570E">
              <w:rPr>
                <w:rFonts w:ascii="Garamond" w:hAnsi="Garamond"/>
                <w:sz w:val="20"/>
                <w:szCs w:val="20"/>
              </w:rPr>
              <w:t>üzlet, bolt</w:t>
            </w:r>
          </w:p>
        </w:tc>
        <w:tc>
          <w:tcPr>
            <w:tcW w:w="1843" w:type="dxa"/>
            <w:noWrap/>
            <w:hideMark/>
          </w:tcPr>
          <w:p w14:paraId="46796736" w14:textId="77777777" w:rsidR="00E17C78" w:rsidRPr="000A570E" w:rsidRDefault="00E17C78" w:rsidP="00685152">
            <w:pPr>
              <w:jc w:val="center"/>
              <w:rPr>
                <w:rFonts w:ascii="Garamond" w:hAnsi="Garamond"/>
                <w:sz w:val="20"/>
                <w:szCs w:val="20"/>
              </w:rPr>
            </w:pPr>
            <w:r w:rsidRPr="000A570E">
              <w:rPr>
                <w:rFonts w:ascii="Garamond" w:hAnsi="Garamond"/>
                <w:sz w:val="20"/>
                <w:szCs w:val="20"/>
              </w:rPr>
              <w:t>57</w:t>
            </w:r>
          </w:p>
        </w:tc>
        <w:tc>
          <w:tcPr>
            <w:tcW w:w="1701" w:type="dxa"/>
            <w:noWrap/>
            <w:hideMark/>
          </w:tcPr>
          <w:p w14:paraId="3A79509E" w14:textId="77777777" w:rsidR="00E17C78" w:rsidRPr="000A570E" w:rsidRDefault="00E17C78" w:rsidP="00685152">
            <w:pPr>
              <w:jc w:val="center"/>
              <w:rPr>
                <w:rFonts w:ascii="Garamond" w:hAnsi="Garamond"/>
                <w:sz w:val="20"/>
                <w:szCs w:val="20"/>
              </w:rPr>
            </w:pPr>
          </w:p>
        </w:tc>
      </w:tr>
      <w:tr w:rsidR="000A570E" w:rsidRPr="000A570E" w14:paraId="2B868E0C" w14:textId="77777777" w:rsidTr="00685152">
        <w:trPr>
          <w:trHeight w:val="293"/>
        </w:trPr>
        <w:tc>
          <w:tcPr>
            <w:tcW w:w="992" w:type="dxa"/>
            <w:noWrap/>
            <w:hideMark/>
          </w:tcPr>
          <w:p w14:paraId="0D362B04" w14:textId="77777777" w:rsidR="00E17C78" w:rsidRPr="000A570E" w:rsidRDefault="00E17C78" w:rsidP="00685152">
            <w:pPr>
              <w:jc w:val="center"/>
              <w:rPr>
                <w:rFonts w:ascii="Garamond" w:hAnsi="Garamond"/>
                <w:sz w:val="20"/>
                <w:szCs w:val="20"/>
              </w:rPr>
            </w:pPr>
            <w:r w:rsidRPr="000A570E">
              <w:rPr>
                <w:rFonts w:ascii="Garamond" w:hAnsi="Garamond"/>
                <w:sz w:val="20"/>
                <w:szCs w:val="20"/>
              </w:rPr>
              <w:t>1341/4</w:t>
            </w:r>
          </w:p>
        </w:tc>
        <w:tc>
          <w:tcPr>
            <w:tcW w:w="1984" w:type="dxa"/>
            <w:noWrap/>
            <w:hideMark/>
          </w:tcPr>
          <w:p w14:paraId="721CF1D8" w14:textId="77777777" w:rsidR="00E17C78" w:rsidRPr="000A570E" w:rsidRDefault="00E17C78" w:rsidP="00685152">
            <w:pPr>
              <w:jc w:val="center"/>
              <w:rPr>
                <w:rFonts w:ascii="Garamond" w:hAnsi="Garamond"/>
                <w:sz w:val="20"/>
                <w:szCs w:val="20"/>
              </w:rPr>
            </w:pPr>
            <w:r w:rsidRPr="000A570E">
              <w:rPr>
                <w:rFonts w:ascii="Garamond" w:hAnsi="Garamond"/>
                <w:sz w:val="20"/>
                <w:szCs w:val="20"/>
              </w:rPr>
              <w:t>Kossuth út 7.</w:t>
            </w:r>
          </w:p>
        </w:tc>
        <w:tc>
          <w:tcPr>
            <w:tcW w:w="1843" w:type="dxa"/>
            <w:noWrap/>
            <w:hideMark/>
          </w:tcPr>
          <w:p w14:paraId="5B76F0EA" w14:textId="77777777" w:rsidR="00E17C78" w:rsidRPr="000A570E" w:rsidRDefault="00E17C78" w:rsidP="00685152">
            <w:pPr>
              <w:jc w:val="center"/>
              <w:rPr>
                <w:rFonts w:ascii="Garamond" w:hAnsi="Garamond"/>
                <w:sz w:val="20"/>
                <w:szCs w:val="20"/>
              </w:rPr>
            </w:pPr>
            <w:r w:rsidRPr="000A570E">
              <w:rPr>
                <w:rFonts w:ascii="Garamond" w:hAnsi="Garamond"/>
                <w:sz w:val="20"/>
                <w:szCs w:val="20"/>
              </w:rPr>
              <w:t>üzlet, bolt</w:t>
            </w:r>
          </w:p>
        </w:tc>
        <w:tc>
          <w:tcPr>
            <w:tcW w:w="1843" w:type="dxa"/>
            <w:noWrap/>
            <w:hideMark/>
          </w:tcPr>
          <w:p w14:paraId="7D052E2D" w14:textId="77777777" w:rsidR="00E17C78" w:rsidRPr="000A570E" w:rsidRDefault="00E17C78" w:rsidP="00685152">
            <w:pPr>
              <w:jc w:val="center"/>
              <w:rPr>
                <w:rFonts w:ascii="Garamond" w:hAnsi="Garamond"/>
                <w:sz w:val="20"/>
                <w:szCs w:val="20"/>
              </w:rPr>
            </w:pPr>
            <w:r w:rsidRPr="000A570E">
              <w:rPr>
                <w:rFonts w:ascii="Garamond" w:hAnsi="Garamond"/>
                <w:sz w:val="20"/>
                <w:szCs w:val="20"/>
              </w:rPr>
              <w:t>56</w:t>
            </w:r>
          </w:p>
        </w:tc>
        <w:tc>
          <w:tcPr>
            <w:tcW w:w="1701" w:type="dxa"/>
            <w:noWrap/>
            <w:hideMark/>
          </w:tcPr>
          <w:p w14:paraId="4AC96723" w14:textId="77777777" w:rsidR="00E17C78" w:rsidRPr="000A570E" w:rsidRDefault="00E17C78" w:rsidP="00685152">
            <w:pPr>
              <w:jc w:val="center"/>
              <w:rPr>
                <w:rFonts w:ascii="Garamond" w:hAnsi="Garamond"/>
                <w:sz w:val="20"/>
                <w:szCs w:val="20"/>
              </w:rPr>
            </w:pPr>
          </w:p>
        </w:tc>
      </w:tr>
      <w:tr w:rsidR="000A570E" w:rsidRPr="000A570E" w14:paraId="06F856E4" w14:textId="77777777" w:rsidTr="00685152">
        <w:trPr>
          <w:trHeight w:val="255"/>
        </w:trPr>
        <w:tc>
          <w:tcPr>
            <w:tcW w:w="992" w:type="dxa"/>
            <w:vMerge w:val="restart"/>
            <w:noWrap/>
            <w:hideMark/>
          </w:tcPr>
          <w:p w14:paraId="64041E26" w14:textId="77777777" w:rsidR="00E17C78" w:rsidRPr="000A570E" w:rsidRDefault="00E17C78" w:rsidP="00685152">
            <w:pPr>
              <w:jc w:val="center"/>
              <w:rPr>
                <w:rFonts w:ascii="Garamond" w:hAnsi="Garamond"/>
                <w:sz w:val="20"/>
                <w:szCs w:val="20"/>
              </w:rPr>
            </w:pPr>
            <w:r w:rsidRPr="000A570E">
              <w:rPr>
                <w:rFonts w:ascii="Garamond" w:hAnsi="Garamond"/>
                <w:sz w:val="20"/>
                <w:szCs w:val="20"/>
              </w:rPr>
              <w:t>1341/1</w:t>
            </w:r>
          </w:p>
        </w:tc>
        <w:tc>
          <w:tcPr>
            <w:tcW w:w="1984" w:type="dxa"/>
            <w:vMerge w:val="restart"/>
            <w:noWrap/>
            <w:hideMark/>
          </w:tcPr>
          <w:p w14:paraId="0D059610" w14:textId="77777777" w:rsidR="00E17C78" w:rsidRPr="000A570E" w:rsidRDefault="00E17C78" w:rsidP="00685152">
            <w:pPr>
              <w:jc w:val="center"/>
              <w:rPr>
                <w:rFonts w:ascii="Garamond" w:hAnsi="Garamond"/>
                <w:sz w:val="20"/>
                <w:szCs w:val="20"/>
              </w:rPr>
            </w:pPr>
            <w:r w:rsidRPr="000A570E">
              <w:rPr>
                <w:rFonts w:ascii="Garamond" w:hAnsi="Garamond"/>
                <w:sz w:val="20"/>
                <w:szCs w:val="20"/>
              </w:rPr>
              <w:t>Kossuth út 8. (lépcsős)</w:t>
            </w:r>
          </w:p>
        </w:tc>
        <w:tc>
          <w:tcPr>
            <w:tcW w:w="1843" w:type="dxa"/>
            <w:noWrap/>
            <w:hideMark/>
          </w:tcPr>
          <w:p w14:paraId="2A5A99C3" w14:textId="77777777" w:rsidR="00E17C78" w:rsidRPr="000A570E" w:rsidRDefault="00E17C78" w:rsidP="00685152">
            <w:pPr>
              <w:jc w:val="center"/>
              <w:rPr>
                <w:rFonts w:ascii="Garamond" w:hAnsi="Garamond"/>
                <w:sz w:val="20"/>
                <w:szCs w:val="20"/>
              </w:rPr>
            </w:pPr>
            <w:r w:rsidRPr="000A570E">
              <w:rPr>
                <w:rFonts w:ascii="Garamond" w:hAnsi="Garamond"/>
                <w:sz w:val="20"/>
                <w:szCs w:val="20"/>
              </w:rPr>
              <w:t>üzlet, bolt</w:t>
            </w:r>
          </w:p>
        </w:tc>
        <w:tc>
          <w:tcPr>
            <w:tcW w:w="1843" w:type="dxa"/>
            <w:noWrap/>
            <w:hideMark/>
          </w:tcPr>
          <w:p w14:paraId="70C99F49" w14:textId="77777777" w:rsidR="00E17C78" w:rsidRPr="000A570E" w:rsidRDefault="00E17C78" w:rsidP="00685152">
            <w:pPr>
              <w:jc w:val="center"/>
              <w:rPr>
                <w:rFonts w:ascii="Garamond" w:hAnsi="Garamond"/>
                <w:sz w:val="20"/>
                <w:szCs w:val="20"/>
              </w:rPr>
            </w:pPr>
            <w:r w:rsidRPr="000A570E">
              <w:rPr>
                <w:rFonts w:ascii="Garamond" w:hAnsi="Garamond"/>
                <w:sz w:val="20"/>
                <w:szCs w:val="20"/>
              </w:rPr>
              <w:t>68</w:t>
            </w:r>
          </w:p>
        </w:tc>
        <w:tc>
          <w:tcPr>
            <w:tcW w:w="1701" w:type="dxa"/>
            <w:vMerge w:val="restart"/>
            <w:noWrap/>
            <w:hideMark/>
          </w:tcPr>
          <w:p w14:paraId="01F09E5F" w14:textId="77777777" w:rsidR="00E17C78" w:rsidRPr="000A570E" w:rsidRDefault="00E17C78" w:rsidP="00685152">
            <w:pPr>
              <w:jc w:val="center"/>
              <w:rPr>
                <w:rFonts w:ascii="Garamond" w:hAnsi="Garamond"/>
                <w:sz w:val="20"/>
                <w:szCs w:val="20"/>
              </w:rPr>
            </w:pPr>
          </w:p>
        </w:tc>
      </w:tr>
      <w:tr w:rsidR="000A570E" w:rsidRPr="000A570E" w14:paraId="0201636A" w14:textId="77777777" w:rsidTr="00685152">
        <w:trPr>
          <w:trHeight w:val="255"/>
        </w:trPr>
        <w:tc>
          <w:tcPr>
            <w:tcW w:w="992" w:type="dxa"/>
            <w:vMerge/>
            <w:hideMark/>
          </w:tcPr>
          <w:p w14:paraId="002A1B09" w14:textId="77777777" w:rsidR="00E17C78" w:rsidRPr="000A570E" w:rsidRDefault="00E17C78" w:rsidP="00685152">
            <w:pPr>
              <w:jc w:val="center"/>
              <w:rPr>
                <w:rFonts w:ascii="Garamond" w:hAnsi="Garamond"/>
                <w:sz w:val="20"/>
                <w:szCs w:val="20"/>
              </w:rPr>
            </w:pPr>
          </w:p>
        </w:tc>
        <w:tc>
          <w:tcPr>
            <w:tcW w:w="1984" w:type="dxa"/>
            <w:vMerge/>
            <w:hideMark/>
          </w:tcPr>
          <w:p w14:paraId="6A5BE733" w14:textId="77777777" w:rsidR="00E17C78" w:rsidRPr="000A570E" w:rsidRDefault="00E17C78" w:rsidP="00685152">
            <w:pPr>
              <w:jc w:val="center"/>
              <w:rPr>
                <w:rFonts w:ascii="Garamond" w:hAnsi="Garamond"/>
                <w:sz w:val="20"/>
                <w:szCs w:val="20"/>
              </w:rPr>
            </w:pPr>
          </w:p>
        </w:tc>
        <w:tc>
          <w:tcPr>
            <w:tcW w:w="1843" w:type="dxa"/>
            <w:noWrap/>
            <w:hideMark/>
          </w:tcPr>
          <w:p w14:paraId="62C1704A" w14:textId="77777777" w:rsidR="00E17C78" w:rsidRPr="000A570E" w:rsidRDefault="00E17C78" w:rsidP="00685152">
            <w:pPr>
              <w:jc w:val="center"/>
              <w:rPr>
                <w:rFonts w:ascii="Garamond" w:hAnsi="Garamond"/>
                <w:sz w:val="20"/>
                <w:szCs w:val="20"/>
              </w:rPr>
            </w:pPr>
            <w:r w:rsidRPr="000A570E">
              <w:rPr>
                <w:rFonts w:ascii="Garamond" w:hAnsi="Garamond"/>
                <w:sz w:val="20"/>
                <w:szCs w:val="20"/>
              </w:rPr>
              <w:t>raktár</w:t>
            </w:r>
          </w:p>
        </w:tc>
        <w:tc>
          <w:tcPr>
            <w:tcW w:w="1843" w:type="dxa"/>
            <w:noWrap/>
            <w:hideMark/>
          </w:tcPr>
          <w:p w14:paraId="31FDA345" w14:textId="77777777" w:rsidR="00E17C78" w:rsidRPr="000A570E" w:rsidRDefault="00E17C78" w:rsidP="00685152">
            <w:pPr>
              <w:jc w:val="center"/>
              <w:rPr>
                <w:rFonts w:ascii="Garamond" w:hAnsi="Garamond"/>
                <w:sz w:val="20"/>
                <w:szCs w:val="20"/>
              </w:rPr>
            </w:pPr>
            <w:r w:rsidRPr="000A570E">
              <w:rPr>
                <w:rFonts w:ascii="Garamond" w:hAnsi="Garamond"/>
                <w:sz w:val="20"/>
                <w:szCs w:val="20"/>
              </w:rPr>
              <w:t>23</w:t>
            </w:r>
          </w:p>
        </w:tc>
        <w:tc>
          <w:tcPr>
            <w:tcW w:w="1701" w:type="dxa"/>
            <w:vMerge/>
            <w:hideMark/>
          </w:tcPr>
          <w:p w14:paraId="6A6D667B" w14:textId="77777777" w:rsidR="00E17C78" w:rsidRPr="000A570E" w:rsidRDefault="00E17C78" w:rsidP="00685152">
            <w:pPr>
              <w:jc w:val="center"/>
              <w:rPr>
                <w:rFonts w:ascii="Garamond" w:hAnsi="Garamond"/>
                <w:sz w:val="20"/>
                <w:szCs w:val="20"/>
              </w:rPr>
            </w:pPr>
          </w:p>
        </w:tc>
      </w:tr>
      <w:tr w:rsidR="000A570E" w:rsidRPr="000A570E" w14:paraId="13B5574C" w14:textId="77777777" w:rsidTr="00685152">
        <w:trPr>
          <w:trHeight w:val="293"/>
        </w:trPr>
        <w:tc>
          <w:tcPr>
            <w:tcW w:w="992" w:type="dxa"/>
            <w:vMerge w:val="restart"/>
            <w:noWrap/>
            <w:hideMark/>
          </w:tcPr>
          <w:p w14:paraId="0A4F8E1C" w14:textId="77777777" w:rsidR="00E17C78" w:rsidRPr="000A570E" w:rsidRDefault="00E17C78" w:rsidP="00685152">
            <w:pPr>
              <w:jc w:val="center"/>
              <w:rPr>
                <w:rFonts w:ascii="Garamond" w:hAnsi="Garamond"/>
                <w:sz w:val="20"/>
                <w:szCs w:val="20"/>
              </w:rPr>
            </w:pPr>
            <w:r w:rsidRPr="000A570E">
              <w:rPr>
                <w:rFonts w:ascii="Garamond" w:hAnsi="Garamond"/>
                <w:sz w:val="20"/>
                <w:szCs w:val="20"/>
              </w:rPr>
              <w:t>1342/5</w:t>
            </w:r>
          </w:p>
        </w:tc>
        <w:tc>
          <w:tcPr>
            <w:tcW w:w="1984" w:type="dxa"/>
            <w:vMerge w:val="restart"/>
            <w:hideMark/>
          </w:tcPr>
          <w:p w14:paraId="290B8F48" w14:textId="77777777" w:rsidR="00E17C78" w:rsidRPr="000A570E" w:rsidRDefault="00E17C78" w:rsidP="00685152">
            <w:pPr>
              <w:jc w:val="center"/>
              <w:rPr>
                <w:rFonts w:ascii="Garamond" w:hAnsi="Garamond"/>
                <w:sz w:val="20"/>
                <w:szCs w:val="20"/>
              </w:rPr>
            </w:pPr>
            <w:r w:rsidRPr="000A570E">
              <w:rPr>
                <w:rFonts w:ascii="Garamond" w:hAnsi="Garamond"/>
                <w:sz w:val="20"/>
                <w:szCs w:val="20"/>
              </w:rPr>
              <w:t>Kossuth 6. (volt Szivárvány)</w:t>
            </w:r>
          </w:p>
        </w:tc>
        <w:tc>
          <w:tcPr>
            <w:tcW w:w="1843" w:type="dxa"/>
            <w:noWrap/>
            <w:hideMark/>
          </w:tcPr>
          <w:p w14:paraId="3B849616" w14:textId="77777777" w:rsidR="00E17C78" w:rsidRPr="000A570E" w:rsidRDefault="00E17C78" w:rsidP="00685152">
            <w:pPr>
              <w:jc w:val="center"/>
              <w:rPr>
                <w:rFonts w:ascii="Garamond" w:hAnsi="Garamond"/>
                <w:sz w:val="20"/>
                <w:szCs w:val="20"/>
              </w:rPr>
            </w:pPr>
            <w:r w:rsidRPr="000A570E">
              <w:rPr>
                <w:rFonts w:ascii="Garamond" w:hAnsi="Garamond"/>
                <w:sz w:val="20"/>
                <w:szCs w:val="20"/>
              </w:rPr>
              <w:t>üzlet, bolt</w:t>
            </w:r>
          </w:p>
        </w:tc>
        <w:tc>
          <w:tcPr>
            <w:tcW w:w="1843" w:type="dxa"/>
            <w:noWrap/>
            <w:hideMark/>
          </w:tcPr>
          <w:p w14:paraId="687EABE2" w14:textId="77777777" w:rsidR="00E17C78" w:rsidRPr="000A570E" w:rsidRDefault="00E17C78" w:rsidP="00685152">
            <w:pPr>
              <w:jc w:val="center"/>
              <w:rPr>
                <w:rFonts w:ascii="Garamond" w:hAnsi="Garamond"/>
                <w:sz w:val="20"/>
                <w:szCs w:val="20"/>
              </w:rPr>
            </w:pPr>
            <w:r w:rsidRPr="000A570E">
              <w:rPr>
                <w:rFonts w:ascii="Garamond" w:hAnsi="Garamond"/>
                <w:sz w:val="20"/>
                <w:szCs w:val="20"/>
              </w:rPr>
              <w:t>80</w:t>
            </w:r>
          </w:p>
        </w:tc>
        <w:tc>
          <w:tcPr>
            <w:tcW w:w="1701" w:type="dxa"/>
            <w:vMerge w:val="restart"/>
            <w:noWrap/>
            <w:hideMark/>
          </w:tcPr>
          <w:p w14:paraId="5E94F62F" w14:textId="77777777" w:rsidR="00E17C78" w:rsidRPr="000A570E" w:rsidRDefault="00E17C78" w:rsidP="00685152">
            <w:pPr>
              <w:jc w:val="center"/>
              <w:rPr>
                <w:rFonts w:ascii="Garamond" w:hAnsi="Garamond"/>
                <w:sz w:val="20"/>
                <w:szCs w:val="20"/>
              </w:rPr>
            </w:pPr>
            <w:r w:rsidRPr="000A570E">
              <w:rPr>
                <w:rFonts w:ascii="Garamond" w:hAnsi="Garamond"/>
                <w:sz w:val="20"/>
                <w:szCs w:val="20"/>
              </w:rPr>
              <w:t>üres</w:t>
            </w:r>
          </w:p>
        </w:tc>
      </w:tr>
      <w:tr w:rsidR="000A570E" w:rsidRPr="000A570E" w14:paraId="6085BB0E" w14:textId="77777777" w:rsidTr="00685152">
        <w:trPr>
          <w:trHeight w:val="255"/>
        </w:trPr>
        <w:tc>
          <w:tcPr>
            <w:tcW w:w="992" w:type="dxa"/>
            <w:vMerge/>
            <w:hideMark/>
          </w:tcPr>
          <w:p w14:paraId="2EE2B981" w14:textId="77777777" w:rsidR="00E17C78" w:rsidRPr="000A570E" w:rsidRDefault="00E17C78" w:rsidP="00685152">
            <w:pPr>
              <w:jc w:val="center"/>
              <w:rPr>
                <w:rFonts w:ascii="Garamond" w:hAnsi="Garamond"/>
                <w:sz w:val="20"/>
                <w:szCs w:val="20"/>
              </w:rPr>
            </w:pPr>
          </w:p>
        </w:tc>
        <w:tc>
          <w:tcPr>
            <w:tcW w:w="1984" w:type="dxa"/>
            <w:vMerge/>
            <w:hideMark/>
          </w:tcPr>
          <w:p w14:paraId="4AF35ADC" w14:textId="77777777" w:rsidR="00E17C78" w:rsidRPr="000A570E" w:rsidRDefault="00E17C78" w:rsidP="00685152">
            <w:pPr>
              <w:jc w:val="center"/>
              <w:rPr>
                <w:rFonts w:ascii="Garamond" w:hAnsi="Garamond"/>
                <w:sz w:val="20"/>
                <w:szCs w:val="20"/>
              </w:rPr>
            </w:pPr>
          </w:p>
        </w:tc>
        <w:tc>
          <w:tcPr>
            <w:tcW w:w="1843" w:type="dxa"/>
            <w:noWrap/>
            <w:hideMark/>
          </w:tcPr>
          <w:p w14:paraId="74F19152" w14:textId="77777777" w:rsidR="00E17C78" w:rsidRPr="000A570E" w:rsidRDefault="00E17C78" w:rsidP="00685152">
            <w:pPr>
              <w:jc w:val="center"/>
              <w:rPr>
                <w:rFonts w:ascii="Garamond" w:hAnsi="Garamond"/>
                <w:sz w:val="20"/>
                <w:szCs w:val="20"/>
              </w:rPr>
            </w:pPr>
            <w:r w:rsidRPr="000A570E">
              <w:rPr>
                <w:rFonts w:ascii="Garamond" w:hAnsi="Garamond"/>
                <w:sz w:val="20"/>
                <w:szCs w:val="20"/>
              </w:rPr>
              <w:t>raktár</w:t>
            </w:r>
          </w:p>
        </w:tc>
        <w:tc>
          <w:tcPr>
            <w:tcW w:w="1843" w:type="dxa"/>
            <w:noWrap/>
            <w:hideMark/>
          </w:tcPr>
          <w:p w14:paraId="7260EA1A" w14:textId="77777777" w:rsidR="00E17C78" w:rsidRPr="000A570E" w:rsidRDefault="00E17C78" w:rsidP="00685152">
            <w:pPr>
              <w:jc w:val="center"/>
              <w:rPr>
                <w:rFonts w:ascii="Garamond" w:hAnsi="Garamond"/>
                <w:sz w:val="20"/>
                <w:szCs w:val="20"/>
              </w:rPr>
            </w:pPr>
            <w:r w:rsidRPr="000A570E">
              <w:rPr>
                <w:rFonts w:ascii="Garamond" w:hAnsi="Garamond"/>
                <w:sz w:val="20"/>
                <w:szCs w:val="20"/>
              </w:rPr>
              <w:t>20</w:t>
            </w:r>
          </w:p>
        </w:tc>
        <w:tc>
          <w:tcPr>
            <w:tcW w:w="1701" w:type="dxa"/>
            <w:vMerge/>
            <w:hideMark/>
          </w:tcPr>
          <w:p w14:paraId="0B01D645" w14:textId="77777777" w:rsidR="00E17C78" w:rsidRPr="000A570E" w:rsidRDefault="00E17C78" w:rsidP="00685152">
            <w:pPr>
              <w:jc w:val="center"/>
              <w:rPr>
                <w:rFonts w:ascii="Garamond" w:hAnsi="Garamond"/>
                <w:sz w:val="20"/>
                <w:szCs w:val="20"/>
              </w:rPr>
            </w:pPr>
          </w:p>
        </w:tc>
      </w:tr>
      <w:tr w:rsidR="000A570E" w:rsidRPr="000A570E" w14:paraId="3574722B" w14:textId="77777777" w:rsidTr="00685152">
        <w:trPr>
          <w:trHeight w:val="293"/>
        </w:trPr>
        <w:tc>
          <w:tcPr>
            <w:tcW w:w="992" w:type="dxa"/>
            <w:noWrap/>
            <w:hideMark/>
          </w:tcPr>
          <w:p w14:paraId="0565E573" w14:textId="77777777" w:rsidR="00E17C78" w:rsidRPr="000A570E" w:rsidRDefault="00E17C78" w:rsidP="00685152">
            <w:pPr>
              <w:jc w:val="center"/>
              <w:rPr>
                <w:rFonts w:ascii="Garamond" w:hAnsi="Garamond"/>
                <w:sz w:val="20"/>
                <w:szCs w:val="20"/>
              </w:rPr>
            </w:pPr>
            <w:r w:rsidRPr="000A570E">
              <w:rPr>
                <w:rFonts w:ascii="Garamond" w:hAnsi="Garamond"/>
                <w:sz w:val="20"/>
                <w:szCs w:val="20"/>
              </w:rPr>
              <w:t>1342/3</w:t>
            </w:r>
          </w:p>
        </w:tc>
        <w:tc>
          <w:tcPr>
            <w:tcW w:w="1984" w:type="dxa"/>
            <w:noWrap/>
            <w:hideMark/>
          </w:tcPr>
          <w:p w14:paraId="31202CB1" w14:textId="77777777" w:rsidR="00E17C78" w:rsidRPr="000A570E" w:rsidRDefault="00E17C78" w:rsidP="00685152">
            <w:pPr>
              <w:jc w:val="center"/>
              <w:rPr>
                <w:rFonts w:ascii="Garamond" w:hAnsi="Garamond"/>
                <w:sz w:val="20"/>
                <w:szCs w:val="20"/>
              </w:rPr>
            </w:pPr>
            <w:r w:rsidRPr="000A570E">
              <w:rPr>
                <w:rFonts w:ascii="Garamond" w:hAnsi="Garamond"/>
                <w:sz w:val="20"/>
                <w:szCs w:val="20"/>
              </w:rPr>
              <w:t>Petőfi út 1.</w:t>
            </w:r>
          </w:p>
        </w:tc>
        <w:tc>
          <w:tcPr>
            <w:tcW w:w="1843" w:type="dxa"/>
            <w:noWrap/>
            <w:hideMark/>
          </w:tcPr>
          <w:p w14:paraId="3A5F59D1" w14:textId="77777777" w:rsidR="00E17C78" w:rsidRPr="000A570E" w:rsidRDefault="00E17C78" w:rsidP="00685152">
            <w:pPr>
              <w:jc w:val="center"/>
              <w:rPr>
                <w:rFonts w:ascii="Garamond" w:hAnsi="Garamond"/>
                <w:sz w:val="20"/>
                <w:szCs w:val="20"/>
              </w:rPr>
            </w:pPr>
            <w:r w:rsidRPr="000A570E">
              <w:rPr>
                <w:rFonts w:ascii="Garamond" w:hAnsi="Garamond"/>
                <w:sz w:val="20"/>
                <w:szCs w:val="20"/>
              </w:rPr>
              <w:t>üzlet, bolt</w:t>
            </w:r>
          </w:p>
        </w:tc>
        <w:tc>
          <w:tcPr>
            <w:tcW w:w="1843" w:type="dxa"/>
            <w:noWrap/>
            <w:hideMark/>
          </w:tcPr>
          <w:p w14:paraId="770586C2" w14:textId="77777777" w:rsidR="00E17C78" w:rsidRPr="000A570E" w:rsidRDefault="00E17C78" w:rsidP="00685152">
            <w:pPr>
              <w:jc w:val="center"/>
              <w:rPr>
                <w:rFonts w:ascii="Garamond" w:hAnsi="Garamond"/>
                <w:sz w:val="20"/>
                <w:szCs w:val="20"/>
              </w:rPr>
            </w:pPr>
            <w:r w:rsidRPr="000A570E">
              <w:rPr>
                <w:rFonts w:ascii="Garamond" w:hAnsi="Garamond"/>
                <w:sz w:val="20"/>
                <w:szCs w:val="20"/>
              </w:rPr>
              <w:t>67</w:t>
            </w:r>
          </w:p>
        </w:tc>
        <w:tc>
          <w:tcPr>
            <w:tcW w:w="1701" w:type="dxa"/>
            <w:noWrap/>
            <w:hideMark/>
          </w:tcPr>
          <w:p w14:paraId="2A0FA688" w14:textId="77777777" w:rsidR="00E17C78" w:rsidRPr="000A570E" w:rsidRDefault="00E17C78" w:rsidP="00685152">
            <w:pPr>
              <w:jc w:val="center"/>
              <w:rPr>
                <w:rFonts w:ascii="Garamond" w:hAnsi="Garamond"/>
                <w:sz w:val="20"/>
                <w:szCs w:val="20"/>
              </w:rPr>
            </w:pPr>
            <w:r w:rsidRPr="000A570E">
              <w:rPr>
                <w:rFonts w:ascii="Garamond" w:hAnsi="Garamond"/>
                <w:sz w:val="20"/>
                <w:szCs w:val="20"/>
              </w:rPr>
              <w:t>üres</w:t>
            </w:r>
          </w:p>
        </w:tc>
      </w:tr>
      <w:tr w:rsidR="000A570E" w:rsidRPr="000A570E" w14:paraId="007B6FD4" w14:textId="77777777" w:rsidTr="00685152">
        <w:trPr>
          <w:trHeight w:val="293"/>
        </w:trPr>
        <w:tc>
          <w:tcPr>
            <w:tcW w:w="992" w:type="dxa"/>
            <w:noWrap/>
            <w:hideMark/>
          </w:tcPr>
          <w:p w14:paraId="4F4CAF64" w14:textId="77777777" w:rsidR="00E17C78" w:rsidRPr="000A570E" w:rsidRDefault="00E17C78" w:rsidP="00685152">
            <w:pPr>
              <w:jc w:val="center"/>
              <w:rPr>
                <w:rFonts w:ascii="Garamond" w:hAnsi="Garamond"/>
                <w:sz w:val="20"/>
                <w:szCs w:val="20"/>
              </w:rPr>
            </w:pPr>
            <w:r w:rsidRPr="000A570E">
              <w:rPr>
                <w:rFonts w:ascii="Garamond" w:hAnsi="Garamond"/>
                <w:sz w:val="20"/>
                <w:szCs w:val="20"/>
              </w:rPr>
              <w:t>1342/3</w:t>
            </w:r>
          </w:p>
        </w:tc>
        <w:tc>
          <w:tcPr>
            <w:tcW w:w="1984" w:type="dxa"/>
            <w:noWrap/>
            <w:hideMark/>
          </w:tcPr>
          <w:p w14:paraId="4BF16C04" w14:textId="77777777" w:rsidR="00E17C78" w:rsidRPr="000A570E" w:rsidRDefault="00E17C78" w:rsidP="00685152">
            <w:pPr>
              <w:jc w:val="center"/>
              <w:rPr>
                <w:rFonts w:ascii="Garamond" w:hAnsi="Garamond"/>
                <w:sz w:val="20"/>
                <w:szCs w:val="20"/>
              </w:rPr>
            </w:pPr>
            <w:r w:rsidRPr="000A570E">
              <w:rPr>
                <w:rFonts w:ascii="Garamond" w:hAnsi="Garamond"/>
                <w:sz w:val="20"/>
                <w:szCs w:val="20"/>
              </w:rPr>
              <w:t>Petőfi út 1.</w:t>
            </w:r>
          </w:p>
        </w:tc>
        <w:tc>
          <w:tcPr>
            <w:tcW w:w="1843" w:type="dxa"/>
            <w:noWrap/>
            <w:hideMark/>
          </w:tcPr>
          <w:p w14:paraId="07C9A362" w14:textId="77777777" w:rsidR="00E17C78" w:rsidRPr="000A570E" w:rsidRDefault="00E17C78" w:rsidP="00685152">
            <w:pPr>
              <w:jc w:val="center"/>
              <w:rPr>
                <w:rFonts w:ascii="Garamond" w:hAnsi="Garamond"/>
                <w:sz w:val="20"/>
                <w:szCs w:val="20"/>
              </w:rPr>
            </w:pPr>
            <w:r w:rsidRPr="000A570E">
              <w:rPr>
                <w:rFonts w:ascii="Garamond" w:hAnsi="Garamond"/>
                <w:sz w:val="20"/>
                <w:szCs w:val="20"/>
              </w:rPr>
              <w:t>üzlet, bolt</w:t>
            </w:r>
          </w:p>
        </w:tc>
        <w:tc>
          <w:tcPr>
            <w:tcW w:w="1843" w:type="dxa"/>
            <w:noWrap/>
            <w:hideMark/>
          </w:tcPr>
          <w:p w14:paraId="5D8D967B" w14:textId="77777777" w:rsidR="00E17C78" w:rsidRPr="000A570E" w:rsidRDefault="00E17C78" w:rsidP="00685152">
            <w:pPr>
              <w:jc w:val="center"/>
              <w:rPr>
                <w:rFonts w:ascii="Garamond" w:hAnsi="Garamond"/>
                <w:sz w:val="20"/>
                <w:szCs w:val="20"/>
              </w:rPr>
            </w:pPr>
            <w:r w:rsidRPr="000A570E">
              <w:rPr>
                <w:rFonts w:ascii="Garamond" w:hAnsi="Garamond"/>
                <w:sz w:val="20"/>
                <w:szCs w:val="20"/>
              </w:rPr>
              <w:t>57</w:t>
            </w:r>
          </w:p>
        </w:tc>
        <w:tc>
          <w:tcPr>
            <w:tcW w:w="1701" w:type="dxa"/>
            <w:noWrap/>
            <w:hideMark/>
          </w:tcPr>
          <w:p w14:paraId="1BD2C926" w14:textId="77777777" w:rsidR="00E17C78" w:rsidRPr="000A570E" w:rsidRDefault="00E17C78" w:rsidP="00685152">
            <w:pPr>
              <w:jc w:val="center"/>
              <w:rPr>
                <w:rFonts w:ascii="Garamond" w:hAnsi="Garamond"/>
                <w:sz w:val="20"/>
                <w:szCs w:val="20"/>
              </w:rPr>
            </w:pPr>
            <w:r w:rsidRPr="000A570E">
              <w:rPr>
                <w:rFonts w:ascii="Garamond" w:hAnsi="Garamond"/>
                <w:sz w:val="20"/>
                <w:szCs w:val="20"/>
              </w:rPr>
              <w:t>üres</w:t>
            </w:r>
          </w:p>
        </w:tc>
      </w:tr>
      <w:tr w:rsidR="000A570E" w:rsidRPr="000A570E" w14:paraId="2CC156E3" w14:textId="77777777" w:rsidTr="00685152">
        <w:trPr>
          <w:trHeight w:val="293"/>
        </w:trPr>
        <w:tc>
          <w:tcPr>
            <w:tcW w:w="992" w:type="dxa"/>
            <w:noWrap/>
            <w:hideMark/>
          </w:tcPr>
          <w:p w14:paraId="1A7DD443" w14:textId="77777777" w:rsidR="00E17C78" w:rsidRPr="000A570E" w:rsidRDefault="00E17C78" w:rsidP="00685152">
            <w:pPr>
              <w:jc w:val="center"/>
              <w:rPr>
                <w:rFonts w:ascii="Garamond" w:hAnsi="Garamond"/>
                <w:sz w:val="20"/>
                <w:szCs w:val="20"/>
              </w:rPr>
            </w:pPr>
            <w:r w:rsidRPr="000A570E">
              <w:rPr>
                <w:rFonts w:ascii="Garamond" w:hAnsi="Garamond"/>
                <w:sz w:val="20"/>
                <w:szCs w:val="20"/>
              </w:rPr>
              <w:t>1342/3</w:t>
            </w:r>
          </w:p>
        </w:tc>
        <w:tc>
          <w:tcPr>
            <w:tcW w:w="1984" w:type="dxa"/>
            <w:noWrap/>
            <w:hideMark/>
          </w:tcPr>
          <w:p w14:paraId="6844C350" w14:textId="77777777" w:rsidR="00E17C78" w:rsidRPr="000A570E" w:rsidRDefault="00E17C78" w:rsidP="00685152">
            <w:pPr>
              <w:jc w:val="center"/>
              <w:rPr>
                <w:rFonts w:ascii="Garamond" w:hAnsi="Garamond"/>
                <w:sz w:val="20"/>
                <w:szCs w:val="20"/>
              </w:rPr>
            </w:pPr>
            <w:r w:rsidRPr="000A570E">
              <w:rPr>
                <w:rFonts w:ascii="Garamond" w:hAnsi="Garamond"/>
                <w:sz w:val="20"/>
                <w:szCs w:val="20"/>
              </w:rPr>
              <w:t>Petőfi út 1.</w:t>
            </w:r>
          </w:p>
        </w:tc>
        <w:tc>
          <w:tcPr>
            <w:tcW w:w="1843" w:type="dxa"/>
            <w:noWrap/>
            <w:hideMark/>
          </w:tcPr>
          <w:p w14:paraId="3105C984" w14:textId="77777777" w:rsidR="00E17C78" w:rsidRPr="000A570E" w:rsidRDefault="00E17C78" w:rsidP="00685152">
            <w:pPr>
              <w:jc w:val="center"/>
              <w:rPr>
                <w:rFonts w:ascii="Garamond" w:hAnsi="Garamond"/>
                <w:sz w:val="20"/>
                <w:szCs w:val="20"/>
              </w:rPr>
            </w:pPr>
            <w:r w:rsidRPr="000A570E">
              <w:rPr>
                <w:rFonts w:ascii="Garamond" w:hAnsi="Garamond"/>
                <w:sz w:val="20"/>
                <w:szCs w:val="20"/>
              </w:rPr>
              <w:t>üzlet, bolt</w:t>
            </w:r>
          </w:p>
        </w:tc>
        <w:tc>
          <w:tcPr>
            <w:tcW w:w="1843" w:type="dxa"/>
            <w:noWrap/>
            <w:hideMark/>
          </w:tcPr>
          <w:p w14:paraId="461088E5" w14:textId="77777777" w:rsidR="00E17C78" w:rsidRPr="000A570E" w:rsidRDefault="00E17C78" w:rsidP="00685152">
            <w:pPr>
              <w:jc w:val="center"/>
              <w:rPr>
                <w:rFonts w:ascii="Garamond" w:hAnsi="Garamond"/>
                <w:sz w:val="20"/>
                <w:szCs w:val="20"/>
              </w:rPr>
            </w:pPr>
            <w:r w:rsidRPr="000A570E">
              <w:rPr>
                <w:rFonts w:ascii="Garamond" w:hAnsi="Garamond"/>
                <w:sz w:val="20"/>
                <w:szCs w:val="20"/>
              </w:rPr>
              <w:t>111</w:t>
            </w:r>
          </w:p>
        </w:tc>
        <w:tc>
          <w:tcPr>
            <w:tcW w:w="1701" w:type="dxa"/>
            <w:noWrap/>
            <w:hideMark/>
          </w:tcPr>
          <w:p w14:paraId="03609F06" w14:textId="77777777" w:rsidR="00E17C78" w:rsidRPr="000A570E" w:rsidRDefault="00E17C78" w:rsidP="00685152">
            <w:pPr>
              <w:jc w:val="center"/>
              <w:rPr>
                <w:rFonts w:ascii="Garamond" w:hAnsi="Garamond"/>
                <w:sz w:val="20"/>
                <w:szCs w:val="20"/>
              </w:rPr>
            </w:pPr>
          </w:p>
        </w:tc>
      </w:tr>
      <w:tr w:rsidR="000A570E" w:rsidRPr="000A570E" w14:paraId="124E32A7" w14:textId="77777777" w:rsidTr="00685152">
        <w:trPr>
          <w:trHeight w:val="293"/>
        </w:trPr>
        <w:tc>
          <w:tcPr>
            <w:tcW w:w="992" w:type="dxa"/>
            <w:vMerge w:val="restart"/>
            <w:noWrap/>
            <w:hideMark/>
          </w:tcPr>
          <w:p w14:paraId="102F14AA" w14:textId="77777777" w:rsidR="00E17C78" w:rsidRPr="000A570E" w:rsidRDefault="00E17C78" w:rsidP="00685152">
            <w:pPr>
              <w:jc w:val="center"/>
              <w:rPr>
                <w:rFonts w:ascii="Garamond" w:hAnsi="Garamond"/>
                <w:sz w:val="20"/>
                <w:szCs w:val="20"/>
              </w:rPr>
            </w:pPr>
            <w:r w:rsidRPr="000A570E">
              <w:rPr>
                <w:rFonts w:ascii="Garamond" w:hAnsi="Garamond"/>
                <w:sz w:val="20"/>
                <w:szCs w:val="20"/>
              </w:rPr>
              <w:t>1510/2/A</w:t>
            </w:r>
          </w:p>
        </w:tc>
        <w:tc>
          <w:tcPr>
            <w:tcW w:w="1984" w:type="dxa"/>
            <w:vMerge w:val="restart"/>
            <w:noWrap/>
            <w:hideMark/>
          </w:tcPr>
          <w:p w14:paraId="79387B32" w14:textId="77777777" w:rsidR="00E17C78" w:rsidRPr="000A570E" w:rsidRDefault="00E17C78" w:rsidP="00685152">
            <w:pPr>
              <w:jc w:val="center"/>
              <w:rPr>
                <w:rFonts w:ascii="Garamond" w:hAnsi="Garamond"/>
                <w:sz w:val="20"/>
                <w:szCs w:val="20"/>
              </w:rPr>
            </w:pPr>
            <w:r w:rsidRPr="000A570E">
              <w:rPr>
                <w:rFonts w:ascii="Garamond" w:hAnsi="Garamond"/>
                <w:sz w:val="20"/>
                <w:szCs w:val="20"/>
              </w:rPr>
              <w:t>Városi Piac 1.</w:t>
            </w:r>
          </w:p>
        </w:tc>
        <w:tc>
          <w:tcPr>
            <w:tcW w:w="1843" w:type="dxa"/>
            <w:noWrap/>
            <w:hideMark/>
          </w:tcPr>
          <w:p w14:paraId="06DB2B46" w14:textId="77777777" w:rsidR="00E17C78" w:rsidRPr="000A570E" w:rsidRDefault="00E17C78" w:rsidP="00685152">
            <w:pPr>
              <w:jc w:val="center"/>
              <w:rPr>
                <w:rFonts w:ascii="Garamond" w:hAnsi="Garamond"/>
                <w:sz w:val="20"/>
                <w:szCs w:val="20"/>
              </w:rPr>
            </w:pPr>
            <w:r w:rsidRPr="000A570E">
              <w:rPr>
                <w:rFonts w:ascii="Garamond" w:hAnsi="Garamond"/>
                <w:sz w:val="20"/>
                <w:szCs w:val="20"/>
              </w:rPr>
              <w:t>üzlet, bolt</w:t>
            </w:r>
          </w:p>
        </w:tc>
        <w:tc>
          <w:tcPr>
            <w:tcW w:w="1843" w:type="dxa"/>
            <w:noWrap/>
            <w:hideMark/>
          </w:tcPr>
          <w:p w14:paraId="2117C485" w14:textId="77777777" w:rsidR="00E17C78" w:rsidRPr="000A570E" w:rsidRDefault="00E17C78" w:rsidP="00685152">
            <w:pPr>
              <w:jc w:val="center"/>
              <w:rPr>
                <w:rFonts w:ascii="Garamond" w:hAnsi="Garamond"/>
                <w:sz w:val="20"/>
                <w:szCs w:val="20"/>
              </w:rPr>
            </w:pPr>
            <w:r w:rsidRPr="000A570E">
              <w:rPr>
                <w:rFonts w:ascii="Garamond" w:hAnsi="Garamond"/>
                <w:sz w:val="20"/>
                <w:szCs w:val="20"/>
              </w:rPr>
              <w:t>24,69</w:t>
            </w:r>
          </w:p>
        </w:tc>
        <w:tc>
          <w:tcPr>
            <w:tcW w:w="1701" w:type="dxa"/>
            <w:vMerge w:val="restart"/>
            <w:noWrap/>
            <w:hideMark/>
          </w:tcPr>
          <w:p w14:paraId="27DADC9D" w14:textId="77777777" w:rsidR="00E17C78" w:rsidRPr="000A570E" w:rsidRDefault="00E17C78" w:rsidP="00685152">
            <w:pPr>
              <w:jc w:val="center"/>
              <w:rPr>
                <w:rFonts w:ascii="Garamond" w:hAnsi="Garamond"/>
                <w:sz w:val="20"/>
                <w:szCs w:val="20"/>
              </w:rPr>
            </w:pPr>
          </w:p>
        </w:tc>
      </w:tr>
      <w:tr w:rsidR="000A570E" w:rsidRPr="000A570E" w14:paraId="1A7CA7D8" w14:textId="77777777" w:rsidTr="00685152">
        <w:trPr>
          <w:trHeight w:val="255"/>
        </w:trPr>
        <w:tc>
          <w:tcPr>
            <w:tcW w:w="992" w:type="dxa"/>
            <w:vMerge/>
            <w:hideMark/>
          </w:tcPr>
          <w:p w14:paraId="5CF9EC4F" w14:textId="77777777" w:rsidR="00E17C78" w:rsidRPr="000A570E" w:rsidRDefault="00E17C78" w:rsidP="00685152">
            <w:pPr>
              <w:jc w:val="center"/>
              <w:rPr>
                <w:rFonts w:ascii="Garamond" w:hAnsi="Garamond"/>
                <w:sz w:val="20"/>
                <w:szCs w:val="20"/>
              </w:rPr>
            </w:pPr>
          </w:p>
        </w:tc>
        <w:tc>
          <w:tcPr>
            <w:tcW w:w="1984" w:type="dxa"/>
            <w:vMerge/>
            <w:hideMark/>
          </w:tcPr>
          <w:p w14:paraId="7AEB8303" w14:textId="77777777" w:rsidR="00E17C78" w:rsidRPr="000A570E" w:rsidRDefault="00E17C78" w:rsidP="00685152">
            <w:pPr>
              <w:jc w:val="center"/>
              <w:rPr>
                <w:rFonts w:ascii="Garamond" w:hAnsi="Garamond"/>
                <w:sz w:val="20"/>
                <w:szCs w:val="20"/>
              </w:rPr>
            </w:pPr>
          </w:p>
        </w:tc>
        <w:tc>
          <w:tcPr>
            <w:tcW w:w="1843" w:type="dxa"/>
            <w:noWrap/>
            <w:hideMark/>
          </w:tcPr>
          <w:p w14:paraId="380E1502" w14:textId="77777777" w:rsidR="00E17C78" w:rsidRPr="000A570E" w:rsidRDefault="00E17C78" w:rsidP="00685152">
            <w:pPr>
              <w:jc w:val="center"/>
              <w:rPr>
                <w:rFonts w:ascii="Garamond" w:hAnsi="Garamond"/>
                <w:sz w:val="20"/>
                <w:szCs w:val="20"/>
              </w:rPr>
            </w:pPr>
            <w:r w:rsidRPr="000A570E">
              <w:rPr>
                <w:rFonts w:ascii="Garamond" w:hAnsi="Garamond"/>
                <w:sz w:val="20"/>
                <w:szCs w:val="20"/>
              </w:rPr>
              <w:t>raktár</w:t>
            </w:r>
          </w:p>
        </w:tc>
        <w:tc>
          <w:tcPr>
            <w:tcW w:w="1843" w:type="dxa"/>
            <w:noWrap/>
            <w:hideMark/>
          </w:tcPr>
          <w:p w14:paraId="0F48BE94" w14:textId="77777777" w:rsidR="00E17C78" w:rsidRPr="000A570E" w:rsidRDefault="00E17C78" w:rsidP="00685152">
            <w:pPr>
              <w:jc w:val="center"/>
              <w:rPr>
                <w:rFonts w:ascii="Garamond" w:hAnsi="Garamond"/>
                <w:sz w:val="20"/>
                <w:szCs w:val="20"/>
              </w:rPr>
            </w:pPr>
            <w:r w:rsidRPr="000A570E">
              <w:rPr>
                <w:rFonts w:ascii="Garamond" w:hAnsi="Garamond"/>
                <w:sz w:val="20"/>
                <w:szCs w:val="20"/>
              </w:rPr>
              <w:t>4,49</w:t>
            </w:r>
          </w:p>
        </w:tc>
        <w:tc>
          <w:tcPr>
            <w:tcW w:w="1701" w:type="dxa"/>
            <w:vMerge/>
            <w:hideMark/>
          </w:tcPr>
          <w:p w14:paraId="74C3E6DD" w14:textId="77777777" w:rsidR="00E17C78" w:rsidRPr="000A570E" w:rsidRDefault="00E17C78" w:rsidP="00685152">
            <w:pPr>
              <w:jc w:val="center"/>
              <w:rPr>
                <w:rFonts w:ascii="Garamond" w:hAnsi="Garamond"/>
                <w:sz w:val="20"/>
                <w:szCs w:val="20"/>
              </w:rPr>
            </w:pPr>
          </w:p>
        </w:tc>
      </w:tr>
      <w:tr w:rsidR="000A570E" w:rsidRPr="000A570E" w14:paraId="407629C8" w14:textId="77777777" w:rsidTr="00685152">
        <w:trPr>
          <w:trHeight w:val="293"/>
        </w:trPr>
        <w:tc>
          <w:tcPr>
            <w:tcW w:w="992" w:type="dxa"/>
            <w:vMerge w:val="restart"/>
            <w:noWrap/>
            <w:hideMark/>
          </w:tcPr>
          <w:p w14:paraId="3B3FD12D" w14:textId="77777777" w:rsidR="00E17C78" w:rsidRPr="000A570E" w:rsidRDefault="00E17C78" w:rsidP="00685152">
            <w:pPr>
              <w:jc w:val="center"/>
              <w:rPr>
                <w:rFonts w:ascii="Garamond" w:hAnsi="Garamond"/>
                <w:sz w:val="20"/>
                <w:szCs w:val="20"/>
              </w:rPr>
            </w:pPr>
            <w:r w:rsidRPr="000A570E">
              <w:rPr>
                <w:rFonts w:ascii="Garamond" w:hAnsi="Garamond"/>
                <w:sz w:val="20"/>
                <w:szCs w:val="20"/>
              </w:rPr>
              <w:t>1510/2/A</w:t>
            </w:r>
          </w:p>
        </w:tc>
        <w:tc>
          <w:tcPr>
            <w:tcW w:w="1984" w:type="dxa"/>
            <w:vMerge w:val="restart"/>
            <w:noWrap/>
            <w:hideMark/>
          </w:tcPr>
          <w:p w14:paraId="1A487EAC" w14:textId="77777777" w:rsidR="00E17C78" w:rsidRPr="000A570E" w:rsidRDefault="00E17C78" w:rsidP="00685152">
            <w:pPr>
              <w:jc w:val="center"/>
              <w:rPr>
                <w:rFonts w:ascii="Garamond" w:hAnsi="Garamond"/>
                <w:sz w:val="20"/>
                <w:szCs w:val="20"/>
              </w:rPr>
            </w:pPr>
            <w:r w:rsidRPr="000A570E">
              <w:rPr>
                <w:rFonts w:ascii="Garamond" w:hAnsi="Garamond"/>
                <w:sz w:val="20"/>
                <w:szCs w:val="20"/>
              </w:rPr>
              <w:t>Városi Piac 2.</w:t>
            </w:r>
          </w:p>
        </w:tc>
        <w:tc>
          <w:tcPr>
            <w:tcW w:w="1843" w:type="dxa"/>
            <w:noWrap/>
            <w:hideMark/>
          </w:tcPr>
          <w:p w14:paraId="6A303F5C" w14:textId="77777777" w:rsidR="00E17C78" w:rsidRPr="000A570E" w:rsidRDefault="00E17C78" w:rsidP="00685152">
            <w:pPr>
              <w:jc w:val="center"/>
              <w:rPr>
                <w:rFonts w:ascii="Garamond" w:hAnsi="Garamond"/>
                <w:sz w:val="20"/>
                <w:szCs w:val="20"/>
              </w:rPr>
            </w:pPr>
            <w:r w:rsidRPr="000A570E">
              <w:rPr>
                <w:rFonts w:ascii="Garamond" w:hAnsi="Garamond"/>
                <w:sz w:val="20"/>
                <w:szCs w:val="20"/>
              </w:rPr>
              <w:t>üzlet, bolt</w:t>
            </w:r>
          </w:p>
        </w:tc>
        <w:tc>
          <w:tcPr>
            <w:tcW w:w="1843" w:type="dxa"/>
            <w:noWrap/>
            <w:hideMark/>
          </w:tcPr>
          <w:p w14:paraId="57FB9313" w14:textId="77777777" w:rsidR="00E17C78" w:rsidRPr="000A570E" w:rsidRDefault="00E17C78" w:rsidP="00685152">
            <w:pPr>
              <w:jc w:val="center"/>
              <w:rPr>
                <w:rFonts w:ascii="Garamond" w:hAnsi="Garamond"/>
                <w:sz w:val="20"/>
                <w:szCs w:val="20"/>
              </w:rPr>
            </w:pPr>
            <w:r w:rsidRPr="000A570E">
              <w:rPr>
                <w:rFonts w:ascii="Garamond" w:hAnsi="Garamond"/>
                <w:sz w:val="20"/>
                <w:szCs w:val="20"/>
              </w:rPr>
              <w:t>27,7</w:t>
            </w:r>
          </w:p>
        </w:tc>
        <w:tc>
          <w:tcPr>
            <w:tcW w:w="1701" w:type="dxa"/>
            <w:vMerge w:val="restart"/>
            <w:noWrap/>
            <w:hideMark/>
          </w:tcPr>
          <w:p w14:paraId="694613E5" w14:textId="77777777" w:rsidR="00E17C78" w:rsidRPr="000A570E" w:rsidRDefault="00E17C78" w:rsidP="00685152">
            <w:pPr>
              <w:jc w:val="center"/>
              <w:rPr>
                <w:rFonts w:ascii="Garamond" w:hAnsi="Garamond"/>
                <w:sz w:val="20"/>
                <w:szCs w:val="20"/>
              </w:rPr>
            </w:pPr>
          </w:p>
        </w:tc>
      </w:tr>
      <w:tr w:rsidR="000A570E" w:rsidRPr="000A570E" w14:paraId="0CDB3C11" w14:textId="77777777" w:rsidTr="00685152">
        <w:trPr>
          <w:trHeight w:val="255"/>
        </w:trPr>
        <w:tc>
          <w:tcPr>
            <w:tcW w:w="992" w:type="dxa"/>
            <w:vMerge/>
            <w:hideMark/>
          </w:tcPr>
          <w:p w14:paraId="102DC596" w14:textId="77777777" w:rsidR="00E17C78" w:rsidRPr="000A570E" w:rsidRDefault="00E17C78" w:rsidP="00685152">
            <w:pPr>
              <w:jc w:val="center"/>
              <w:rPr>
                <w:rFonts w:ascii="Garamond" w:hAnsi="Garamond"/>
                <w:sz w:val="20"/>
                <w:szCs w:val="20"/>
              </w:rPr>
            </w:pPr>
          </w:p>
        </w:tc>
        <w:tc>
          <w:tcPr>
            <w:tcW w:w="1984" w:type="dxa"/>
            <w:vMerge/>
            <w:hideMark/>
          </w:tcPr>
          <w:p w14:paraId="4701BC7F" w14:textId="77777777" w:rsidR="00E17C78" w:rsidRPr="000A570E" w:rsidRDefault="00E17C78" w:rsidP="00685152">
            <w:pPr>
              <w:jc w:val="center"/>
              <w:rPr>
                <w:rFonts w:ascii="Garamond" w:hAnsi="Garamond"/>
                <w:sz w:val="20"/>
                <w:szCs w:val="20"/>
              </w:rPr>
            </w:pPr>
          </w:p>
        </w:tc>
        <w:tc>
          <w:tcPr>
            <w:tcW w:w="1843" w:type="dxa"/>
            <w:noWrap/>
            <w:hideMark/>
          </w:tcPr>
          <w:p w14:paraId="28A92609" w14:textId="77777777" w:rsidR="00E17C78" w:rsidRPr="000A570E" w:rsidRDefault="00E17C78" w:rsidP="00685152">
            <w:pPr>
              <w:jc w:val="center"/>
              <w:rPr>
                <w:rFonts w:ascii="Garamond" w:hAnsi="Garamond"/>
                <w:sz w:val="20"/>
                <w:szCs w:val="20"/>
              </w:rPr>
            </w:pPr>
            <w:r w:rsidRPr="000A570E">
              <w:rPr>
                <w:rFonts w:ascii="Garamond" w:hAnsi="Garamond"/>
                <w:sz w:val="20"/>
                <w:szCs w:val="20"/>
              </w:rPr>
              <w:t>raktár</w:t>
            </w:r>
          </w:p>
        </w:tc>
        <w:tc>
          <w:tcPr>
            <w:tcW w:w="1843" w:type="dxa"/>
            <w:noWrap/>
            <w:hideMark/>
          </w:tcPr>
          <w:p w14:paraId="7C24EF33" w14:textId="77777777" w:rsidR="00E17C78" w:rsidRPr="000A570E" w:rsidRDefault="00E17C78" w:rsidP="00685152">
            <w:pPr>
              <w:jc w:val="center"/>
              <w:rPr>
                <w:rFonts w:ascii="Garamond" w:hAnsi="Garamond"/>
                <w:sz w:val="20"/>
                <w:szCs w:val="20"/>
              </w:rPr>
            </w:pPr>
            <w:r w:rsidRPr="000A570E">
              <w:rPr>
                <w:rFonts w:ascii="Garamond" w:hAnsi="Garamond"/>
                <w:sz w:val="20"/>
                <w:szCs w:val="20"/>
              </w:rPr>
              <w:t>5,99</w:t>
            </w:r>
          </w:p>
        </w:tc>
        <w:tc>
          <w:tcPr>
            <w:tcW w:w="1701" w:type="dxa"/>
            <w:vMerge/>
            <w:hideMark/>
          </w:tcPr>
          <w:p w14:paraId="2FF95FC1" w14:textId="77777777" w:rsidR="00E17C78" w:rsidRPr="000A570E" w:rsidRDefault="00E17C78" w:rsidP="00685152">
            <w:pPr>
              <w:jc w:val="center"/>
              <w:rPr>
                <w:rFonts w:ascii="Garamond" w:hAnsi="Garamond"/>
                <w:sz w:val="20"/>
                <w:szCs w:val="20"/>
              </w:rPr>
            </w:pPr>
          </w:p>
        </w:tc>
      </w:tr>
      <w:tr w:rsidR="000A570E" w:rsidRPr="000A570E" w14:paraId="3D564D82" w14:textId="77777777" w:rsidTr="00685152">
        <w:trPr>
          <w:trHeight w:val="255"/>
        </w:trPr>
        <w:tc>
          <w:tcPr>
            <w:tcW w:w="992" w:type="dxa"/>
            <w:vMerge w:val="restart"/>
            <w:noWrap/>
            <w:hideMark/>
          </w:tcPr>
          <w:p w14:paraId="519C208E" w14:textId="77777777" w:rsidR="00E17C78" w:rsidRPr="000A570E" w:rsidRDefault="00E17C78" w:rsidP="00685152">
            <w:pPr>
              <w:jc w:val="center"/>
              <w:rPr>
                <w:rFonts w:ascii="Garamond" w:hAnsi="Garamond"/>
                <w:sz w:val="20"/>
                <w:szCs w:val="20"/>
              </w:rPr>
            </w:pPr>
            <w:r w:rsidRPr="000A570E">
              <w:rPr>
                <w:rFonts w:ascii="Garamond" w:hAnsi="Garamond"/>
                <w:sz w:val="20"/>
                <w:szCs w:val="20"/>
              </w:rPr>
              <w:lastRenderedPageBreak/>
              <w:t>1510/2/A</w:t>
            </w:r>
          </w:p>
        </w:tc>
        <w:tc>
          <w:tcPr>
            <w:tcW w:w="1984" w:type="dxa"/>
            <w:vMerge w:val="restart"/>
            <w:noWrap/>
            <w:hideMark/>
          </w:tcPr>
          <w:p w14:paraId="6D99D341" w14:textId="77777777" w:rsidR="00E17C78" w:rsidRPr="000A570E" w:rsidRDefault="00E17C78" w:rsidP="00685152">
            <w:pPr>
              <w:jc w:val="center"/>
              <w:rPr>
                <w:rFonts w:ascii="Garamond" w:hAnsi="Garamond"/>
                <w:sz w:val="20"/>
                <w:szCs w:val="20"/>
              </w:rPr>
            </w:pPr>
            <w:r w:rsidRPr="000A570E">
              <w:rPr>
                <w:rFonts w:ascii="Garamond" w:hAnsi="Garamond"/>
                <w:sz w:val="20"/>
                <w:szCs w:val="20"/>
              </w:rPr>
              <w:t>Városi Piac 3.</w:t>
            </w:r>
          </w:p>
        </w:tc>
        <w:tc>
          <w:tcPr>
            <w:tcW w:w="1843" w:type="dxa"/>
            <w:noWrap/>
            <w:hideMark/>
          </w:tcPr>
          <w:p w14:paraId="414A657D" w14:textId="77777777" w:rsidR="00E17C78" w:rsidRPr="000A570E" w:rsidRDefault="00E17C78" w:rsidP="00685152">
            <w:pPr>
              <w:jc w:val="center"/>
              <w:rPr>
                <w:rFonts w:ascii="Garamond" w:hAnsi="Garamond"/>
                <w:sz w:val="20"/>
                <w:szCs w:val="20"/>
              </w:rPr>
            </w:pPr>
            <w:r w:rsidRPr="000A570E">
              <w:rPr>
                <w:rFonts w:ascii="Garamond" w:hAnsi="Garamond"/>
                <w:sz w:val="20"/>
                <w:szCs w:val="20"/>
              </w:rPr>
              <w:t>üzlet, bolt</w:t>
            </w:r>
          </w:p>
        </w:tc>
        <w:tc>
          <w:tcPr>
            <w:tcW w:w="1843" w:type="dxa"/>
            <w:noWrap/>
            <w:hideMark/>
          </w:tcPr>
          <w:p w14:paraId="5E24566F" w14:textId="77777777" w:rsidR="00E17C78" w:rsidRPr="000A570E" w:rsidRDefault="00E17C78" w:rsidP="00685152">
            <w:pPr>
              <w:jc w:val="center"/>
              <w:rPr>
                <w:rFonts w:ascii="Garamond" w:hAnsi="Garamond"/>
                <w:sz w:val="20"/>
                <w:szCs w:val="20"/>
              </w:rPr>
            </w:pPr>
            <w:r w:rsidRPr="000A570E">
              <w:rPr>
                <w:rFonts w:ascii="Garamond" w:hAnsi="Garamond"/>
                <w:sz w:val="20"/>
                <w:szCs w:val="20"/>
              </w:rPr>
              <w:t>31,37</w:t>
            </w:r>
          </w:p>
        </w:tc>
        <w:tc>
          <w:tcPr>
            <w:tcW w:w="1701" w:type="dxa"/>
            <w:vMerge w:val="restart"/>
            <w:noWrap/>
            <w:hideMark/>
          </w:tcPr>
          <w:p w14:paraId="3314BAFD" w14:textId="77777777" w:rsidR="00E17C78" w:rsidRPr="000A570E" w:rsidRDefault="00E17C78" w:rsidP="00685152">
            <w:pPr>
              <w:jc w:val="center"/>
              <w:rPr>
                <w:rFonts w:ascii="Garamond" w:hAnsi="Garamond"/>
                <w:sz w:val="20"/>
                <w:szCs w:val="20"/>
              </w:rPr>
            </w:pPr>
          </w:p>
        </w:tc>
      </w:tr>
      <w:tr w:rsidR="000A570E" w:rsidRPr="000A570E" w14:paraId="78C2D701" w14:textId="77777777" w:rsidTr="00685152">
        <w:trPr>
          <w:trHeight w:val="255"/>
        </w:trPr>
        <w:tc>
          <w:tcPr>
            <w:tcW w:w="992" w:type="dxa"/>
            <w:vMerge/>
            <w:hideMark/>
          </w:tcPr>
          <w:p w14:paraId="32E846A6" w14:textId="77777777" w:rsidR="00E17C78" w:rsidRPr="000A570E" w:rsidRDefault="00E17C78" w:rsidP="00685152">
            <w:pPr>
              <w:jc w:val="center"/>
              <w:rPr>
                <w:rFonts w:ascii="Garamond" w:hAnsi="Garamond"/>
                <w:sz w:val="20"/>
                <w:szCs w:val="20"/>
              </w:rPr>
            </w:pPr>
          </w:p>
        </w:tc>
        <w:tc>
          <w:tcPr>
            <w:tcW w:w="1984" w:type="dxa"/>
            <w:vMerge/>
            <w:hideMark/>
          </w:tcPr>
          <w:p w14:paraId="13EB20A7" w14:textId="77777777" w:rsidR="00E17C78" w:rsidRPr="000A570E" w:rsidRDefault="00E17C78" w:rsidP="00685152">
            <w:pPr>
              <w:jc w:val="center"/>
              <w:rPr>
                <w:rFonts w:ascii="Garamond" w:hAnsi="Garamond"/>
                <w:sz w:val="20"/>
                <w:szCs w:val="20"/>
              </w:rPr>
            </w:pPr>
          </w:p>
        </w:tc>
        <w:tc>
          <w:tcPr>
            <w:tcW w:w="1843" w:type="dxa"/>
            <w:noWrap/>
            <w:hideMark/>
          </w:tcPr>
          <w:p w14:paraId="3E50720C" w14:textId="77777777" w:rsidR="00E17C78" w:rsidRPr="000A570E" w:rsidRDefault="00E17C78" w:rsidP="00685152">
            <w:pPr>
              <w:jc w:val="center"/>
              <w:rPr>
                <w:rFonts w:ascii="Garamond" w:hAnsi="Garamond"/>
                <w:sz w:val="20"/>
                <w:szCs w:val="20"/>
              </w:rPr>
            </w:pPr>
            <w:r w:rsidRPr="000A570E">
              <w:rPr>
                <w:rFonts w:ascii="Garamond" w:hAnsi="Garamond"/>
                <w:sz w:val="20"/>
                <w:szCs w:val="20"/>
              </w:rPr>
              <w:t>raktár</w:t>
            </w:r>
          </w:p>
        </w:tc>
        <w:tc>
          <w:tcPr>
            <w:tcW w:w="1843" w:type="dxa"/>
            <w:noWrap/>
            <w:hideMark/>
          </w:tcPr>
          <w:p w14:paraId="2F3405DC" w14:textId="77777777" w:rsidR="00E17C78" w:rsidRPr="000A570E" w:rsidRDefault="00E17C78" w:rsidP="00685152">
            <w:pPr>
              <w:jc w:val="center"/>
              <w:rPr>
                <w:rFonts w:ascii="Garamond" w:hAnsi="Garamond"/>
                <w:sz w:val="20"/>
                <w:szCs w:val="20"/>
              </w:rPr>
            </w:pPr>
            <w:r w:rsidRPr="000A570E">
              <w:rPr>
                <w:rFonts w:ascii="Garamond" w:hAnsi="Garamond"/>
                <w:sz w:val="20"/>
                <w:szCs w:val="20"/>
              </w:rPr>
              <w:t>6,51</w:t>
            </w:r>
          </w:p>
        </w:tc>
        <w:tc>
          <w:tcPr>
            <w:tcW w:w="1701" w:type="dxa"/>
            <w:vMerge/>
            <w:hideMark/>
          </w:tcPr>
          <w:p w14:paraId="79D1980B" w14:textId="77777777" w:rsidR="00E17C78" w:rsidRPr="000A570E" w:rsidRDefault="00E17C78" w:rsidP="00685152">
            <w:pPr>
              <w:jc w:val="center"/>
              <w:rPr>
                <w:rFonts w:ascii="Garamond" w:hAnsi="Garamond"/>
                <w:sz w:val="20"/>
                <w:szCs w:val="20"/>
              </w:rPr>
            </w:pPr>
          </w:p>
        </w:tc>
      </w:tr>
      <w:tr w:rsidR="000A570E" w:rsidRPr="000A570E" w14:paraId="63AF0A74" w14:textId="77777777" w:rsidTr="00685152">
        <w:trPr>
          <w:trHeight w:val="255"/>
        </w:trPr>
        <w:tc>
          <w:tcPr>
            <w:tcW w:w="992" w:type="dxa"/>
            <w:vMerge w:val="restart"/>
            <w:noWrap/>
            <w:hideMark/>
          </w:tcPr>
          <w:p w14:paraId="65BF28B0" w14:textId="77777777" w:rsidR="00E17C78" w:rsidRPr="000A570E" w:rsidRDefault="00E17C78" w:rsidP="00685152">
            <w:pPr>
              <w:jc w:val="center"/>
              <w:rPr>
                <w:rFonts w:ascii="Garamond" w:hAnsi="Garamond"/>
                <w:sz w:val="20"/>
                <w:szCs w:val="20"/>
              </w:rPr>
            </w:pPr>
            <w:r w:rsidRPr="000A570E">
              <w:rPr>
                <w:rFonts w:ascii="Garamond" w:hAnsi="Garamond"/>
                <w:sz w:val="20"/>
                <w:szCs w:val="20"/>
              </w:rPr>
              <w:t>1510/2/A</w:t>
            </w:r>
          </w:p>
        </w:tc>
        <w:tc>
          <w:tcPr>
            <w:tcW w:w="1984" w:type="dxa"/>
            <w:vMerge w:val="restart"/>
            <w:noWrap/>
            <w:hideMark/>
          </w:tcPr>
          <w:p w14:paraId="7188D45B" w14:textId="77777777" w:rsidR="00E17C78" w:rsidRPr="000A570E" w:rsidRDefault="00E17C78" w:rsidP="00685152">
            <w:pPr>
              <w:jc w:val="center"/>
              <w:rPr>
                <w:rFonts w:ascii="Garamond" w:hAnsi="Garamond"/>
                <w:sz w:val="20"/>
                <w:szCs w:val="20"/>
              </w:rPr>
            </w:pPr>
            <w:r w:rsidRPr="000A570E">
              <w:rPr>
                <w:rFonts w:ascii="Garamond" w:hAnsi="Garamond"/>
                <w:sz w:val="20"/>
                <w:szCs w:val="20"/>
              </w:rPr>
              <w:t>Városi Piac 4.</w:t>
            </w:r>
          </w:p>
        </w:tc>
        <w:tc>
          <w:tcPr>
            <w:tcW w:w="1843" w:type="dxa"/>
            <w:noWrap/>
            <w:hideMark/>
          </w:tcPr>
          <w:p w14:paraId="2947A0E5" w14:textId="77777777" w:rsidR="00E17C78" w:rsidRPr="000A570E" w:rsidRDefault="00E17C78" w:rsidP="00685152">
            <w:pPr>
              <w:jc w:val="center"/>
              <w:rPr>
                <w:rFonts w:ascii="Garamond" w:hAnsi="Garamond"/>
                <w:sz w:val="20"/>
                <w:szCs w:val="20"/>
              </w:rPr>
            </w:pPr>
            <w:r w:rsidRPr="000A570E">
              <w:rPr>
                <w:rFonts w:ascii="Garamond" w:hAnsi="Garamond"/>
                <w:sz w:val="20"/>
                <w:szCs w:val="20"/>
              </w:rPr>
              <w:t>üzlet, bolt</w:t>
            </w:r>
          </w:p>
        </w:tc>
        <w:tc>
          <w:tcPr>
            <w:tcW w:w="1843" w:type="dxa"/>
            <w:noWrap/>
            <w:hideMark/>
          </w:tcPr>
          <w:p w14:paraId="3BF43228" w14:textId="77777777" w:rsidR="00E17C78" w:rsidRPr="000A570E" w:rsidRDefault="00E17C78" w:rsidP="00685152">
            <w:pPr>
              <w:jc w:val="center"/>
              <w:rPr>
                <w:rFonts w:ascii="Garamond" w:hAnsi="Garamond"/>
                <w:sz w:val="20"/>
                <w:szCs w:val="20"/>
              </w:rPr>
            </w:pPr>
            <w:r w:rsidRPr="000A570E">
              <w:rPr>
                <w:rFonts w:ascii="Garamond" w:hAnsi="Garamond"/>
                <w:sz w:val="20"/>
                <w:szCs w:val="20"/>
              </w:rPr>
              <w:t>31,37</w:t>
            </w:r>
          </w:p>
        </w:tc>
        <w:tc>
          <w:tcPr>
            <w:tcW w:w="1701" w:type="dxa"/>
            <w:vMerge w:val="restart"/>
            <w:noWrap/>
            <w:hideMark/>
          </w:tcPr>
          <w:p w14:paraId="2234EE84" w14:textId="77777777" w:rsidR="00E17C78" w:rsidRPr="000A570E" w:rsidRDefault="00E17C78" w:rsidP="00685152">
            <w:pPr>
              <w:jc w:val="center"/>
              <w:rPr>
                <w:rFonts w:ascii="Garamond" w:hAnsi="Garamond"/>
                <w:sz w:val="20"/>
                <w:szCs w:val="20"/>
              </w:rPr>
            </w:pPr>
          </w:p>
        </w:tc>
      </w:tr>
      <w:tr w:rsidR="000A570E" w:rsidRPr="000A570E" w14:paraId="374AAF94" w14:textId="77777777" w:rsidTr="00685152">
        <w:trPr>
          <w:trHeight w:val="255"/>
        </w:trPr>
        <w:tc>
          <w:tcPr>
            <w:tcW w:w="992" w:type="dxa"/>
            <w:vMerge/>
            <w:hideMark/>
          </w:tcPr>
          <w:p w14:paraId="4D30EF70" w14:textId="77777777" w:rsidR="00E17C78" w:rsidRPr="000A570E" w:rsidRDefault="00E17C78" w:rsidP="00685152">
            <w:pPr>
              <w:jc w:val="center"/>
              <w:rPr>
                <w:rFonts w:ascii="Garamond" w:hAnsi="Garamond"/>
                <w:sz w:val="20"/>
                <w:szCs w:val="20"/>
              </w:rPr>
            </w:pPr>
          </w:p>
        </w:tc>
        <w:tc>
          <w:tcPr>
            <w:tcW w:w="1984" w:type="dxa"/>
            <w:vMerge/>
            <w:hideMark/>
          </w:tcPr>
          <w:p w14:paraId="695E79B8" w14:textId="77777777" w:rsidR="00E17C78" w:rsidRPr="000A570E" w:rsidRDefault="00E17C78" w:rsidP="00685152">
            <w:pPr>
              <w:jc w:val="center"/>
              <w:rPr>
                <w:rFonts w:ascii="Garamond" w:hAnsi="Garamond"/>
                <w:sz w:val="20"/>
                <w:szCs w:val="20"/>
              </w:rPr>
            </w:pPr>
          </w:p>
        </w:tc>
        <w:tc>
          <w:tcPr>
            <w:tcW w:w="1843" w:type="dxa"/>
            <w:noWrap/>
            <w:hideMark/>
          </w:tcPr>
          <w:p w14:paraId="68708678" w14:textId="77777777" w:rsidR="00E17C78" w:rsidRPr="000A570E" w:rsidRDefault="00E17C78" w:rsidP="00685152">
            <w:pPr>
              <w:jc w:val="center"/>
              <w:rPr>
                <w:rFonts w:ascii="Garamond" w:hAnsi="Garamond"/>
                <w:sz w:val="20"/>
                <w:szCs w:val="20"/>
              </w:rPr>
            </w:pPr>
            <w:r w:rsidRPr="000A570E">
              <w:rPr>
                <w:rFonts w:ascii="Garamond" w:hAnsi="Garamond"/>
                <w:sz w:val="20"/>
                <w:szCs w:val="20"/>
              </w:rPr>
              <w:t>raktár</w:t>
            </w:r>
          </w:p>
        </w:tc>
        <w:tc>
          <w:tcPr>
            <w:tcW w:w="1843" w:type="dxa"/>
            <w:noWrap/>
            <w:hideMark/>
          </w:tcPr>
          <w:p w14:paraId="3FE3A8BF" w14:textId="77777777" w:rsidR="00E17C78" w:rsidRPr="000A570E" w:rsidRDefault="00E17C78" w:rsidP="00685152">
            <w:pPr>
              <w:jc w:val="center"/>
              <w:rPr>
                <w:rFonts w:ascii="Garamond" w:hAnsi="Garamond"/>
                <w:sz w:val="20"/>
                <w:szCs w:val="20"/>
              </w:rPr>
            </w:pPr>
            <w:r w:rsidRPr="000A570E">
              <w:rPr>
                <w:rFonts w:ascii="Garamond" w:hAnsi="Garamond"/>
                <w:sz w:val="20"/>
                <w:szCs w:val="20"/>
              </w:rPr>
              <w:t>6,51</w:t>
            </w:r>
          </w:p>
        </w:tc>
        <w:tc>
          <w:tcPr>
            <w:tcW w:w="1701" w:type="dxa"/>
            <w:vMerge/>
            <w:hideMark/>
          </w:tcPr>
          <w:p w14:paraId="1BCD8A98" w14:textId="77777777" w:rsidR="00E17C78" w:rsidRPr="000A570E" w:rsidRDefault="00E17C78" w:rsidP="00685152">
            <w:pPr>
              <w:jc w:val="center"/>
              <w:rPr>
                <w:rFonts w:ascii="Garamond" w:hAnsi="Garamond"/>
                <w:sz w:val="20"/>
                <w:szCs w:val="20"/>
              </w:rPr>
            </w:pPr>
          </w:p>
        </w:tc>
      </w:tr>
      <w:tr w:rsidR="000A570E" w:rsidRPr="000A570E" w14:paraId="1A56FC80" w14:textId="77777777" w:rsidTr="00685152">
        <w:trPr>
          <w:trHeight w:val="255"/>
        </w:trPr>
        <w:tc>
          <w:tcPr>
            <w:tcW w:w="992" w:type="dxa"/>
            <w:vMerge w:val="restart"/>
            <w:noWrap/>
            <w:hideMark/>
          </w:tcPr>
          <w:p w14:paraId="473E89BF" w14:textId="77777777" w:rsidR="00E17C78" w:rsidRPr="000A570E" w:rsidRDefault="00E17C78" w:rsidP="00685152">
            <w:pPr>
              <w:jc w:val="center"/>
              <w:rPr>
                <w:rFonts w:ascii="Garamond" w:hAnsi="Garamond"/>
                <w:sz w:val="20"/>
                <w:szCs w:val="20"/>
              </w:rPr>
            </w:pPr>
            <w:r w:rsidRPr="000A570E">
              <w:rPr>
                <w:rFonts w:ascii="Garamond" w:hAnsi="Garamond"/>
                <w:sz w:val="20"/>
                <w:szCs w:val="20"/>
              </w:rPr>
              <w:t>1510/2/A</w:t>
            </w:r>
          </w:p>
        </w:tc>
        <w:tc>
          <w:tcPr>
            <w:tcW w:w="1984" w:type="dxa"/>
            <w:vMerge w:val="restart"/>
            <w:noWrap/>
            <w:hideMark/>
          </w:tcPr>
          <w:p w14:paraId="45373B14" w14:textId="77777777" w:rsidR="00E17C78" w:rsidRPr="000A570E" w:rsidRDefault="00E17C78" w:rsidP="00685152">
            <w:pPr>
              <w:jc w:val="center"/>
              <w:rPr>
                <w:rFonts w:ascii="Garamond" w:hAnsi="Garamond"/>
                <w:sz w:val="20"/>
                <w:szCs w:val="20"/>
              </w:rPr>
            </w:pPr>
            <w:r w:rsidRPr="000A570E">
              <w:rPr>
                <w:rFonts w:ascii="Garamond" w:hAnsi="Garamond"/>
                <w:sz w:val="20"/>
                <w:szCs w:val="20"/>
              </w:rPr>
              <w:t>Városi Piac 5.</w:t>
            </w:r>
          </w:p>
        </w:tc>
        <w:tc>
          <w:tcPr>
            <w:tcW w:w="1843" w:type="dxa"/>
            <w:noWrap/>
            <w:hideMark/>
          </w:tcPr>
          <w:p w14:paraId="72E24E2C" w14:textId="77777777" w:rsidR="00E17C78" w:rsidRPr="000A570E" w:rsidRDefault="00E17C78" w:rsidP="00685152">
            <w:pPr>
              <w:jc w:val="center"/>
              <w:rPr>
                <w:rFonts w:ascii="Garamond" w:hAnsi="Garamond"/>
                <w:sz w:val="20"/>
                <w:szCs w:val="20"/>
              </w:rPr>
            </w:pPr>
            <w:r w:rsidRPr="000A570E">
              <w:rPr>
                <w:rFonts w:ascii="Garamond" w:hAnsi="Garamond"/>
                <w:sz w:val="20"/>
                <w:szCs w:val="20"/>
              </w:rPr>
              <w:t>üzlet, bolt</w:t>
            </w:r>
          </w:p>
        </w:tc>
        <w:tc>
          <w:tcPr>
            <w:tcW w:w="1843" w:type="dxa"/>
            <w:noWrap/>
            <w:hideMark/>
          </w:tcPr>
          <w:p w14:paraId="6EDDDB01" w14:textId="77777777" w:rsidR="00E17C78" w:rsidRPr="000A570E" w:rsidRDefault="00E17C78" w:rsidP="00685152">
            <w:pPr>
              <w:jc w:val="center"/>
              <w:rPr>
                <w:rFonts w:ascii="Garamond" w:hAnsi="Garamond"/>
                <w:sz w:val="20"/>
                <w:szCs w:val="20"/>
              </w:rPr>
            </w:pPr>
            <w:r w:rsidRPr="000A570E">
              <w:rPr>
                <w:rFonts w:ascii="Garamond" w:hAnsi="Garamond"/>
                <w:sz w:val="20"/>
                <w:szCs w:val="20"/>
              </w:rPr>
              <w:t>27,7</w:t>
            </w:r>
          </w:p>
        </w:tc>
        <w:tc>
          <w:tcPr>
            <w:tcW w:w="1701" w:type="dxa"/>
            <w:vMerge w:val="restart"/>
            <w:noWrap/>
            <w:hideMark/>
          </w:tcPr>
          <w:p w14:paraId="50279A4B" w14:textId="77777777" w:rsidR="00E17C78" w:rsidRPr="000A570E" w:rsidRDefault="00E17C78" w:rsidP="00685152">
            <w:pPr>
              <w:jc w:val="center"/>
              <w:rPr>
                <w:rFonts w:ascii="Garamond" w:hAnsi="Garamond"/>
                <w:sz w:val="20"/>
                <w:szCs w:val="20"/>
              </w:rPr>
            </w:pPr>
          </w:p>
        </w:tc>
      </w:tr>
      <w:tr w:rsidR="000A570E" w:rsidRPr="000A570E" w14:paraId="7084B171" w14:textId="77777777" w:rsidTr="00685152">
        <w:trPr>
          <w:trHeight w:val="255"/>
        </w:trPr>
        <w:tc>
          <w:tcPr>
            <w:tcW w:w="992" w:type="dxa"/>
            <w:vMerge/>
            <w:hideMark/>
          </w:tcPr>
          <w:p w14:paraId="16217865" w14:textId="77777777" w:rsidR="00E17C78" w:rsidRPr="000A570E" w:rsidRDefault="00E17C78" w:rsidP="00685152">
            <w:pPr>
              <w:jc w:val="center"/>
              <w:rPr>
                <w:rFonts w:ascii="Garamond" w:hAnsi="Garamond"/>
                <w:sz w:val="20"/>
                <w:szCs w:val="20"/>
              </w:rPr>
            </w:pPr>
          </w:p>
        </w:tc>
        <w:tc>
          <w:tcPr>
            <w:tcW w:w="1984" w:type="dxa"/>
            <w:vMerge/>
            <w:hideMark/>
          </w:tcPr>
          <w:p w14:paraId="1D146F85" w14:textId="77777777" w:rsidR="00E17C78" w:rsidRPr="000A570E" w:rsidRDefault="00E17C78" w:rsidP="00685152">
            <w:pPr>
              <w:jc w:val="center"/>
              <w:rPr>
                <w:rFonts w:ascii="Garamond" w:hAnsi="Garamond"/>
                <w:sz w:val="20"/>
                <w:szCs w:val="20"/>
              </w:rPr>
            </w:pPr>
          </w:p>
        </w:tc>
        <w:tc>
          <w:tcPr>
            <w:tcW w:w="1843" w:type="dxa"/>
            <w:noWrap/>
            <w:hideMark/>
          </w:tcPr>
          <w:p w14:paraId="3406F6F7" w14:textId="77777777" w:rsidR="00E17C78" w:rsidRPr="000A570E" w:rsidRDefault="00E17C78" w:rsidP="00685152">
            <w:pPr>
              <w:jc w:val="center"/>
              <w:rPr>
                <w:rFonts w:ascii="Garamond" w:hAnsi="Garamond"/>
                <w:sz w:val="20"/>
                <w:szCs w:val="20"/>
              </w:rPr>
            </w:pPr>
            <w:r w:rsidRPr="000A570E">
              <w:rPr>
                <w:rFonts w:ascii="Garamond" w:hAnsi="Garamond"/>
                <w:sz w:val="20"/>
                <w:szCs w:val="20"/>
              </w:rPr>
              <w:t>raktár</w:t>
            </w:r>
          </w:p>
        </w:tc>
        <w:tc>
          <w:tcPr>
            <w:tcW w:w="1843" w:type="dxa"/>
            <w:noWrap/>
            <w:hideMark/>
          </w:tcPr>
          <w:p w14:paraId="0A3D3DAC" w14:textId="77777777" w:rsidR="00E17C78" w:rsidRPr="000A570E" w:rsidRDefault="00E17C78" w:rsidP="00685152">
            <w:pPr>
              <w:jc w:val="center"/>
              <w:rPr>
                <w:rFonts w:ascii="Garamond" w:hAnsi="Garamond"/>
                <w:sz w:val="20"/>
                <w:szCs w:val="20"/>
              </w:rPr>
            </w:pPr>
            <w:r w:rsidRPr="000A570E">
              <w:rPr>
                <w:rFonts w:ascii="Garamond" w:hAnsi="Garamond"/>
                <w:sz w:val="20"/>
                <w:szCs w:val="20"/>
              </w:rPr>
              <w:t>5,99</w:t>
            </w:r>
          </w:p>
        </w:tc>
        <w:tc>
          <w:tcPr>
            <w:tcW w:w="1701" w:type="dxa"/>
            <w:vMerge/>
            <w:hideMark/>
          </w:tcPr>
          <w:p w14:paraId="6A739E16" w14:textId="77777777" w:rsidR="00E17C78" w:rsidRPr="000A570E" w:rsidRDefault="00E17C78" w:rsidP="00685152">
            <w:pPr>
              <w:jc w:val="center"/>
              <w:rPr>
                <w:rFonts w:ascii="Garamond" w:hAnsi="Garamond"/>
                <w:sz w:val="20"/>
                <w:szCs w:val="20"/>
              </w:rPr>
            </w:pPr>
          </w:p>
        </w:tc>
      </w:tr>
      <w:tr w:rsidR="000A570E" w:rsidRPr="000A570E" w14:paraId="16BB8D96" w14:textId="77777777" w:rsidTr="00685152">
        <w:trPr>
          <w:trHeight w:val="293"/>
        </w:trPr>
        <w:tc>
          <w:tcPr>
            <w:tcW w:w="992" w:type="dxa"/>
            <w:vMerge w:val="restart"/>
            <w:noWrap/>
            <w:hideMark/>
          </w:tcPr>
          <w:p w14:paraId="2D983B21" w14:textId="77777777" w:rsidR="00E17C78" w:rsidRPr="000A570E" w:rsidRDefault="00E17C78" w:rsidP="00685152">
            <w:pPr>
              <w:jc w:val="center"/>
              <w:rPr>
                <w:rFonts w:ascii="Garamond" w:hAnsi="Garamond"/>
                <w:sz w:val="20"/>
                <w:szCs w:val="20"/>
              </w:rPr>
            </w:pPr>
            <w:r w:rsidRPr="000A570E">
              <w:rPr>
                <w:rFonts w:ascii="Garamond" w:hAnsi="Garamond"/>
                <w:sz w:val="20"/>
                <w:szCs w:val="20"/>
              </w:rPr>
              <w:t>1510/2/A</w:t>
            </w:r>
          </w:p>
        </w:tc>
        <w:tc>
          <w:tcPr>
            <w:tcW w:w="1984" w:type="dxa"/>
            <w:vMerge w:val="restart"/>
            <w:noWrap/>
            <w:hideMark/>
          </w:tcPr>
          <w:p w14:paraId="44213D3A" w14:textId="77777777" w:rsidR="00E17C78" w:rsidRPr="000A570E" w:rsidRDefault="00E17C78" w:rsidP="00685152">
            <w:pPr>
              <w:jc w:val="center"/>
              <w:rPr>
                <w:rFonts w:ascii="Garamond" w:hAnsi="Garamond"/>
                <w:sz w:val="20"/>
                <w:szCs w:val="20"/>
              </w:rPr>
            </w:pPr>
            <w:r w:rsidRPr="000A570E">
              <w:rPr>
                <w:rFonts w:ascii="Garamond" w:hAnsi="Garamond"/>
                <w:sz w:val="20"/>
                <w:szCs w:val="20"/>
              </w:rPr>
              <w:t>Városi Piac 6.</w:t>
            </w:r>
          </w:p>
        </w:tc>
        <w:tc>
          <w:tcPr>
            <w:tcW w:w="1843" w:type="dxa"/>
            <w:noWrap/>
            <w:hideMark/>
          </w:tcPr>
          <w:p w14:paraId="4A36A48C" w14:textId="77777777" w:rsidR="00E17C78" w:rsidRPr="000A570E" w:rsidRDefault="00E17C78" w:rsidP="00685152">
            <w:pPr>
              <w:jc w:val="center"/>
              <w:rPr>
                <w:rFonts w:ascii="Garamond" w:hAnsi="Garamond"/>
                <w:sz w:val="20"/>
                <w:szCs w:val="20"/>
              </w:rPr>
            </w:pPr>
            <w:r w:rsidRPr="000A570E">
              <w:rPr>
                <w:rFonts w:ascii="Garamond" w:hAnsi="Garamond"/>
                <w:sz w:val="20"/>
                <w:szCs w:val="20"/>
              </w:rPr>
              <w:t>üzlet, bolt</w:t>
            </w:r>
          </w:p>
        </w:tc>
        <w:tc>
          <w:tcPr>
            <w:tcW w:w="1843" w:type="dxa"/>
            <w:noWrap/>
            <w:hideMark/>
          </w:tcPr>
          <w:p w14:paraId="2D537DD4" w14:textId="77777777" w:rsidR="00E17C78" w:rsidRPr="000A570E" w:rsidRDefault="00E17C78" w:rsidP="00685152">
            <w:pPr>
              <w:jc w:val="center"/>
              <w:rPr>
                <w:rFonts w:ascii="Garamond" w:hAnsi="Garamond"/>
                <w:sz w:val="20"/>
                <w:szCs w:val="20"/>
              </w:rPr>
            </w:pPr>
            <w:r w:rsidRPr="000A570E">
              <w:rPr>
                <w:rFonts w:ascii="Garamond" w:hAnsi="Garamond"/>
                <w:sz w:val="20"/>
                <w:szCs w:val="20"/>
              </w:rPr>
              <w:t>24,69</w:t>
            </w:r>
          </w:p>
        </w:tc>
        <w:tc>
          <w:tcPr>
            <w:tcW w:w="1701" w:type="dxa"/>
            <w:vMerge w:val="restart"/>
            <w:noWrap/>
            <w:hideMark/>
          </w:tcPr>
          <w:p w14:paraId="770F083A" w14:textId="77777777" w:rsidR="00E17C78" w:rsidRPr="000A570E" w:rsidRDefault="00E17C78" w:rsidP="00685152">
            <w:pPr>
              <w:jc w:val="center"/>
              <w:rPr>
                <w:rFonts w:ascii="Garamond" w:hAnsi="Garamond"/>
                <w:sz w:val="20"/>
                <w:szCs w:val="20"/>
              </w:rPr>
            </w:pPr>
          </w:p>
        </w:tc>
      </w:tr>
      <w:tr w:rsidR="000A570E" w:rsidRPr="000A570E" w14:paraId="01CD0AF9" w14:textId="77777777" w:rsidTr="00685152">
        <w:trPr>
          <w:trHeight w:val="255"/>
        </w:trPr>
        <w:tc>
          <w:tcPr>
            <w:tcW w:w="992" w:type="dxa"/>
            <w:vMerge/>
            <w:hideMark/>
          </w:tcPr>
          <w:p w14:paraId="3433785A" w14:textId="77777777" w:rsidR="00E17C78" w:rsidRPr="000A570E" w:rsidRDefault="00E17C78" w:rsidP="00685152">
            <w:pPr>
              <w:jc w:val="center"/>
              <w:rPr>
                <w:rFonts w:ascii="Garamond" w:hAnsi="Garamond"/>
                <w:sz w:val="20"/>
                <w:szCs w:val="20"/>
              </w:rPr>
            </w:pPr>
          </w:p>
        </w:tc>
        <w:tc>
          <w:tcPr>
            <w:tcW w:w="1984" w:type="dxa"/>
            <w:vMerge/>
            <w:hideMark/>
          </w:tcPr>
          <w:p w14:paraId="359CEBC3" w14:textId="77777777" w:rsidR="00E17C78" w:rsidRPr="000A570E" w:rsidRDefault="00E17C78" w:rsidP="00685152">
            <w:pPr>
              <w:jc w:val="center"/>
              <w:rPr>
                <w:rFonts w:ascii="Garamond" w:hAnsi="Garamond"/>
                <w:sz w:val="20"/>
                <w:szCs w:val="20"/>
              </w:rPr>
            </w:pPr>
          </w:p>
        </w:tc>
        <w:tc>
          <w:tcPr>
            <w:tcW w:w="1843" w:type="dxa"/>
            <w:noWrap/>
            <w:hideMark/>
          </w:tcPr>
          <w:p w14:paraId="600D743A" w14:textId="77777777" w:rsidR="00E17C78" w:rsidRPr="000A570E" w:rsidRDefault="00E17C78" w:rsidP="00685152">
            <w:pPr>
              <w:jc w:val="center"/>
              <w:rPr>
                <w:rFonts w:ascii="Garamond" w:hAnsi="Garamond"/>
                <w:sz w:val="20"/>
                <w:szCs w:val="20"/>
              </w:rPr>
            </w:pPr>
            <w:r w:rsidRPr="000A570E">
              <w:rPr>
                <w:rFonts w:ascii="Garamond" w:hAnsi="Garamond"/>
                <w:sz w:val="20"/>
                <w:szCs w:val="20"/>
              </w:rPr>
              <w:t>raktár</w:t>
            </w:r>
          </w:p>
        </w:tc>
        <w:tc>
          <w:tcPr>
            <w:tcW w:w="1843" w:type="dxa"/>
            <w:noWrap/>
            <w:hideMark/>
          </w:tcPr>
          <w:p w14:paraId="7F30AD7B" w14:textId="77777777" w:rsidR="00E17C78" w:rsidRPr="000A570E" w:rsidRDefault="00E17C78" w:rsidP="00685152">
            <w:pPr>
              <w:jc w:val="center"/>
              <w:rPr>
                <w:rFonts w:ascii="Garamond" w:hAnsi="Garamond"/>
                <w:sz w:val="20"/>
                <w:szCs w:val="20"/>
              </w:rPr>
            </w:pPr>
            <w:r w:rsidRPr="000A570E">
              <w:rPr>
                <w:rFonts w:ascii="Garamond" w:hAnsi="Garamond"/>
                <w:sz w:val="20"/>
                <w:szCs w:val="20"/>
              </w:rPr>
              <w:t>4,49</w:t>
            </w:r>
          </w:p>
        </w:tc>
        <w:tc>
          <w:tcPr>
            <w:tcW w:w="1701" w:type="dxa"/>
            <w:vMerge/>
            <w:hideMark/>
          </w:tcPr>
          <w:p w14:paraId="097C54C7" w14:textId="77777777" w:rsidR="00E17C78" w:rsidRPr="000A570E" w:rsidRDefault="00E17C78" w:rsidP="00685152">
            <w:pPr>
              <w:jc w:val="center"/>
              <w:rPr>
                <w:rFonts w:ascii="Garamond" w:hAnsi="Garamond"/>
                <w:sz w:val="20"/>
                <w:szCs w:val="20"/>
              </w:rPr>
            </w:pPr>
          </w:p>
        </w:tc>
      </w:tr>
      <w:tr w:rsidR="000A570E" w:rsidRPr="000A570E" w14:paraId="25F23D35" w14:textId="77777777" w:rsidTr="00685152">
        <w:trPr>
          <w:trHeight w:val="293"/>
        </w:trPr>
        <w:tc>
          <w:tcPr>
            <w:tcW w:w="992" w:type="dxa"/>
            <w:vMerge w:val="restart"/>
            <w:noWrap/>
            <w:hideMark/>
          </w:tcPr>
          <w:p w14:paraId="322A9A2C" w14:textId="77777777" w:rsidR="00E17C78" w:rsidRPr="000A570E" w:rsidRDefault="00E17C78" w:rsidP="00685152">
            <w:pPr>
              <w:jc w:val="center"/>
              <w:rPr>
                <w:rFonts w:ascii="Garamond" w:hAnsi="Garamond"/>
                <w:sz w:val="20"/>
                <w:szCs w:val="20"/>
              </w:rPr>
            </w:pPr>
            <w:r w:rsidRPr="000A570E">
              <w:rPr>
                <w:rFonts w:ascii="Garamond" w:hAnsi="Garamond"/>
                <w:sz w:val="20"/>
                <w:szCs w:val="20"/>
              </w:rPr>
              <w:t>1660/A/11</w:t>
            </w:r>
          </w:p>
        </w:tc>
        <w:tc>
          <w:tcPr>
            <w:tcW w:w="1984" w:type="dxa"/>
            <w:vMerge w:val="restart"/>
            <w:noWrap/>
            <w:hideMark/>
          </w:tcPr>
          <w:p w14:paraId="276947CE" w14:textId="77777777" w:rsidR="00E17C78" w:rsidRPr="000A570E" w:rsidRDefault="00E17C78" w:rsidP="00685152">
            <w:pPr>
              <w:jc w:val="center"/>
              <w:rPr>
                <w:rFonts w:ascii="Garamond" w:hAnsi="Garamond"/>
                <w:sz w:val="20"/>
                <w:szCs w:val="20"/>
              </w:rPr>
            </w:pPr>
            <w:r w:rsidRPr="000A570E">
              <w:rPr>
                <w:rFonts w:ascii="Garamond" w:hAnsi="Garamond"/>
                <w:sz w:val="20"/>
                <w:szCs w:val="20"/>
              </w:rPr>
              <w:t>Serényi tér 7. (VÁM)</w:t>
            </w:r>
          </w:p>
        </w:tc>
        <w:tc>
          <w:tcPr>
            <w:tcW w:w="1843" w:type="dxa"/>
            <w:noWrap/>
            <w:hideMark/>
          </w:tcPr>
          <w:p w14:paraId="0CF46EB3" w14:textId="77777777" w:rsidR="00E17C78" w:rsidRPr="000A570E" w:rsidRDefault="00E17C78" w:rsidP="00685152">
            <w:pPr>
              <w:jc w:val="center"/>
              <w:rPr>
                <w:rFonts w:ascii="Garamond" w:hAnsi="Garamond"/>
                <w:sz w:val="20"/>
                <w:szCs w:val="20"/>
              </w:rPr>
            </w:pPr>
            <w:r w:rsidRPr="000A570E">
              <w:rPr>
                <w:rFonts w:ascii="Garamond" w:hAnsi="Garamond"/>
                <w:sz w:val="20"/>
                <w:szCs w:val="20"/>
              </w:rPr>
              <w:t>üzlet, bolt</w:t>
            </w:r>
          </w:p>
        </w:tc>
        <w:tc>
          <w:tcPr>
            <w:tcW w:w="1843" w:type="dxa"/>
            <w:noWrap/>
            <w:hideMark/>
          </w:tcPr>
          <w:p w14:paraId="184779BC" w14:textId="77777777" w:rsidR="00E17C78" w:rsidRPr="000A570E" w:rsidRDefault="00E17C78" w:rsidP="00685152">
            <w:pPr>
              <w:jc w:val="center"/>
              <w:rPr>
                <w:rFonts w:ascii="Garamond" w:hAnsi="Garamond"/>
                <w:sz w:val="20"/>
                <w:szCs w:val="20"/>
              </w:rPr>
            </w:pPr>
            <w:r w:rsidRPr="000A570E">
              <w:rPr>
                <w:rFonts w:ascii="Garamond" w:hAnsi="Garamond"/>
                <w:sz w:val="20"/>
                <w:szCs w:val="20"/>
              </w:rPr>
              <w:t>28,74</w:t>
            </w:r>
          </w:p>
        </w:tc>
        <w:tc>
          <w:tcPr>
            <w:tcW w:w="1701" w:type="dxa"/>
            <w:vMerge w:val="restart"/>
            <w:noWrap/>
            <w:hideMark/>
          </w:tcPr>
          <w:p w14:paraId="0915D753" w14:textId="77777777" w:rsidR="00E17C78" w:rsidRPr="000A570E" w:rsidRDefault="00E17C78" w:rsidP="00685152">
            <w:pPr>
              <w:jc w:val="center"/>
              <w:rPr>
                <w:rFonts w:ascii="Garamond" w:hAnsi="Garamond"/>
                <w:sz w:val="20"/>
                <w:szCs w:val="20"/>
              </w:rPr>
            </w:pPr>
          </w:p>
        </w:tc>
      </w:tr>
      <w:tr w:rsidR="000A570E" w:rsidRPr="000A570E" w14:paraId="6678B308" w14:textId="77777777" w:rsidTr="00685152">
        <w:trPr>
          <w:trHeight w:val="255"/>
        </w:trPr>
        <w:tc>
          <w:tcPr>
            <w:tcW w:w="992" w:type="dxa"/>
            <w:vMerge/>
            <w:hideMark/>
          </w:tcPr>
          <w:p w14:paraId="5922DA9E" w14:textId="77777777" w:rsidR="00E17C78" w:rsidRPr="000A570E" w:rsidRDefault="00E17C78" w:rsidP="00685152">
            <w:pPr>
              <w:jc w:val="center"/>
              <w:rPr>
                <w:rFonts w:ascii="Garamond" w:hAnsi="Garamond"/>
                <w:sz w:val="20"/>
                <w:szCs w:val="20"/>
              </w:rPr>
            </w:pPr>
          </w:p>
        </w:tc>
        <w:tc>
          <w:tcPr>
            <w:tcW w:w="1984" w:type="dxa"/>
            <w:vMerge/>
            <w:hideMark/>
          </w:tcPr>
          <w:p w14:paraId="2929BA5D" w14:textId="77777777" w:rsidR="00E17C78" w:rsidRPr="000A570E" w:rsidRDefault="00E17C78" w:rsidP="00685152">
            <w:pPr>
              <w:jc w:val="center"/>
              <w:rPr>
                <w:rFonts w:ascii="Garamond" w:hAnsi="Garamond"/>
                <w:sz w:val="20"/>
                <w:szCs w:val="20"/>
              </w:rPr>
            </w:pPr>
          </w:p>
        </w:tc>
        <w:tc>
          <w:tcPr>
            <w:tcW w:w="1843" w:type="dxa"/>
            <w:noWrap/>
            <w:hideMark/>
          </w:tcPr>
          <w:p w14:paraId="40DF48E4" w14:textId="77777777" w:rsidR="00E17C78" w:rsidRPr="000A570E" w:rsidRDefault="00E17C78" w:rsidP="00685152">
            <w:pPr>
              <w:jc w:val="center"/>
              <w:rPr>
                <w:rFonts w:ascii="Garamond" w:hAnsi="Garamond"/>
                <w:sz w:val="20"/>
                <w:szCs w:val="20"/>
              </w:rPr>
            </w:pPr>
            <w:r w:rsidRPr="000A570E">
              <w:rPr>
                <w:rFonts w:ascii="Garamond" w:hAnsi="Garamond"/>
                <w:sz w:val="20"/>
                <w:szCs w:val="20"/>
              </w:rPr>
              <w:t>raktár</w:t>
            </w:r>
          </w:p>
        </w:tc>
        <w:tc>
          <w:tcPr>
            <w:tcW w:w="1843" w:type="dxa"/>
            <w:noWrap/>
            <w:hideMark/>
          </w:tcPr>
          <w:p w14:paraId="50FC3B21" w14:textId="77777777" w:rsidR="00E17C78" w:rsidRPr="000A570E" w:rsidRDefault="00E17C78" w:rsidP="00685152">
            <w:pPr>
              <w:jc w:val="center"/>
              <w:rPr>
                <w:rFonts w:ascii="Garamond" w:hAnsi="Garamond"/>
                <w:sz w:val="20"/>
                <w:szCs w:val="20"/>
              </w:rPr>
            </w:pPr>
            <w:r w:rsidRPr="000A570E">
              <w:rPr>
                <w:rFonts w:ascii="Garamond" w:hAnsi="Garamond"/>
                <w:sz w:val="20"/>
                <w:szCs w:val="20"/>
              </w:rPr>
              <w:t>58,85</w:t>
            </w:r>
          </w:p>
        </w:tc>
        <w:tc>
          <w:tcPr>
            <w:tcW w:w="1701" w:type="dxa"/>
            <w:vMerge/>
            <w:hideMark/>
          </w:tcPr>
          <w:p w14:paraId="777534D4" w14:textId="77777777" w:rsidR="00E17C78" w:rsidRPr="000A570E" w:rsidRDefault="00E17C78" w:rsidP="00685152">
            <w:pPr>
              <w:jc w:val="center"/>
              <w:rPr>
                <w:rFonts w:ascii="Garamond" w:hAnsi="Garamond"/>
                <w:sz w:val="20"/>
                <w:szCs w:val="20"/>
              </w:rPr>
            </w:pPr>
          </w:p>
        </w:tc>
      </w:tr>
      <w:tr w:rsidR="000A570E" w:rsidRPr="000A570E" w14:paraId="4D9BE8C3" w14:textId="77777777" w:rsidTr="00685152">
        <w:trPr>
          <w:trHeight w:val="293"/>
        </w:trPr>
        <w:tc>
          <w:tcPr>
            <w:tcW w:w="992" w:type="dxa"/>
            <w:vMerge w:val="restart"/>
            <w:noWrap/>
            <w:hideMark/>
          </w:tcPr>
          <w:p w14:paraId="3F792A39" w14:textId="77777777" w:rsidR="00E17C78" w:rsidRPr="000A570E" w:rsidRDefault="00E17C78" w:rsidP="00685152">
            <w:pPr>
              <w:jc w:val="center"/>
              <w:rPr>
                <w:rFonts w:ascii="Garamond" w:hAnsi="Garamond"/>
                <w:sz w:val="20"/>
                <w:szCs w:val="20"/>
              </w:rPr>
            </w:pPr>
            <w:r w:rsidRPr="000A570E">
              <w:rPr>
                <w:rFonts w:ascii="Garamond" w:hAnsi="Garamond"/>
                <w:sz w:val="20"/>
                <w:szCs w:val="20"/>
              </w:rPr>
              <w:t>1660/A/11</w:t>
            </w:r>
          </w:p>
        </w:tc>
        <w:tc>
          <w:tcPr>
            <w:tcW w:w="1984" w:type="dxa"/>
            <w:vMerge w:val="restart"/>
            <w:noWrap/>
            <w:hideMark/>
          </w:tcPr>
          <w:p w14:paraId="2655B143" w14:textId="77777777" w:rsidR="00E17C78" w:rsidRPr="000A570E" w:rsidRDefault="00E17C78" w:rsidP="00685152">
            <w:pPr>
              <w:jc w:val="center"/>
              <w:rPr>
                <w:rFonts w:ascii="Garamond" w:hAnsi="Garamond"/>
                <w:sz w:val="20"/>
                <w:szCs w:val="20"/>
              </w:rPr>
            </w:pPr>
            <w:r w:rsidRPr="000A570E">
              <w:rPr>
                <w:rFonts w:ascii="Garamond" w:hAnsi="Garamond"/>
                <w:sz w:val="20"/>
                <w:szCs w:val="20"/>
              </w:rPr>
              <w:t>Serényi tér 7. (VÁM)</w:t>
            </w:r>
          </w:p>
        </w:tc>
        <w:tc>
          <w:tcPr>
            <w:tcW w:w="1843" w:type="dxa"/>
            <w:noWrap/>
            <w:hideMark/>
          </w:tcPr>
          <w:p w14:paraId="407E280A" w14:textId="77777777" w:rsidR="00E17C78" w:rsidRPr="000A570E" w:rsidRDefault="00E17C78" w:rsidP="00685152">
            <w:pPr>
              <w:jc w:val="center"/>
              <w:rPr>
                <w:rFonts w:ascii="Garamond" w:hAnsi="Garamond"/>
                <w:sz w:val="20"/>
                <w:szCs w:val="20"/>
              </w:rPr>
            </w:pPr>
            <w:r w:rsidRPr="000A570E">
              <w:rPr>
                <w:rFonts w:ascii="Garamond" w:hAnsi="Garamond"/>
                <w:sz w:val="20"/>
                <w:szCs w:val="20"/>
              </w:rPr>
              <w:t>üzlet, bolt</w:t>
            </w:r>
          </w:p>
        </w:tc>
        <w:tc>
          <w:tcPr>
            <w:tcW w:w="1843" w:type="dxa"/>
            <w:noWrap/>
            <w:hideMark/>
          </w:tcPr>
          <w:p w14:paraId="42D2D329" w14:textId="77777777" w:rsidR="00E17C78" w:rsidRPr="000A570E" w:rsidRDefault="00E17C78" w:rsidP="00685152">
            <w:pPr>
              <w:jc w:val="center"/>
              <w:rPr>
                <w:rFonts w:ascii="Garamond" w:hAnsi="Garamond"/>
                <w:sz w:val="20"/>
                <w:szCs w:val="20"/>
              </w:rPr>
            </w:pPr>
            <w:r w:rsidRPr="000A570E">
              <w:rPr>
                <w:rFonts w:ascii="Garamond" w:hAnsi="Garamond"/>
                <w:sz w:val="20"/>
                <w:szCs w:val="20"/>
              </w:rPr>
              <w:t>79,81</w:t>
            </w:r>
          </w:p>
        </w:tc>
        <w:tc>
          <w:tcPr>
            <w:tcW w:w="1701" w:type="dxa"/>
            <w:vMerge w:val="restart"/>
            <w:noWrap/>
            <w:hideMark/>
          </w:tcPr>
          <w:p w14:paraId="2CFBA955" w14:textId="77777777" w:rsidR="00E17C78" w:rsidRPr="000A570E" w:rsidRDefault="00E17C78" w:rsidP="00685152">
            <w:pPr>
              <w:jc w:val="center"/>
              <w:rPr>
                <w:rFonts w:ascii="Garamond" w:hAnsi="Garamond"/>
                <w:sz w:val="20"/>
                <w:szCs w:val="20"/>
              </w:rPr>
            </w:pPr>
          </w:p>
        </w:tc>
      </w:tr>
      <w:tr w:rsidR="000A570E" w:rsidRPr="000A570E" w14:paraId="3FAA3623" w14:textId="77777777" w:rsidTr="00685152">
        <w:trPr>
          <w:trHeight w:val="255"/>
        </w:trPr>
        <w:tc>
          <w:tcPr>
            <w:tcW w:w="992" w:type="dxa"/>
            <w:vMerge/>
            <w:hideMark/>
          </w:tcPr>
          <w:p w14:paraId="713D543B" w14:textId="77777777" w:rsidR="00E17C78" w:rsidRPr="000A570E" w:rsidRDefault="00E17C78" w:rsidP="00685152">
            <w:pPr>
              <w:jc w:val="center"/>
              <w:rPr>
                <w:rFonts w:ascii="Garamond" w:hAnsi="Garamond"/>
                <w:sz w:val="20"/>
                <w:szCs w:val="20"/>
              </w:rPr>
            </w:pPr>
          </w:p>
        </w:tc>
        <w:tc>
          <w:tcPr>
            <w:tcW w:w="1984" w:type="dxa"/>
            <w:vMerge/>
            <w:hideMark/>
          </w:tcPr>
          <w:p w14:paraId="58D56201" w14:textId="77777777" w:rsidR="00E17C78" w:rsidRPr="000A570E" w:rsidRDefault="00E17C78" w:rsidP="00685152">
            <w:pPr>
              <w:jc w:val="center"/>
              <w:rPr>
                <w:rFonts w:ascii="Garamond" w:hAnsi="Garamond"/>
                <w:sz w:val="20"/>
                <w:szCs w:val="20"/>
              </w:rPr>
            </w:pPr>
          </w:p>
        </w:tc>
        <w:tc>
          <w:tcPr>
            <w:tcW w:w="1843" w:type="dxa"/>
            <w:noWrap/>
            <w:hideMark/>
          </w:tcPr>
          <w:p w14:paraId="0D1DA2E6" w14:textId="77777777" w:rsidR="00E17C78" w:rsidRPr="000A570E" w:rsidRDefault="00E17C78" w:rsidP="00685152">
            <w:pPr>
              <w:jc w:val="center"/>
              <w:rPr>
                <w:rFonts w:ascii="Garamond" w:hAnsi="Garamond"/>
                <w:sz w:val="20"/>
                <w:szCs w:val="20"/>
              </w:rPr>
            </w:pPr>
            <w:r w:rsidRPr="000A570E">
              <w:rPr>
                <w:rFonts w:ascii="Garamond" w:hAnsi="Garamond"/>
                <w:sz w:val="20"/>
                <w:szCs w:val="20"/>
              </w:rPr>
              <w:t>raktár</w:t>
            </w:r>
          </w:p>
        </w:tc>
        <w:tc>
          <w:tcPr>
            <w:tcW w:w="1843" w:type="dxa"/>
            <w:noWrap/>
            <w:hideMark/>
          </w:tcPr>
          <w:p w14:paraId="44FEFF90" w14:textId="77777777" w:rsidR="00E17C78" w:rsidRPr="000A570E" w:rsidRDefault="00E17C78" w:rsidP="00685152">
            <w:pPr>
              <w:jc w:val="center"/>
              <w:rPr>
                <w:rFonts w:ascii="Garamond" w:hAnsi="Garamond"/>
                <w:sz w:val="20"/>
                <w:szCs w:val="20"/>
              </w:rPr>
            </w:pPr>
            <w:r w:rsidRPr="000A570E">
              <w:rPr>
                <w:rFonts w:ascii="Garamond" w:hAnsi="Garamond"/>
                <w:sz w:val="20"/>
                <w:szCs w:val="20"/>
              </w:rPr>
              <w:t>7,83</w:t>
            </w:r>
          </w:p>
        </w:tc>
        <w:tc>
          <w:tcPr>
            <w:tcW w:w="1701" w:type="dxa"/>
            <w:vMerge/>
            <w:hideMark/>
          </w:tcPr>
          <w:p w14:paraId="059EFF06" w14:textId="77777777" w:rsidR="00E17C78" w:rsidRPr="000A570E" w:rsidRDefault="00E17C78" w:rsidP="00685152">
            <w:pPr>
              <w:jc w:val="center"/>
              <w:rPr>
                <w:rFonts w:ascii="Garamond" w:hAnsi="Garamond"/>
                <w:sz w:val="20"/>
                <w:szCs w:val="20"/>
              </w:rPr>
            </w:pPr>
          </w:p>
        </w:tc>
      </w:tr>
      <w:tr w:rsidR="000A570E" w:rsidRPr="000A570E" w14:paraId="4A8EC79F" w14:textId="77777777" w:rsidTr="00685152">
        <w:trPr>
          <w:trHeight w:val="293"/>
        </w:trPr>
        <w:tc>
          <w:tcPr>
            <w:tcW w:w="992" w:type="dxa"/>
            <w:noWrap/>
            <w:hideMark/>
          </w:tcPr>
          <w:p w14:paraId="7FEBB5F3" w14:textId="77777777" w:rsidR="00E17C78" w:rsidRPr="000A570E" w:rsidRDefault="00E17C78" w:rsidP="00685152">
            <w:pPr>
              <w:jc w:val="center"/>
              <w:rPr>
                <w:rFonts w:ascii="Garamond" w:hAnsi="Garamond"/>
                <w:sz w:val="20"/>
                <w:szCs w:val="20"/>
              </w:rPr>
            </w:pPr>
            <w:r w:rsidRPr="000A570E">
              <w:rPr>
                <w:rFonts w:ascii="Garamond" w:hAnsi="Garamond"/>
                <w:sz w:val="20"/>
                <w:szCs w:val="20"/>
              </w:rPr>
              <w:t>1660/A/11</w:t>
            </w:r>
          </w:p>
        </w:tc>
        <w:tc>
          <w:tcPr>
            <w:tcW w:w="1984" w:type="dxa"/>
            <w:noWrap/>
            <w:hideMark/>
          </w:tcPr>
          <w:p w14:paraId="10B0384C" w14:textId="77777777" w:rsidR="00E17C78" w:rsidRPr="000A570E" w:rsidRDefault="00E17C78" w:rsidP="00685152">
            <w:pPr>
              <w:jc w:val="center"/>
              <w:rPr>
                <w:rFonts w:ascii="Garamond" w:hAnsi="Garamond"/>
                <w:sz w:val="20"/>
                <w:szCs w:val="20"/>
              </w:rPr>
            </w:pPr>
            <w:r w:rsidRPr="000A570E">
              <w:rPr>
                <w:rFonts w:ascii="Garamond" w:hAnsi="Garamond"/>
                <w:sz w:val="20"/>
                <w:szCs w:val="20"/>
              </w:rPr>
              <w:t>Serényi tér 7. (VÁM)</w:t>
            </w:r>
          </w:p>
        </w:tc>
        <w:tc>
          <w:tcPr>
            <w:tcW w:w="1843" w:type="dxa"/>
            <w:noWrap/>
            <w:hideMark/>
          </w:tcPr>
          <w:p w14:paraId="536C6964" w14:textId="77777777" w:rsidR="00E17C78" w:rsidRPr="000A570E" w:rsidRDefault="00E17C78" w:rsidP="00685152">
            <w:pPr>
              <w:jc w:val="center"/>
              <w:rPr>
                <w:rFonts w:ascii="Garamond" w:hAnsi="Garamond"/>
                <w:sz w:val="20"/>
                <w:szCs w:val="20"/>
              </w:rPr>
            </w:pPr>
            <w:r w:rsidRPr="000A570E">
              <w:rPr>
                <w:rFonts w:ascii="Garamond" w:hAnsi="Garamond"/>
                <w:sz w:val="20"/>
                <w:szCs w:val="20"/>
              </w:rPr>
              <w:t>üzlet, bolt</w:t>
            </w:r>
          </w:p>
        </w:tc>
        <w:tc>
          <w:tcPr>
            <w:tcW w:w="1843" w:type="dxa"/>
            <w:noWrap/>
            <w:hideMark/>
          </w:tcPr>
          <w:p w14:paraId="0113FA7F" w14:textId="77777777" w:rsidR="00E17C78" w:rsidRPr="000A570E" w:rsidRDefault="00E17C78" w:rsidP="00685152">
            <w:pPr>
              <w:jc w:val="center"/>
              <w:rPr>
                <w:rFonts w:ascii="Garamond" w:hAnsi="Garamond"/>
                <w:sz w:val="20"/>
                <w:szCs w:val="20"/>
              </w:rPr>
            </w:pPr>
            <w:r w:rsidRPr="000A570E">
              <w:rPr>
                <w:rFonts w:ascii="Garamond" w:hAnsi="Garamond"/>
                <w:sz w:val="20"/>
                <w:szCs w:val="20"/>
              </w:rPr>
              <w:t>129</w:t>
            </w:r>
          </w:p>
        </w:tc>
        <w:tc>
          <w:tcPr>
            <w:tcW w:w="1701" w:type="dxa"/>
            <w:noWrap/>
            <w:hideMark/>
          </w:tcPr>
          <w:p w14:paraId="767D9374" w14:textId="77777777" w:rsidR="00E17C78" w:rsidRPr="000A570E" w:rsidRDefault="00E17C78" w:rsidP="00685152">
            <w:pPr>
              <w:jc w:val="center"/>
              <w:rPr>
                <w:rFonts w:ascii="Garamond" w:hAnsi="Garamond"/>
                <w:sz w:val="20"/>
                <w:szCs w:val="20"/>
              </w:rPr>
            </w:pPr>
          </w:p>
        </w:tc>
      </w:tr>
      <w:tr w:rsidR="000A570E" w:rsidRPr="000A570E" w14:paraId="30C0EDB2" w14:textId="77777777" w:rsidTr="00685152">
        <w:trPr>
          <w:trHeight w:val="293"/>
        </w:trPr>
        <w:tc>
          <w:tcPr>
            <w:tcW w:w="992" w:type="dxa"/>
            <w:noWrap/>
            <w:hideMark/>
          </w:tcPr>
          <w:p w14:paraId="628CF527" w14:textId="77777777" w:rsidR="00E17C78" w:rsidRPr="000A570E" w:rsidRDefault="00E17C78" w:rsidP="00685152">
            <w:pPr>
              <w:jc w:val="center"/>
              <w:rPr>
                <w:rFonts w:ascii="Garamond" w:hAnsi="Garamond"/>
                <w:sz w:val="20"/>
                <w:szCs w:val="20"/>
              </w:rPr>
            </w:pPr>
            <w:r w:rsidRPr="000A570E">
              <w:rPr>
                <w:rFonts w:ascii="Garamond" w:hAnsi="Garamond"/>
                <w:sz w:val="20"/>
                <w:szCs w:val="20"/>
              </w:rPr>
              <w:t>1660/A/11</w:t>
            </w:r>
          </w:p>
        </w:tc>
        <w:tc>
          <w:tcPr>
            <w:tcW w:w="1984" w:type="dxa"/>
            <w:noWrap/>
            <w:hideMark/>
          </w:tcPr>
          <w:p w14:paraId="54A5C391" w14:textId="77777777" w:rsidR="00E17C78" w:rsidRPr="000A570E" w:rsidRDefault="00E17C78" w:rsidP="00685152">
            <w:pPr>
              <w:jc w:val="center"/>
              <w:rPr>
                <w:rFonts w:ascii="Garamond" w:hAnsi="Garamond"/>
                <w:sz w:val="20"/>
                <w:szCs w:val="20"/>
              </w:rPr>
            </w:pPr>
            <w:r w:rsidRPr="000A570E">
              <w:rPr>
                <w:rFonts w:ascii="Garamond" w:hAnsi="Garamond"/>
                <w:sz w:val="20"/>
                <w:szCs w:val="20"/>
              </w:rPr>
              <w:t>Serényi tér 7. (VÁM)</w:t>
            </w:r>
          </w:p>
        </w:tc>
        <w:tc>
          <w:tcPr>
            <w:tcW w:w="1843" w:type="dxa"/>
            <w:noWrap/>
            <w:hideMark/>
          </w:tcPr>
          <w:p w14:paraId="764C68D0" w14:textId="77777777" w:rsidR="00E17C78" w:rsidRPr="000A570E" w:rsidRDefault="00E17C78" w:rsidP="00685152">
            <w:pPr>
              <w:jc w:val="center"/>
              <w:rPr>
                <w:rFonts w:ascii="Garamond" w:hAnsi="Garamond"/>
                <w:sz w:val="20"/>
                <w:szCs w:val="20"/>
              </w:rPr>
            </w:pPr>
            <w:r w:rsidRPr="000A570E">
              <w:rPr>
                <w:rFonts w:ascii="Garamond" w:hAnsi="Garamond"/>
                <w:sz w:val="20"/>
                <w:szCs w:val="20"/>
              </w:rPr>
              <w:t>üzlet, bolt</w:t>
            </w:r>
          </w:p>
        </w:tc>
        <w:tc>
          <w:tcPr>
            <w:tcW w:w="1843" w:type="dxa"/>
            <w:noWrap/>
            <w:hideMark/>
          </w:tcPr>
          <w:p w14:paraId="6C5DFD47" w14:textId="77777777" w:rsidR="00E17C78" w:rsidRPr="000A570E" w:rsidRDefault="00E17C78" w:rsidP="00685152">
            <w:pPr>
              <w:jc w:val="center"/>
              <w:rPr>
                <w:rFonts w:ascii="Garamond" w:hAnsi="Garamond"/>
                <w:sz w:val="20"/>
                <w:szCs w:val="20"/>
              </w:rPr>
            </w:pPr>
            <w:r w:rsidRPr="000A570E">
              <w:rPr>
                <w:rFonts w:ascii="Garamond" w:hAnsi="Garamond"/>
                <w:sz w:val="20"/>
                <w:szCs w:val="20"/>
              </w:rPr>
              <w:t>110</w:t>
            </w:r>
          </w:p>
        </w:tc>
        <w:tc>
          <w:tcPr>
            <w:tcW w:w="1701" w:type="dxa"/>
            <w:noWrap/>
            <w:hideMark/>
          </w:tcPr>
          <w:p w14:paraId="6CCA8799" w14:textId="77777777" w:rsidR="00E17C78" w:rsidRPr="000A570E" w:rsidRDefault="00E17C78" w:rsidP="00685152">
            <w:pPr>
              <w:jc w:val="center"/>
              <w:rPr>
                <w:rFonts w:ascii="Garamond" w:hAnsi="Garamond"/>
                <w:sz w:val="20"/>
                <w:szCs w:val="20"/>
              </w:rPr>
            </w:pPr>
          </w:p>
        </w:tc>
      </w:tr>
      <w:tr w:rsidR="000A570E" w:rsidRPr="000A570E" w14:paraId="4C3B7054" w14:textId="77777777" w:rsidTr="00685152">
        <w:trPr>
          <w:trHeight w:val="293"/>
        </w:trPr>
        <w:tc>
          <w:tcPr>
            <w:tcW w:w="992" w:type="dxa"/>
            <w:noWrap/>
            <w:hideMark/>
          </w:tcPr>
          <w:p w14:paraId="746B9BE7" w14:textId="77777777" w:rsidR="00E17C78" w:rsidRPr="000A570E" w:rsidRDefault="00E17C78" w:rsidP="00685152">
            <w:pPr>
              <w:jc w:val="center"/>
              <w:rPr>
                <w:rFonts w:ascii="Garamond" w:hAnsi="Garamond"/>
                <w:sz w:val="20"/>
                <w:szCs w:val="20"/>
              </w:rPr>
            </w:pPr>
            <w:r w:rsidRPr="000A570E">
              <w:rPr>
                <w:rFonts w:ascii="Garamond" w:hAnsi="Garamond"/>
                <w:sz w:val="20"/>
                <w:szCs w:val="20"/>
              </w:rPr>
              <w:t>1657/A/9</w:t>
            </w:r>
          </w:p>
        </w:tc>
        <w:tc>
          <w:tcPr>
            <w:tcW w:w="1984" w:type="dxa"/>
            <w:noWrap/>
            <w:hideMark/>
          </w:tcPr>
          <w:p w14:paraId="5F48EFBE" w14:textId="77777777" w:rsidR="00E17C78" w:rsidRPr="000A570E" w:rsidRDefault="00E17C78" w:rsidP="00685152">
            <w:pPr>
              <w:jc w:val="center"/>
              <w:rPr>
                <w:rFonts w:ascii="Garamond" w:hAnsi="Garamond"/>
                <w:sz w:val="20"/>
                <w:szCs w:val="20"/>
              </w:rPr>
            </w:pPr>
            <w:r w:rsidRPr="000A570E">
              <w:rPr>
                <w:rFonts w:ascii="Garamond" w:hAnsi="Garamond"/>
                <w:sz w:val="20"/>
                <w:szCs w:val="20"/>
              </w:rPr>
              <w:t>Serényi tér 4.</w:t>
            </w:r>
          </w:p>
        </w:tc>
        <w:tc>
          <w:tcPr>
            <w:tcW w:w="1843" w:type="dxa"/>
            <w:noWrap/>
            <w:hideMark/>
          </w:tcPr>
          <w:p w14:paraId="0C222B8F" w14:textId="77777777" w:rsidR="00E17C78" w:rsidRPr="000A570E" w:rsidRDefault="00E17C78" w:rsidP="00685152">
            <w:pPr>
              <w:jc w:val="center"/>
              <w:rPr>
                <w:rFonts w:ascii="Garamond" w:hAnsi="Garamond"/>
                <w:sz w:val="20"/>
                <w:szCs w:val="20"/>
              </w:rPr>
            </w:pPr>
            <w:r w:rsidRPr="000A570E">
              <w:rPr>
                <w:rFonts w:ascii="Garamond" w:hAnsi="Garamond"/>
                <w:sz w:val="20"/>
                <w:szCs w:val="20"/>
              </w:rPr>
              <w:t>üzlet, bolt</w:t>
            </w:r>
          </w:p>
        </w:tc>
        <w:tc>
          <w:tcPr>
            <w:tcW w:w="1843" w:type="dxa"/>
            <w:noWrap/>
            <w:hideMark/>
          </w:tcPr>
          <w:p w14:paraId="15EDD722" w14:textId="77777777" w:rsidR="00E17C78" w:rsidRPr="000A570E" w:rsidRDefault="00E17C78" w:rsidP="00685152">
            <w:pPr>
              <w:jc w:val="center"/>
              <w:rPr>
                <w:rFonts w:ascii="Garamond" w:hAnsi="Garamond"/>
                <w:sz w:val="20"/>
                <w:szCs w:val="20"/>
              </w:rPr>
            </w:pPr>
            <w:r w:rsidRPr="000A570E">
              <w:rPr>
                <w:rFonts w:ascii="Garamond" w:hAnsi="Garamond"/>
                <w:sz w:val="20"/>
                <w:szCs w:val="20"/>
              </w:rPr>
              <w:t>8,5</w:t>
            </w:r>
          </w:p>
        </w:tc>
        <w:tc>
          <w:tcPr>
            <w:tcW w:w="1701" w:type="dxa"/>
            <w:noWrap/>
            <w:hideMark/>
          </w:tcPr>
          <w:p w14:paraId="6062E015" w14:textId="77777777" w:rsidR="00E17C78" w:rsidRPr="000A570E" w:rsidRDefault="00E17C78" w:rsidP="00685152">
            <w:pPr>
              <w:jc w:val="center"/>
              <w:rPr>
                <w:rFonts w:ascii="Garamond" w:hAnsi="Garamond"/>
                <w:sz w:val="20"/>
                <w:szCs w:val="20"/>
              </w:rPr>
            </w:pPr>
          </w:p>
        </w:tc>
      </w:tr>
      <w:tr w:rsidR="000A570E" w:rsidRPr="000A570E" w14:paraId="41C5BDCB" w14:textId="77777777" w:rsidTr="00685152">
        <w:trPr>
          <w:trHeight w:val="255"/>
        </w:trPr>
        <w:tc>
          <w:tcPr>
            <w:tcW w:w="992" w:type="dxa"/>
            <w:noWrap/>
            <w:hideMark/>
          </w:tcPr>
          <w:p w14:paraId="1F51132B" w14:textId="77777777" w:rsidR="00E17C78" w:rsidRPr="000A570E" w:rsidRDefault="00E17C78" w:rsidP="00685152">
            <w:pPr>
              <w:jc w:val="center"/>
              <w:rPr>
                <w:rFonts w:ascii="Garamond" w:hAnsi="Garamond"/>
                <w:sz w:val="20"/>
                <w:szCs w:val="20"/>
              </w:rPr>
            </w:pPr>
            <w:r w:rsidRPr="000A570E">
              <w:rPr>
                <w:rFonts w:ascii="Garamond" w:hAnsi="Garamond"/>
                <w:sz w:val="20"/>
                <w:szCs w:val="20"/>
              </w:rPr>
              <w:t>1655</w:t>
            </w:r>
          </w:p>
        </w:tc>
        <w:tc>
          <w:tcPr>
            <w:tcW w:w="1984" w:type="dxa"/>
            <w:noWrap/>
            <w:hideMark/>
          </w:tcPr>
          <w:p w14:paraId="04592B7F" w14:textId="77777777" w:rsidR="00E17C78" w:rsidRPr="000A570E" w:rsidRDefault="00E17C78" w:rsidP="00685152">
            <w:pPr>
              <w:jc w:val="center"/>
              <w:rPr>
                <w:rFonts w:ascii="Garamond" w:hAnsi="Garamond"/>
                <w:sz w:val="20"/>
                <w:szCs w:val="20"/>
              </w:rPr>
            </w:pPr>
            <w:r w:rsidRPr="000A570E">
              <w:rPr>
                <w:rFonts w:ascii="Garamond" w:hAnsi="Garamond"/>
                <w:sz w:val="20"/>
                <w:szCs w:val="20"/>
              </w:rPr>
              <w:t>Serényi László tér 10.</w:t>
            </w:r>
          </w:p>
        </w:tc>
        <w:tc>
          <w:tcPr>
            <w:tcW w:w="1843" w:type="dxa"/>
            <w:noWrap/>
            <w:hideMark/>
          </w:tcPr>
          <w:p w14:paraId="6BE65690" w14:textId="77777777" w:rsidR="00E17C78" w:rsidRPr="000A570E" w:rsidRDefault="00E17C78" w:rsidP="00685152">
            <w:pPr>
              <w:jc w:val="center"/>
              <w:rPr>
                <w:rFonts w:ascii="Garamond" w:hAnsi="Garamond"/>
                <w:sz w:val="20"/>
                <w:szCs w:val="20"/>
              </w:rPr>
            </w:pPr>
          </w:p>
        </w:tc>
        <w:tc>
          <w:tcPr>
            <w:tcW w:w="1843" w:type="dxa"/>
            <w:noWrap/>
            <w:hideMark/>
          </w:tcPr>
          <w:p w14:paraId="7E93D1B0" w14:textId="77777777" w:rsidR="00E17C78" w:rsidRPr="000A570E" w:rsidRDefault="00E17C78" w:rsidP="00685152">
            <w:pPr>
              <w:jc w:val="center"/>
              <w:rPr>
                <w:rFonts w:ascii="Garamond" w:hAnsi="Garamond"/>
                <w:sz w:val="20"/>
                <w:szCs w:val="20"/>
              </w:rPr>
            </w:pPr>
            <w:r w:rsidRPr="000A570E">
              <w:rPr>
                <w:rFonts w:ascii="Garamond" w:hAnsi="Garamond"/>
                <w:sz w:val="20"/>
                <w:szCs w:val="20"/>
              </w:rPr>
              <w:t>77</w:t>
            </w:r>
          </w:p>
        </w:tc>
        <w:tc>
          <w:tcPr>
            <w:tcW w:w="1701" w:type="dxa"/>
            <w:noWrap/>
            <w:hideMark/>
          </w:tcPr>
          <w:p w14:paraId="07E0450D" w14:textId="77777777" w:rsidR="00E17C78" w:rsidRPr="000A570E" w:rsidRDefault="00E17C78" w:rsidP="00685152">
            <w:pPr>
              <w:jc w:val="center"/>
              <w:rPr>
                <w:rFonts w:ascii="Garamond" w:hAnsi="Garamond"/>
                <w:sz w:val="20"/>
                <w:szCs w:val="20"/>
              </w:rPr>
            </w:pPr>
          </w:p>
        </w:tc>
      </w:tr>
    </w:tbl>
    <w:p w14:paraId="1B6E3971" w14:textId="77777777" w:rsidR="00E17C78" w:rsidRPr="000A570E" w:rsidRDefault="00E17C78" w:rsidP="00E17C78">
      <w:pPr>
        <w:jc w:val="center"/>
        <w:rPr>
          <w:rFonts w:ascii="Garamond" w:hAnsi="Garamond"/>
          <w:sz w:val="24"/>
          <w:szCs w:val="24"/>
        </w:rPr>
      </w:pPr>
    </w:p>
    <w:p w14:paraId="2172C66A" w14:textId="49EB9888" w:rsidR="006E7094" w:rsidRPr="006E7094" w:rsidRDefault="00E17C78" w:rsidP="006E7094">
      <w:pPr>
        <w:pStyle w:val="Listaszerbekezds"/>
        <w:numPr>
          <w:ilvl w:val="0"/>
          <w:numId w:val="95"/>
        </w:numPr>
        <w:suppressAutoHyphens w:val="0"/>
        <w:spacing w:after="160" w:line="259" w:lineRule="auto"/>
        <w:rPr>
          <w:rFonts w:ascii="Garamond" w:hAnsi="Garamond"/>
          <w:sz w:val="20"/>
          <w:szCs w:val="20"/>
        </w:rPr>
      </w:pPr>
      <w:r w:rsidRPr="000A570E">
        <w:rPr>
          <w:rFonts w:ascii="Garamond" w:hAnsi="Garamond"/>
          <w:sz w:val="24"/>
          <w:szCs w:val="24"/>
        </w:rPr>
        <w:t>Putnok Város Önkormányzat tulajdonában lévő lakások</w:t>
      </w:r>
      <w:r w:rsidRPr="000A570E">
        <w:rPr>
          <w:rFonts w:ascii="Garamond" w:hAnsi="Garamond"/>
          <w:sz w:val="20"/>
          <w:szCs w:val="20"/>
        </w:rPr>
        <w:fldChar w:fldCharType="begin"/>
      </w:r>
      <w:r w:rsidRPr="000A570E">
        <w:rPr>
          <w:rFonts w:ascii="Garamond" w:hAnsi="Garamond"/>
          <w:sz w:val="20"/>
          <w:szCs w:val="20"/>
        </w:rPr>
        <w:instrText xml:space="preserve"> LINK </w:instrText>
      </w:r>
      <w:r w:rsidR="006E7094">
        <w:rPr>
          <w:rFonts w:ascii="Garamond" w:hAnsi="Garamond"/>
          <w:sz w:val="20"/>
          <w:szCs w:val="20"/>
        </w:rPr>
        <w:instrText xml:space="preserve">Excel.Sheet.8 "C:\\Users\\csirszki_martin\\AppData\\Local\\Temp\\pid-12772\\Lakások és nem lakás céljára szolgáló helyiségek listája 2025.xls" lakások!S2O2:S44O4 </w:instrText>
      </w:r>
      <w:r w:rsidRPr="000A570E">
        <w:rPr>
          <w:rFonts w:ascii="Garamond" w:hAnsi="Garamond"/>
          <w:sz w:val="20"/>
          <w:szCs w:val="20"/>
        </w:rPr>
        <w:instrText xml:space="preserve">\a \f 5 \h  \* MERGEFORMAT </w:instrText>
      </w:r>
      <w:r w:rsidR="006E7094" w:rsidRPr="000A570E">
        <w:rPr>
          <w:rFonts w:ascii="Garamond" w:hAnsi="Garamond"/>
          <w:sz w:val="20"/>
          <w:szCs w:val="20"/>
        </w:rPr>
        <w:fldChar w:fldCharType="separate"/>
      </w:r>
    </w:p>
    <w:tbl>
      <w:tblPr>
        <w:tblStyle w:val="Rcsostblzat"/>
        <w:tblW w:w="9283" w:type="dxa"/>
        <w:tblInd w:w="93" w:type="dxa"/>
        <w:tblLook w:val="04A0" w:firstRow="1" w:lastRow="0" w:firstColumn="1" w:lastColumn="0" w:noHBand="0" w:noVBand="1"/>
      </w:tblPr>
      <w:tblGrid>
        <w:gridCol w:w="437"/>
        <w:gridCol w:w="1951"/>
        <w:gridCol w:w="1163"/>
        <w:gridCol w:w="2612"/>
        <w:gridCol w:w="388"/>
        <w:gridCol w:w="1232"/>
        <w:gridCol w:w="1214"/>
        <w:gridCol w:w="765"/>
        <w:gridCol w:w="535"/>
      </w:tblGrid>
      <w:tr w:rsidR="006E7094" w:rsidRPr="006E7094" w14:paraId="53177B6A" w14:textId="77777777" w:rsidTr="006E7094">
        <w:trPr>
          <w:gridBefore w:val="1"/>
          <w:gridAfter w:val="6"/>
          <w:divId w:val="1756827704"/>
          <w:wBefore w:w="544" w:type="dxa"/>
          <w:wAfter w:w="6351" w:type="dxa"/>
          <w:trHeight w:val="405"/>
        </w:trPr>
        <w:tc>
          <w:tcPr>
            <w:tcW w:w="2388" w:type="dxa"/>
            <w:gridSpan w:val="2"/>
            <w:noWrap/>
            <w:hideMark/>
          </w:tcPr>
          <w:p w14:paraId="3B3749D0" w14:textId="1FA1E8F5" w:rsidR="006E7094" w:rsidRPr="006E7094" w:rsidRDefault="006E7094" w:rsidP="006E7094">
            <w:pPr>
              <w:spacing w:after="0" w:line="240" w:lineRule="auto"/>
              <w:jc w:val="center"/>
              <w:rPr>
                <w:rFonts w:ascii="Garamond" w:hAnsi="Garamond"/>
                <w:b/>
                <w:bCs/>
                <w:sz w:val="20"/>
                <w:szCs w:val="20"/>
              </w:rPr>
            </w:pPr>
            <w:r w:rsidRPr="006E7094">
              <w:rPr>
                <w:rFonts w:ascii="Garamond" w:hAnsi="Garamond"/>
                <w:b/>
                <w:bCs/>
                <w:sz w:val="20"/>
                <w:szCs w:val="20"/>
              </w:rPr>
              <w:t>Szociális alapon hasznosítható</w:t>
            </w:r>
          </w:p>
        </w:tc>
      </w:tr>
      <w:tr w:rsidR="006E7094" w:rsidRPr="006E7094" w14:paraId="69F37BFC" w14:textId="77777777" w:rsidTr="006E7094">
        <w:trPr>
          <w:gridBefore w:val="1"/>
          <w:gridAfter w:val="1"/>
          <w:divId w:val="1756827704"/>
          <w:wBefore w:w="544" w:type="dxa"/>
          <w:wAfter w:w="479" w:type="dxa"/>
          <w:trHeight w:val="315"/>
        </w:trPr>
        <w:tc>
          <w:tcPr>
            <w:tcW w:w="2388" w:type="dxa"/>
            <w:gridSpan w:val="2"/>
            <w:shd w:val="clear" w:color="auto" w:fill="auto"/>
            <w:noWrap/>
            <w:hideMark/>
          </w:tcPr>
          <w:p w14:paraId="46E67CF4" w14:textId="77777777" w:rsidR="006E7094" w:rsidRPr="006E7094" w:rsidRDefault="006E7094" w:rsidP="006E7094">
            <w:pPr>
              <w:spacing w:after="0" w:line="240" w:lineRule="auto"/>
              <w:jc w:val="center"/>
              <w:rPr>
                <w:rFonts w:ascii="Garamond" w:hAnsi="Garamond"/>
                <w:b/>
                <w:bCs/>
                <w:sz w:val="20"/>
                <w:szCs w:val="20"/>
              </w:rPr>
            </w:pPr>
            <w:r w:rsidRPr="006E7094">
              <w:rPr>
                <w:rFonts w:ascii="Garamond" w:hAnsi="Garamond"/>
                <w:b/>
                <w:bCs/>
                <w:sz w:val="20"/>
                <w:szCs w:val="20"/>
              </w:rPr>
              <w:t>Hrsz.</w:t>
            </w:r>
          </w:p>
        </w:tc>
        <w:tc>
          <w:tcPr>
            <w:tcW w:w="2612" w:type="dxa"/>
            <w:hideMark/>
          </w:tcPr>
          <w:p w14:paraId="1354889E" w14:textId="77777777" w:rsidR="006E7094" w:rsidRPr="006E7094" w:rsidRDefault="006E7094" w:rsidP="006E7094">
            <w:pPr>
              <w:spacing w:after="0" w:line="240" w:lineRule="auto"/>
              <w:jc w:val="center"/>
              <w:rPr>
                <w:rFonts w:ascii="Garamond" w:hAnsi="Garamond"/>
                <w:b/>
                <w:bCs/>
                <w:sz w:val="20"/>
                <w:szCs w:val="20"/>
              </w:rPr>
            </w:pPr>
            <w:r w:rsidRPr="006E7094">
              <w:rPr>
                <w:rFonts w:ascii="Garamond" w:hAnsi="Garamond"/>
                <w:b/>
                <w:bCs/>
                <w:sz w:val="20"/>
                <w:szCs w:val="20"/>
              </w:rPr>
              <w:t>Lakás címe</w:t>
            </w:r>
          </w:p>
        </w:tc>
        <w:tc>
          <w:tcPr>
            <w:tcW w:w="3260" w:type="dxa"/>
            <w:gridSpan w:val="4"/>
            <w:noWrap/>
            <w:hideMark/>
          </w:tcPr>
          <w:p w14:paraId="2D09BF0F" w14:textId="77777777" w:rsidR="006E7094" w:rsidRPr="006E7094" w:rsidRDefault="006E7094" w:rsidP="006E7094">
            <w:pPr>
              <w:spacing w:after="0" w:line="240" w:lineRule="auto"/>
              <w:jc w:val="center"/>
              <w:rPr>
                <w:rFonts w:ascii="Garamond" w:hAnsi="Garamond"/>
                <w:b/>
                <w:bCs/>
                <w:sz w:val="20"/>
                <w:szCs w:val="20"/>
              </w:rPr>
            </w:pPr>
            <w:r w:rsidRPr="006E7094">
              <w:rPr>
                <w:rFonts w:ascii="Garamond" w:hAnsi="Garamond"/>
                <w:b/>
                <w:bCs/>
                <w:sz w:val="20"/>
                <w:szCs w:val="20"/>
              </w:rPr>
              <w:t>Komfortfokozat</w:t>
            </w:r>
          </w:p>
        </w:tc>
      </w:tr>
      <w:tr w:rsidR="006E7094" w:rsidRPr="006E7094" w14:paraId="1ADB2FA3" w14:textId="77777777" w:rsidTr="006E7094">
        <w:trPr>
          <w:gridBefore w:val="1"/>
          <w:gridAfter w:val="1"/>
          <w:divId w:val="1756827704"/>
          <w:wBefore w:w="544" w:type="dxa"/>
          <w:wAfter w:w="479" w:type="dxa"/>
          <w:trHeight w:val="300"/>
        </w:trPr>
        <w:tc>
          <w:tcPr>
            <w:tcW w:w="2388" w:type="dxa"/>
            <w:gridSpan w:val="2"/>
            <w:noWrap/>
            <w:hideMark/>
          </w:tcPr>
          <w:p w14:paraId="3CE87513"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1690/A/5</w:t>
            </w:r>
          </w:p>
        </w:tc>
        <w:tc>
          <w:tcPr>
            <w:tcW w:w="2612" w:type="dxa"/>
            <w:noWrap/>
            <w:hideMark/>
          </w:tcPr>
          <w:p w14:paraId="3CE01D6A" w14:textId="77777777" w:rsidR="006E7094" w:rsidRPr="006E7094" w:rsidRDefault="006E7094" w:rsidP="006E7094">
            <w:pPr>
              <w:spacing w:after="0" w:line="240" w:lineRule="auto"/>
              <w:rPr>
                <w:rFonts w:ascii="Garamond" w:hAnsi="Garamond"/>
                <w:sz w:val="20"/>
                <w:szCs w:val="20"/>
              </w:rPr>
            </w:pPr>
            <w:r w:rsidRPr="006E7094">
              <w:rPr>
                <w:rFonts w:ascii="Garamond" w:hAnsi="Garamond"/>
                <w:sz w:val="20"/>
                <w:szCs w:val="20"/>
              </w:rPr>
              <w:t>Andrássy út 52. fsz. 5.</w:t>
            </w:r>
          </w:p>
        </w:tc>
        <w:tc>
          <w:tcPr>
            <w:tcW w:w="3260" w:type="dxa"/>
            <w:gridSpan w:val="4"/>
            <w:noWrap/>
            <w:hideMark/>
          </w:tcPr>
          <w:p w14:paraId="7CD5383B"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komfort nélküli</w:t>
            </w:r>
          </w:p>
        </w:tc>
      </w:tr>
      <w:tr w:rsidR="006E7094" w:rsidRPr="006E7094" w14:paraId="4E9D180D" w14:textId="77777777" w:rsidTr="006E7094">
        <w:trPr>
          <w:gridBefore w:val="1"/>
          <w:gridAfter w:val="1"/>
          <w:divId w:val="1756827704"/>
          <w:wBefore w:w="544" w:type="dxa"/>
          <w:wAfter w:w="479" w:type="dxa"/>
          <w:trHeight w:val="300"/>
        </w:trPr>
        <w:tc>
          <w:tcPr>
            <w:tcW w:w="2388" w:type="dxa"/>
            <w:gridSpan w:val="2"/>
            <w:noWrap/>
            <w:hideMark/>
          </w:tcPr>
          <w:p w14:paraId="65BF51F6"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1657/A/2.</w:t>
            </w:r>
          </w:p>
        </w:tc>
        <w:tc>
          <w:tcPr>
            <w:tcW w:w="2612" w:type="dxa"/>
            <w:noWrap/>
            <w:hideMark/>
          </w:tcPr>
          <w:p w14:paraId="77B82AB9" w14:textId="77777777" w:rsidR="006E7094" w:rsidRPr="006E7094" w:rsidRDefault="006E7094" w:rsidP="006E7094">
            <w:pPr>
              <w:spacing w:after="0" w:line="240" w:lineRule="auto"/>
              <w:rPr>
                <w:rFonts w:ascii="Garamond" w:hAnsi="Garamond"/>
                <w:sz w:val="20"/>
                <w:szCs w:val="20"/>
              </w:rPr>
            </w:pPr>
            <w:r w:rsidRPr="006E7094">
              <w:rPr>
                <w:rFonts w:ascii="Garamond" w:hAnsi="Garamond"/>
                <w:sz w:val="20"/>
                <w:szCs w:val="20"/>
              </w:rPr>
              <w:t>Serényi L. tér 4.</w:t>
            </w:r>
          </w:p>
        </w:tc>
        <w:tc>
          <w:tcPr>
            <w:tcW w:w="3260" w:type="dxa"/>
            <w:gridSpan w:val="4"/>
            <w:noWrap/>
            <w:hideMark/>
          </w:tcPr>
          <w:p w14:paraId="6F4BEBAC"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komfort nélküli</w:t>
            </w:r>
          </w:p>
        </w:tc>
      </w:tr>
      <w:tr w:rsidR="006E7094" w:rsidRPr="006E7094" w14:paraId="63BD166E" w14:textId="77777777" w:rsidTr="006E7094">
        <w:trPr>
          <w:gridBefore w:val="1"/>
          <w:gridAfter w:val="1"/>
          <w:divId w:val="1756827704"/>
          <w:wBefore w:w="544" w:type="dxa"/>
          <w:wAfter w:w="479" w:type="dxa"/>
          <w:trHeight w:val="300"/>
        </w:trPr>
        <w:tc>
          <w:tcPr>
            <w:tcW w:w="2388" w:type="dxa"/>
            <w:gridSpan w:val="2"/>
            <w:noWrap/>
            <w:hideMark/>
          </w:tcPr>
          <w:p w14:paraId="7BB07A38"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1657/A/6.</w:t>
            </w:r>
          </w:p>
        </w:tc>
        <w:tc>
          <w:tcPr>
            <w:tcW w:w="2612" w:type="dxa"/>
            <w:noWrap/>
            <w:hideMark/>
          </w:tcPr>
          <w:p w14:paraId="3C4DABD5" w14:textId="77777777" w:rsidR="006E7094" w:rsidRPr="006E7094" w:rsidRDefault="006E7094" w:rsidP="006E7094">
            <w:pPr>
              <w:spacing w:after="0" w:line="240" w:lineRule="auto"/>
              <w:rPr>
                <w:rFonts w:ascii="Garamond" w:hAnsi="Garamond"/>
                <w:sz w:val="20"/>
                <w:szCs w:val="20"/>
              </w:rPr>
            </w:pPr>
            <w:r w:rsidRPr="006E7094">
              <w:rPr>
                <w:rFonts w:ascii="Garamond" w:hAnsi="Garamond"/>
                <w:sz w:val="20"/>
                <w:szCs w:val="20"/>
              </w:rPr>
              <w:t>Serényi L. tér 4/6</w:t>
            </w:r>
          </w:p>
        </w:tc>
        <w:tc>
          <w:tcPr>
            <w:tcW w:w="3260" w:type="dxa"/>
            <w:gridSpan w:val="4"/>
            <w:noWrap/>
            <w:hideMark/>
          </w:tcPr>
          <w:p w14:paraId="0AC5DD07"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komfort nélküli</w:t>
            </w:r>
          </w:p>
        </w:tc>
      </w:tr>
      <w:tr w:rsidR="006E7094" w:rsidRPr="006E7094" w14:paraId="59E045D4" w14:textId="77777777" w:rsidTr="006E7094">
        <w:trPr>
          <w:gridBefore w:val="1"/>
          <w:gridAfter w:val="1"/>
          <w:divId w:val="1756827704"/>
          <w:wBefore w:w="544" w:type="dxa"/>
          <w:wAfter w:w="479" w:type="dxa"/>
          <w:trHeight w:val="300"/>
        </w:trPr>
        <w:tc>
          <w:tcPr>
            <w:tcW w:w="2388" w:type="dxa"/>
            <w:gridSpan w:val="2"/>
            <w:noWrap/>
            <w:hideMark/>
          </w:tcPr>
          <w:p w14:paraId="68125F56"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1657/A/5</w:t>
            </w:r>
          </w:p>
        </w:tc>
        <w:tc>
          <w:tcPr>
            <w:tcW w:w="2612" w:type="dxa"/>
            <w:noWrap/>
            <w:hideMark/>
          </w:tcPr>
          <w:p w14:paraId="23E05D3B" w14:textId="77777777" w:rsidR="006E7094" w:rsidRPr="006E7094" w:rsidRDefault="006E7094" w:rsidP="006E7094">
            <w:pPr>
              <w:spacing w:after="0" w:line="240" w:lineRule="auto"/>
              <w:rPr>
                <w:rFonts w:ascii="Garamond" w:hAnsi="Garamond"/>
                <w:sz w:val="20"/>
                <w:szCs w:val="20"/>
              </w:rPr>
            </w:pPr>
            <w:r w:rsidRPr="006E7094">
              <w:rPr>
                <w:rFonts w:ascii="Garamond" w:hAnsi="Garamond"/>
                <w:sz w:val="20"/>
                <w:szCs w:val="20"/>
              </w:rPr>
              <w:t>Serényi tér 4</w:t>
            </w:r>
          </w:p>
        </w:tc>
        <w:tc>
          <w:tcPr>
            <w:tcW w:w="3260" w:type="dxa"/>
            <w:gridSpan w:val="4"/>
            <w:noWrap/>
            <w:hideMark/>
          </w:tcPr>
          <w:p w14:paraId="716564FE"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komfort nélküli</w:t>
            </w:r>
          </w:p>
        </w:tc>
      </w:tr>
      <w:tr w:rsidR="006E7094" w:rsidRPr="006E7094" w14:paraId="74D3F6C8" w14:textId="77777777" w:rsidTr="006E7094">
        <w:trPr>
          <w:gridBefore w:val="1"/>
          <w:gridAfter w:val="1"/>
          <w:divId w:val="1756827704"/>
          <w:wBefore w:w="544" w:type="dxa"/>
          <w:wAfter w:w="479" w:type="dxa"/>
          <w:trHeight w:val="300"/>
        </w:trPr>
        <w:tc>
          <w:tcPr>
            <w:tcW w:w="2388" w:type="dxa"/>
            <w:gridSpan w:val="2"/>
            <w:noWrap/>
            <w:hideMark/>
          </w:tcPr>
          <w:p w14:paraId="0BE3C30A"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253/A/7</w:t>
            </w:r>
          </w:p>
        </w:tc>
        <w:tc>
          <w:tcPr>
            <w:tcW w:w="2612" w:type="dxa"/>
            <w:noWrap/>
            <w:hideMark/>
          </w:tcPr>
          <w:p w14:paraId="3BBE1520" w14:textId="77777777" w:rsidR="006E7094" w:rsidRPr="006E7094" w:rsidRDefault="006E7094" w:rsidP="006E7094">
            <w:pPr>
              <w:spacing w:after="0" w:line="240" w:lineRule="auto"/>
              <w:rPr>
                <w:rFonts w:ascii="Garamond" w:hAnsi="Garamond"/>
                <w:sz w:val="20"/>
                <w:szCs w:val="20"/>
              </w:rPr>
            </w:pPr>
            <w:r w:rsidRPr="006E7094">
              <w:rPr>
                <w:rFonts w:ascii="Garamond" w:hAnsi="Garamond"/>
                <w:sz w:val="20"/>
                <w:szCs w:val="20"/>
              </w:rPr>
              <w:t>Serényi út 30 fsz. 5.</w:t>
            </w:r>
          </w:p>
        </w:tc>
        <w:tc>
          <w:tcPr>
            <w:tcW w:w="3260" w:type="dxa"/>
            <w:gridSpan w:val="4"/>
            <w:noWrap/>
            <w:hideMark/>
          </w:tcPr>
          <w:p w14:paraId="063D32D6"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komfort nélküli</w:t>
            </w:r>
          </w:p>
        </w:tc>
      </w:tr>
      <w:tr w:rsidR="006E7094" w:rsidRPr="006E7094" w14:paraId="15559C95" w14:textId="77777777" w:rsidTr="006E7094">
        <w:trPr>
          <w:gridBefore w:val="1"/>
          <w:gridAfter w:val="1"/>
          <w:divId w:val="1756827704"/>
          <w:wBefore w:w="544" w:type="dxa"/>
          <w:wAfter w:w="479" w:type="dxa"/>
          <w:trHeight w:val="300"/>
        </w:trPr>
        <w:tc>
          <w:tcPr>
            <w:tcW w:w="2388" w:type="dxa"/>
            <w:gridSpan w:val="2"/>
            <w:noWrap/>
            <w:hideMark/>
          </w:tcPr>
          <w:p w14:paraId="02AF5BF5"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253/A/11</w:t>
            </w:r>
          </w:p>
        </w:tc>
        <w:tc>
          <w:tcPr>
            <w:tcW w:w="2612" w:type="dxa"/>
            <w:noWrap/>
            <w:hideMark/>
          </w:tcPr>
          <w:p w14:paraId="1C677EE1" w14:textId="77777777" w:rsidR="006E7094" w:rsidRPr="006E7094" w:rsidRDefault="006E7094" w:rsidP="006E7094">
            <w:pPr>
              <w:spacing w:after="0" w:line="240" w:lineRule="auto"/>
              <w:rPr>
                <w:rFonts w:ascii="Garamond" w:hAnsi="Garamond"/>
                <w:sz w:val="20"/>
                <w:szCs w:val="20"/>
              </w:rPr>
            </w:pPr>
            <w:r w:rsidRPr="006E7094">
              <w:rPr>
                <w:rFonts w:ascii="Garamond" w:hAnsi="Garamond"/>
                <w:sz w:val="20"/>
                <w:szCs w:val="20"/>
              </w:rPr>
              <w:t>Serényi út 30 fsz. 9.</w:t>
            </w:r>
          </w:p>
        </w:tc>
        <w:tc>
          <w:tcPr>
            <w:tcW w:w="3260" w:type="dxa"/>
            <w:gridSpan w:val="4"/>
            <w:noWrap/>
            <w:hideMark/>
          </w:tcPr>
          <w:p w14:paraId="497B2C0C"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komfort nélküli</w:t>
            </w:r>
          </w:p>
        </w:tc>
      </w:tr>
      <w:tr w:rsidR="006E7094" w:rsidRPr="006E7094" w14:paraId="364126AA" w14:textId="77777777" w:rsidTr="006E7094">
        <w:trPr>
          <w:gridBefore w:val="1"/>
          <w:gridAfter w:val="1"/>
          <w:divId w:val="1756827704"/>
          <w:wBefore w:w="544" w:type="dxa"/>
          <w:wAfter w:w="479" w:type="dxa"/>
          <w:trHeight w:val="300"/>
        </w:trPr>
        <w:tc>
          <w:tcPr>
            <w:tcW w:w="2388" w:type="dxa"/>
            <w:gridSpan w:val="2"/>
            <w:noWrap/>
            <w:hideMark/>
          </w:tcPr>
          <w:p w14:paraId="1064B9E7"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1690/A/3</w:t>
            </w:r>
          </w:p>
        </w:tc>
        <w:tc>
          <w:tcPr>
            <w:tcW w:w="2612" w:type="dxa"/>
            <w:noWrap/>
            <w:hideMark/>
          </w:tcPr>
          <w:p w14:paraId="033C881F" w14:textId="77777777" w:rsidR="006E7094" w:rsidRPr="006E7094" w:rsidRDefault="006E7094" w:rsidP="006E7094">
            <w:pPr>
              <w:spacing w:after="0" w:line="240" w:lineRule="auto"/>
              <w:rPr>
                <w:rFonts w:ascii="Garamond" w:hAnsi="Garamond"/>
                <w:sz w:val="20"/>
                <w:szCs w:val="20"/>
              </w:rPr>
            </w:pPr>
            <w:r w:rsidRPr="006E7094">
              <w:rPr>
                <w:rFonts w:ascii="Garamond" w:hAnsi="Garamond"/>
                <w:sz w:val="20"/>
                <w:szCs w:val="20"/>
              </w:rPr>
              <w:t>Andrássy út 52. fsz. 3.</w:t>
            </w:r>
          </w:p>
        </w:tc>
        <w:tc>
          <w:tcPr>
            <w:tcW w:w="3260" w:type="dxa"/>
            <w:gridSpan w:val="4"/>
            <w:noWrap/>
            <w:hideMark/>
          </w:tcPr>
          <w:p w14:paraId="443EBF64"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komfort nélküli</w:t>
            </w:r>
          </w:p>
        </w:tc>
      </w:tr>
      <w:tr w:rsidR="006E7094" w:rsidRPr="006E7094" w14:paraId="7BCB89C7" w14:textId="77777777" w:rsidTr="006E7094">
        <w:trPr>
          <w:gridBefore w:val="1"/>
          <w:gridAfter w:val="1"/>
          <w:divId w:val="1756827704"/>
          <w:wBefore w:w="544" w:type="dxa"/>
          <w:wAfter w:w="479" w:type="dxa"/>
          <w:trHeight w:val="300"/>
        </w:trPr>
        <w:tc>
          <w:tcPr>
            <w:tcW w:w="2388" w:type="dxa"/>
            <w:gridSpan w:val="2"/>
            <w:noWrap/>
            <w:hideMark/>
          </w:tcPr>
          <w:p w14:paraId="7C750F3C"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1690/A/4</w:t>
            </w:r>
          </w:p>
        </w:tc>
        <w:tc>
          <w:tcPr>
            <w:tcW w:w="2612" w:type="dxa"/>
            <w:noWrap/>
            <w:hideMark/>
          </w:tcPr>
          <w:p w14:paraId="31D67BF1" w14:textId="77777777" w:rsidR="006E7094" w:rsidRPr="006E7094" w:rsidRDefault="006E7094" w:rsidP="006E7094">
            <w:pPr>
              <w:spacing w:after="0" w:line="240" w:lineRule="auto"/>
              <w:rPr>
                <w:rFonts w:ascii="Garamond" w:hAnsi="Garamond"/>
                <w:sz w:val="20"/>
                <w:szCs w:val="20"/>
              </w:rPr>
            </w:pPr>
            <w:r w:rsidRPr="006E7094">
              <w:rPr>
                <w:rFonts w:ascii="Garamond" w:hAnsi="Garamond"/>
                <w:sz w:val="20"/>
                <w:szCs w:val="20"/>
              </w:rPr>
              <w:t>Andrássy út 52. fsz. 4.</w:t>
            </w:r>
          </w:p>
        </w:tc>
        <w:tc>
          <w:tcPr>
            <w:tcW w:w="3260" w:type="dxa"/>
            <w:gridSpan w:val="4"/>
            <w:noWrap/>
            <w:hideMark/>
          </w:tcPr>
          <w:p w14:paraId="0C5D8BDE"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komfort nélküli</w:t>
            </w:r>
          </w:p>
        </w:tc>
      </w:tr>
      <w:tr w:rsidR="006E7094" w:rsidRPr="006E7094" w14:paraId="63165498" w14:textId="77777777" w:rsidTr="006E7094">
        <w:trPr>
          <w:gridBefore w:val="1"/>
          <w:gridAfter w:val="1"/>
          <w:divId w:val="1756827704"/>
          <w:wBefore w:w="544" w:type="dxa"/>
          <w:wAfter w:w="479" w:type="dxa"/>
          <w:trHeight w:val="300"/>
        </w:trPr>
        <w:tc>
          <w:tcPr>
            <w:tcW w:w="2388" w:type="dxa"/>
            <w:gridSpan w:val="2"/>
            <w:noWrap/>
            <w:hideMark/>
          </w:tcPr>
          <w:p w14:paraId="4A719818"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253/A/19</w:t>
            </w:r>
          </w:p>
        </w:tc>
        <w:tc>
          <w:tcPr>
            <w:tcW w:w="2612" w:type="dxa"/>
            <w:noWrap/>
            <w:hideMark/>
          </w:tcPr>
          <w:p w14:paraId="02E4B3DA" w14:textId="77777777" w:rsidR="006E7094" w:rsidRPr="006E7094" w:rsidRDefault="006E7094" w:rsidP="006E7094">
            <w:pPr>
              <w:spacing w:after="0" w:line="240" w:lineRule="auto"/>
              <w:rPr>
                <w:rFonts w:ascii="Garamond" w:hAnsi="Garamond"/>
                <w:sz w:val="20"/>
                <w:szCs w:val="20"/>
              </w:rPr>
            </w:pPr>
            <w:r w:rsidRPr="006E7094">
              <w:rPr>
                <w:rFonts w:ascii="Garamond" w:hAnsi="Garamond"/>
                <w:sz w:val="20"/>
                <w:szCs w:val="20"/>
              </w:rPr>
              <w:t>Serényi út 30</w:t>
            </w:r>
          </w:p>
        </w:tc>
        <w:tc>
          <w:tcPr>
            <w:tcW w:w="3260" w:type="dxa"/>
            <w:gridSpan w:val="4"/>
            <w:noWrap/>
            <w:hideMark/>
          </w:tcPr>
          <w:p w14:paraId="1AD47196"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komfort nélküli</w:t>
            </w:r>
          </w:p>
        </w:tc>
      </w:tr>
      <w:tr w:rsidR="006E7094" w:rsidRPr="006E7094" w14:paraId="6198219C" w14:textId="77777777" w:rsidTr="006E7094">
        <w:trPr>
          <w:gridBefore w:val="1"/>
          <w:gridAfter w:val="1"/>
          <w:divId w:val="1756827704"/>
          <w:wBefore w:w="544" w:type="dxa"/>
          <w:wAfter w:w="479" w:type="dxa"/>
          <w:trHeight w:val="300"/>
        </w:trPr>
        <w:tc>
          <w:tcPr>
            <w:tcW w:w="2388" w:type="dxa"/>
            <w:gridSpan w:val="2"/>
            <w:noWrap/>
            <w:hideMark/>
          </w:tcPr>
          <w:p w14:paraId="6AB83889"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253/A/3</w:t>
            </w:r>
          </w:p>
        </w:tc>
        <w:tc>
          <w:tcPr>
            <w:tcW w:w="2612" w:type="dxa"/>
            <w:noWrap/>
            <w:hideMark/>
          </w:tcPr>
          <w:p w14:paraId="385DE07F" w14:textId="77777777" w:rsidR="006E7094" w:rsidRPr="006E7094" w:rsidRDefault="006E7094" w:rsidP="006E7094">
            <w:pPr>
              <w:spacing w:after="0" w:line="240" w:lineRule="auto"/>
              <w:rPr>
                <w:rFonts w:ascii="Garamond" w:hAnsi="Garamond"/>
                <w:sz w:val="20"/>
                <w:szCs w:val="20"/>
              </w:rPr>
            </w:pPr>
            <w:r w:rsidRPr="006E7094">
              <w:rPr>
                <w:rFonts w:ascii="Garamond" w:hAnsi="Garamond"/>
                <w:sz w:val="20"/>
                <w:szCs w:val="20"/>
              </w:rPr>
              <w:t xml:space="preserve">Serényi B. út 30 </w:t>
            </w:r>
            <w:proofErr w:type="spellStart"/>
            <w:r w:rsidRPr="006E7094">
              <w:rPr>
                <w:rFonts w:ascii="Garamond" w:hAnsi="Garamond"/>
                <w:sz w:val="20"/>
                <w:szCs w:val="20"/>
              </w:rPr>
              <w:t>Fsz</w:t>
            </w:r>
            <w:proofErr w:type="spellEnd"/>
            <w:r w:rsidRPr="006E7094">
              <w:rPr>
                <w:rFonts w:ascii="Garamond" w:hAnsi="Garamond"/>
                <w:sz w:val="20"/>
                <w:szCs w:val="20"/>
              </w:rPr>
              <w:t>/7</w:t>
            </w:r>
          </w:p>
        </w:tc>
        <w:tc>
          <w:tcPr>
            <w:tcW w:w="3260" w:type="dxa"/>
            <w:gridSpan w:val="4"/>
            <w:noWrap/>
            <w:hideMark/>
          </w:tcPr>
          <w:p w14:paraId="047A443A"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komfort nélküli</w:t>
            </w:r>
          </w:p>
        </w:tc>
      </w:tr>
      <w:tr w:rsidR="006E7094" w:rsidRPr="006E7094" w14:paraId="18E678B9" w14:textId="77777777" w:rsidTr="006E7094">
        <w:trPr>
          <w:gridBefore w:val="1"/>
          <w:gridAfter w:val="1"/>
          <w:divId w:val="1756827704"/>
          <w:wBefore w:w="544" w:type="dxa"/>
          <w:wAfter w:w="479" w:type="dxa"/>
          <w:trHeight w:val="300"/>
        </w:trPr>
        <w:tc>
          <w:tcPr>
            <w:tcW w:w="2388" w:type="dxa"/>
            <w:gridSpan w:val="2"/>
            <w:noWrap/>
            <w:hideMark/>
          </w:tcPr>
          <w:p w14:paraId="244E54E3"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253/A/2</w:t>
            </w:r>
          </w:p>
        </w:tc>
        <w:tc>
          <w:tcPr>
            <w:tcW w:w="2612" w:type="dxa"/>
            <w:noWrap/>
            <w:hideMark/>
          </w:tcPr>
          <w:p w14:paraId="6C1B3B90" w14:textId="77777777" w:rsidR="006E7094" w:rsidRPr="006E7094" w:rsidRDefault="006E7094" w:rsidP="006E7094">
            <w:pPr>
              <w:spacing w:after="0" w:line="240" w:lineRule="auto"/>
              <w:rPr>
                <w:rFonts w:ascii="Garamond" w:hAnsi="Garamond"/>
                <w:sz w:val="20"/>
                <w:szCs w:val="20"/>
              </w:rPr>
            </w:pPr>
            <w:r w:rsidRPr="006E7094">
              <w:rPr>
                <w:rFonts w:ascii="Garamond" w:hAnsi="Garamond"/>
                <w:sz w:val="20"/>
                <w:szCs w:val="20"/>
              </w:rPr>
              <w:t>Serényi B. út 30.</w:t>
            </w:r>
          </w:p>
        </w:tc>
        <w:tc>
          <w:tcPr>
            <w:tcW w:w="3260" w:type="dxa"/>
            <w:gridSpan w:val="4"/>
            <w:noWrap/>
            <w:hideMark/>
          </w:tcPr>
          <w:p w14:paraId="6BC8FEDE"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komfort nélküli</w:t>
            </w:r>
          </w:p>
        </w:tc>
      </w:tr>
      <w:tr w:rsidR="006E7094" w:rsidRPr="006E7094" w14:paraId="2DEA1995" w14:textId="77777777" w:rsidTr="006E7094">
        <w:trPr>
          <w:gridBefore w:val="1"/>
          <w:gridAfter w:val="1"/>
          <w:divId w:val="1756827704"/>
          <w:wBefore w:w="544" w:type="dxa"/>
          <w:wAfter w:w="479" w:type="dxa"/>
          <w:trHeight w:val="300"/>
        </w:trPr>
        <w:tc>
          <w:tcPr>
            <w:tcW w:w="2388" w:type="dxa"/>
            <w:gridSpan w:val="2"/>
            <w:noWrap/>
            <w:hideMark/>
          </w:tcPr>
          <w:p w14:paraId="5CB1FE3D"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282/2</w:t>
            </w:r>
          </w:p>
        </w:tc>
        <w:tc>
          <w:tcPr>
            <w:tcW w:w="2612" w:type="dxa"/>
            <w:noWrap/>
            <w:hideMark/>
          </w:tcPr>
          <w:p w14:paraId="33734A5F" w14:textId="77777777" w:rsidR="006E7094" w:rsidRPr="006E7094" w:rsidRDefault="006E7094" w:rsidP="006E7094">
            <w:pPr>
              <w:spacing w:after="0" w:line="240" w:lineRule="auto"/>
              <w:rPr>
                <w:rFonts w:ascii="Garamond" w:hAnsi="Garamond"/>
                <w:sz w:val="20"/>
                <w:szCs w:val="20"/>
              </w:rPr>
            </w:pPr>
            <w:r w:rsidRPr="006E7094">
              <w:rPr>
                <w:rFonts w:ascii="Garamond" w:hAnsi="Garamond"/>
                <w:sz w:val="20"/>
                <w:szCs w:val="20"/>
              </w:rPr>
              <w:t>Postaköz 4.</w:t>
            </w:r>
          </w:p>
        </w:tc>
        <w:tc>
          <w:tcPr>
            <w:tcW w:w="3260" w:type="dxa"/>
            <w:gridSpan w:val="4"/>
            <w:noWrap/>
            <w:hideMark/>
          </w:tcPr>
          <w:p w14:paraId="68F8DAAD"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komfort nélküli</w:t>
            </w:r>
          </w:p>
        </w:tc>
      </w:tr>
      <w:tr w:rsidR="006E7094" w:rsidRPr="006E7094" w14:paraId="0B387961" w14:textId="77777777" w:rsidTr="006E7094">
        <w:trPr>
          <w:gridBefore w:val="1"/>
          <w:gridAfter w:val="1"/>
          <w:divId w:val="1756827704"/>
          <w:wBefore w:w="544" w:type="dxa"/>
          <w:wAfter w:w="479" w:type="dxa"/>
          <w:trHeight w:val="300"/>
        </w:trPr>
        <w:tc>
          <w:tcPr>
            <w:tcW w:w="2388" w:type="dxa"/>
            <w:gridSpan w:val="2"/>
            <w:noWrap/>
            <w:hideMark/>
          </w:tcPr>
          <w:p w14:paraId="08E430D7"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796</w:t>
            </w:r>
          </w:p>
        </w:tc>
        <w:tc>
          <w:tcPr>
            <w:tcW w:w="2612" w:type="dxa"/>
            <w:noWrap/>
            <w:hideMark/>
          </w:tcPr>
          <w:p w14:paraId="35325510" w14:textId="77777777" w:rsidR="006E7094" w:rsidRPr="006E7094" w:rsidRDefault="006E7094" w:rsidP="006E7094">
            <w:pPr>
              <w:spacing w:after="0" w:line="240" w:lineRule="auto"/>
              <w:rPr>
                <w:rFonts w:ascii="Garamond" w:hAnsi="Garamond"/>
                <w:sz w:val="20"/>
                <w:szCs w:val="20"/>
              </w:rPr>
            </w:pPr>
            <w:r w:rsidRPr="006E7094">
              <w:rPr>
                <w:rFonts w:ascii="Garamond" w:hAnsi="Garamond"/>
                <w:sz w:val="20"/>
                <w:szCs w:val="20"/>
              </w:rPr>
              <w:t>Tompa út 20.</w:t>
            </w:r>
          </w:p>
        </w:tc>
        <w:tc>
          <w:tcPr>
            <w:tcW w:w="3260" w:type="dxa"/>
            <w:gridSpan w:val="4"/>
            <w:noWrap/>
            <w:hideMark/>
          </w:tcPr>
          <w:p w14:paraId="66F6200D"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félkomfortos</w:t>
            </w:r>
          </w:p>
        </w:tc>
      </w:tr>
      <w:tr w:rsidR="006E7094" w:rsidRPr="006E7094" w14:paraId="4482BC5C" w14:textId="77777777" w:rsidTr="006E7094">
        <w:trPr>
          <w:gridBefore w:val="1"/>
          <w:divId w:val="1756827704"/>
          <w:wBefore w:w="544" w:type="dxa"/>
          <w:trHeight w:val="315"/>
        </w:trPr>
        <w:tc>
          <w:tcPr>
            <w:tcW w:w="2388" w:type="dxa"/>
            <w:gridSpan w:val="2"/>
            <w:noWrap/>
            <w:hideMark/>
          </w:tcPr>
          <w:p w14:paraId="10952BDF" w14:textId="77777777" w:rsidR="006E7094" w:rsidRPr="006E7094" w:rsidRDefault="006E7094" w:rsidP="006E7094">
            <w:pPr>
              <w:spacing w:after="0" w:line="240" w:lineRule="auto"/>
              <w:jc w:val="center"/>
              <w:rPr>
                <w:rFonts w:ascii="Garamond" w:hAnsi="Garamond"/>
                <w:b/>
                <w:bCs/>
                <w:sz w:val="20"/>
                <w:szCs w:val="20"/>
              </w:rPr>
            </w:pPr>
          </w:p>
        </w:tc>
        <w:tc>
          <w:tcPr>
            <w:tcW w:w="4163" w:type="dxa"/>
            <w:gridSpan w:val="3"/>
            <w:noWrap/>
            <w:hideMark/>
          </w:tcPr>
          <w:p w14:paraId="45C0D53D" w14:textId="77777777" w:rsidR="006E7094" w:rsidRPr="006E7094" w:rsidRDefault="006E7094" w:rsidP="006E7094">
            <w:pPr>
              <w:pStyle w:val="Listaszerbekezds"/>
              <w:numPr>
                <w:ilvl w:val="0"/>
                <w:numId w:val="95"/>
              </w:numPr>
              <w:spacing w:after="160" w:line="259" w:lineRule="auto"/>
              <w:jc w:val="center"/>
              <w:rPr>
                <w:rFonts w:ascii="Garamond" w:hAnsi="Garamond"/>
                <w:sz w:val="20"/>
                <w:szCs w:val="20"/>
              </w:rPr>
            </w:pPr>
          </w:p>
        </w:tc>
        <w:tc>
          <w:tcPr>
            <w:tcW w:w="2188" w:type="dxa"/>
            <w:gridSpan w:val="3"/>
            <w:noWrap/>
            <w:hideMark/>
          </w:tcPr>
          <w:p w14:paraId="11C16D17" w14:textId="77777777" w:rsidR="006E7094" w:rsidRPr="006E7094" w:rsidRDefault="006E7094" w:rsidP="006E7094">
            <w:pPr>
              <w:pStyle w:val="Listaszerbekezds"/>
              <w:numPr>
                <w:ilvl w:val="0"/>
                <w:numId w:val="95"/>
              </w:numPr>
              <w:spacing w:after="160" w:line="259" w:lineRule="auto"/>
              <w:jc w:val="center"/>
              <w:rPr>
                <w:rFonts w:ascii="Garamond" w:hAnsi="Garamond"/>
                <w:sz w:val="20"/>
                <w:szCs w:val="20"/>
              </w:rPr>
            </w:pPr>
          </w:p>
        </w:tc>
      </w:tr>
      <w:tr w:rsidR="006E7094" w:rsidRPr="006E7094" w14:paraId="7A36FCB8" w14:textId="77777777" w:rsidTr="006E7094">
        <w:trPr>
          <w:gridBefore w:val="1"/>
          <w:gridAfter w:val="6"/>
          <w:divId w:val="1756827704"/>
          <w:wBefore w:w="544" w:type="dxa"/>
          <w:wAfter w:w="6351" w:type="dxa"/>
          <w:trHeight w:val="300"/>
        </w:trPr>
        <w:tc>
          <w:tcPr>
            <w:tcW w:w="2388" w:type="dxa"/>
            <w:gridSpan w:val="2"/>
            <w:noWrap/>
            <w:hideMark/>
          </w:tcPr>
          <w:p w14:paraId="6680E751" w14:textId="77777777" w:rsidR="006E7094" w:rsidRPr="006E7094" w:rsidRDefault="006E7094" w:rsidP="006E7094">
            <w:pPr>
              <w:spacing w:after="0" w:line="240" w:lineRule="auto"/>
              <w:jc w:val="center"/>
              <w:rPr>
                <w:rFonts w:ascii="Garamond" w:hAnsi="Garamond"/>
                <w:b/>
                <w:bCs/>
                <w:sz w:val="20"/>
                <w:szCs w:val="20"/>
              </w:rPr>
            </w:pPr>
            <w:r w:rsidRPr="006E7094">
              <w:rPr>
                <w:rFonts w:ascii="Garamond" w:hAnsi="Garamond"/>
                <w:sz w:val="20"/>
                <w:szCs w:val="20"/>
              </w:rPr>
              <w:t>Költségelven hasznosítható</w:t>
            </w:r>
          </w:p>
        </w:tc>
      </w:tr>
      <w:tr w:rsidR="006E7094" w:rsidRPr="006E7094" w14:paraId="08E75FD8" w14:textId="77777777" w:rsidTr="006E7094">
        <w:trPr>
          <w:gridBefore w:val="1"/>
          <w:gridAfter w:val="1"/>
          <w:divId w:val="1756827704"/>
          <w:wBefore w:w="544" w:type="dxa"/>
          <w:wAfter w:w="479" w:type="dxa"/>
          <w:trHeight w:val="300"/>
        </w:trPr>
        <w:tc>
          <w:tcPr>
            <w:tcW w:w="2388" w:type="dxa"/>
            <w:gridSpan w:val="2"/>
            <w:noWrap/>
            <w:hideMark/>
          </w:tcPr>
          <w:p w14:paraId="2A8A0712"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lastRenderedPageBreak/>
              <w:t>Hrsz.</w:t>
            </w:r>
          </w:p>
        </w:tc>
        <w:tc>
          <w:tcPr>
            <w:tcW w:w="2612" w:type="dxa"/>
            <w:hideMark/>
          </w:tcPr>
          <w:p w14:paraId="0C3E0A7E"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Lakás címe</w:t>
            </w:r>
          </w:p>
        </w:tc>
        <w:tc>
          <w:tcPr>
            <w:tcW w:w="3260" w:type="dxa"/>
            <w:gridSpan w:val="4"/>
            <w:noWrap/>
            <w:hideMark/>
          </w:tcPr>
          <w:p w14:paraId="43254C28"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Komfortfokozat</w:t>
            </w:r>
          </w:p>
        </w:tc>
      </w:tr>
      <w:tr w:rsidR="006E7094" w:rsidRPr="006E7094" w14:paraId="10560628" w14:textId="77777777" w:rsidTr="006E7094">
        <w:trPr>
          <w:gridBefore w:val="1"/>
          <w:gridAfter w:val="1"/>
          <w:divId w:val="1756827704"/>
          <w:wBefore w:w="544" w:type="dxa"/>
          <w:wAfter w:w="479" w:type="dxa"/>
          <w:trHeight w:val="300"/>
        </w:trPr>
        <w:tc>
          <w:tcPr>
            <w:tcW w:w="2388" w:type="dxa"/>
            <w:gridSpan w:val="2"/>
            <w:noWrap/>
            <w:hideMark/>
          </w:tcPr>
          <w:p w14:paraId="2F54959F"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1106/11/A/11</w:t>
            </w:r>
          </w:p>
        </w:tc>
        <w:tc>
          <w:tcPr>
            <w:tcW w:w="2612" w:type="dxa"/>
            <w:noWrap/>
            <w:hideMark/>
          </w:tcPr>
          <w:p w14:paraId="5AFCB86C" w14:textId="77777777" w:rsidR="006E7094" w:rsidRPr="006E7094" w:rsidRDefault="006E7094" w:rsidP="006E7094">
            <w:pPr>
              <w:spacing w:after="0" w:line="240" w:lineRule="auto"/>
              <w:rPr>
                <w:rFonts w:ascii="Garamond" w:hAnsi="Garamond"/>
                <w:sz w:val="20"/>
                <w:szCs w:val="20"/>
              </w:rPr>
            </w:pPr>
            <w:r w:rsidRPr="006E7094">
              <w:rPr>
                <w:rFonts w:ascii="Garamond" w:hAnsi="Garamond"/>
                <w:sz w:val="20"/>
                <w:szCs w:val="20"/>
              </w:rPr>
              <w:t>Bem J tér 12. manzárd 11.</w:t>
            </w:r>
          </w:p>
        </w:tc>
        <w:tc>
          <w:tcPr>
            <w:tcW w:w="3260" w:type="dxa"/>
            <w:gridSpan w:val="4"/>
            <w:noWrap/>
            <w:hideMark/>
          </w:tcPr>
          <w:p w14:paraId="2C3BE1E6"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félkomfortos</w:t>
            </w:r>
          </w:p>
        </w:tc>
      </w:tr>
      <w:tr w:rsidR="006E7094" w:rsidRPr="006E7094" w14:paraId="34642791" w14:textId="77777777" w:rsidTr="006E7094">
        <w:trPr>
          <w:gridBefore w:val="1"/>
          <w:gridAfter w:val="1"/>
          <w:divId w:val="1756827704"/>
          <w:wBefore w:w="544" w:type="dxa"/>
          <w:wAfter w:w="479" w:type="dxa"/>
          <w:trHeight w:val="300"/>
        </w:trPr>
        <w:tc>
          <w:tcPr>
            <w:tcW w:w="2388" w:type="dxa"/>
            <w:gridSpan w:val="2"/>
            <w:noWrap/>
            <w:hideMark/>
          </w:tcPr>
          <w:p w14:paraId="4F36D897"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1106/15/A/9</w:t>
            </w:r>
          </w:p>
        </w:tc>
        <w:tc>
          <w:tcPr>
            <w:tcW w:w="2612" w:type="dxa"/>
            <w:noWrap/>
            <w:hideMark/>
          </w:tcPr>
          <w:p w14:paraId="061FEB35" w14:textId="77777777" w:rsidR="006E7094" w:rsidRPr="006E7094" w:rsidRDefault="006E7094" w:rsidP="006E7094">
            <w:pPr>
              <w:spacing w:after="0" w:line="240" w:lineRule="auto"/>
              <w:rPr>
                <w:rFonts w:ascii="Garamond" w:hAnsi="Garamond"/>
                <w:sz w:val="20"/>
                <w:szCs w:val="20"/>
              </w:rPr>
            </w:pPr>
            <w:r w:rsidRPr="006E7094">
              <w:rPr>
                <w:rFonts w:ascii="Garamond" w:hAnsi="Garamond"/>
                <w:sz w:val="20"/>
                <w:szCs w:val="20"/>
              </w:rPr>
              <w:t>Bem J tér 7. fsz. 9.</w:t>
            </w:r>
          </w:p>
        </w:tc>
        <w:tc>
          <w:tcPr>
            <w:tcW w:w="3260" w:type="dxa"/>
            <w:gridSpan w:val="4"/>
            <w:noWrap/>
            <w:hideMark/>
          </w:tcPr>
          <w:p w14:paraId="118EF546"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félkomfortos</w:t>
            </w:r>
          </w:p>
        </w:tc>
      </w:tr>
      <w:tr w:rsidR="006E7094" w:rsidRPr="006E7094" w14:paraId="148157A6" w14:textId="77777777" w:rsidTr="006E7094">
        <w:trPr>
          <w:gridBefore w:val="1"/>
          <w:gridAfter w:val="1"/>
          <w:divId w:val="1756827704"/>
          <w:wBefore w:w="544" w:type="dxa"/>
          <w:wAfter w:w="479" w:type="dxa"/>
          <w:trHeight w:val="300"/>
        </w:trPr>
        <w:tc>
          <w:tcPr>
            <w:tcW w:w="2388" w:type="dxa"/>
            <w:gridSpan w:val="2"/>
            <w:noWrap/>
            <w:hideMark/>
          </w:tcPr>
          <w:p w14:paraId="014EB4CE"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1087/3/A/3</w:t>
            </w:r>
          </w:p>
        </w:tc>
        <w:tc>
          <w:tcPr>
            <w:tcW w:w="2612" w:type="dxa"/>
            <w:noWrap/>
            <w:hideMark/>
          </w:tcPr>
          <w:p w14:paraId="437AEF1E" w14:textId="77777777" w:rsidR="006E7094" w:rsidRPr="006E7094" w:rsidRDefault="006E7094" w:rsidP="006E7094">
            <w:pPr>
              <w:spacing w:after="0" w:line="240" w:lineRule="auto"/>
              <w:rPr>
                <w:rFonts w:ascii="Garamond" w:hAnsi="Garamond"/>
                <w:sz w:val="20"/>
                <w:szCs w:val="20"/>
              </w:rPr>
            </w:pPr>
            <w:r w:rsidRPr="006E7094">
              <w:rPr>
                <w:rFonts w:ascii="Garamond" w:hAnsi="Garamond"/>
                <w:sz w:val="20"/>
                <w:szCs w:val="20"/>
              </w:rPr>
              <w:t>Molnár út 6 fsz. 3.</w:t>
            </w:r>
          </w:p>
        </w:tc>
        <w:tc>
          <w:tcPr>
            <w:tcW w:w="3260" w:type="dxa"/>
            <w:gridSpan w:val="4"/>
            <w:noWrap/>
            <w:hideMark/>
          </w:tcPr>
          <w:p w14:paraId="5E343926"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komfortos</w:t>
            </w:r>
          </w:p>
        </w:tc>
      </w:tr>
      <w:tr w:rsidR="006E7094" w:rsidRPr="006E7094" w14:paraId="30DEBEB0" w14:textId="77777777" w:rsidTr="006E7094">
        <w:trPr>
          <w:gridBefore w:val="1"/>
          <w:gridAfter w:val="1"/>
          <w:divId w:val="1756827704"/>
          <w:wBefore w:w="544" w:type="dxa"/>
          <w:wAfter w:w="479" w:type="dxa"/>
          <w:trHeight w:val="300"/>
        </w:trPr>
        <w:tc>
          <w:tcPr>
            <w:tcW w:w="2388" w:type="dxa"/>
            <w:gridSpan w:val="2"/>
            <w:noWrap/>
            <w:hideMark/>
          </w:tcPr>
          <w:p w14:paraId="410C43E9"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1106/9/A/3.</w:t>
            </w:r>
          </w:p>
        </w:tc>
        <w:tc>
          <w:tcPr>
            <w:tcW w:w="2612" w:type="dxa"/>
            <w:noWrap/>
            <w:hideMark/>
          </w:tcPr>
          <w:p w14:paraId="0E961BDD" w14:textId="77777777" w:rsidR="006E7094" w:rsidRPr="006E7094" w:rsidRDefault="006E7094" w:rsidP="006E7094">
            <w:pPr>
              <w:spacing w:after="0" w:line="240" w:lineRule="auto"/>
              <w:rPr>
                <w:rFonts w:ascii="Garamond" w:hAnsi="Garamond"/>
                <w:sz w:val="20"/>
                <w:szCs w:val="20"/>
              </w:rPr>
            </w:pPr>
            <w:r w:rsidRPr="006E7094">
              <w:rPr>
                <w:rFonts w:ascii="Garamond" w:hAnsi="Garamond"/>
                <w:sz w:val="20"/>
                <w:szCs w:val="20"/>
              </w:rPr>
              <w:t>Bem J tér 14 fsz. 3.</w:t>
            </w:r>
          </w:p>
        </w:tc>
        <w:tc>
          <w:tcPr>
            <w:tcW w:w="3260" w:type="dxa"/>
            <w:gridSpan w:val="4"/>
            <w:noWrap/>
            <w:hideMark/>
          </w:tcPr>
          <w:p w14:paraId="2FB79513"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komfortos</w:t>
            </w:r>
          </w:p>
        </w:tc>
      </w:tr>
      <w:tr w:rsidR="006E7094" w:rsidRPr="006E7094" w14:paraId="0DA43821" w14:textId="77777777" w:rsidTr="006E7094">
        <w:trPr>
          <w:gridBefore w:val="1"/>
          <w:gridAfter w:val="1"/>
          <w:divId w:val="1756827704"/>
          <w:wBefore w:w="544" w:type="dxa"/>
          <w:wAfter w:w="479" w:type="dxa"/>
          <w:trHeight w:val="405"/>
        </w:trPr>
        <w:tc>
          <w:tcPr>
            <w:tcW w:w="2388" w:type="dxa"/>
            <w:gridSpan w:val="2"/>
            <w:noWrap/>
            <w:hideMark/>
          </w:tcPr>
          <w:p w14:paraId="6C463609" w14:textId="77777777" w:rsidR="006E7094" w:rsidRPr="006E7094" w:rsidRDefault="006E7094" w:rsidP="006E7094">
            <w:pPr>
              <w:spacing w:after="0" w:line="240" w:lineRule="auto"/>
              <w:jc w:val="center"/>
              <w:rPr>
                <w:rFonts w:ascii="Garamond" w:hAnsi="Garamond"/>
                <w:b/>
                <w:bCs/>
                <w:sz w:val="20"/>
                <w:szCs w:val="20"/>
              </w:rPr>
            </w:pPr>
            <w:r w:rsidRPr="006E7094">
              <w:rPr>
                <w:rFonts w:ascii="Garamond" w:hAnsi="Garamond"/>
                <w:b/>
                <w:bCs/>
                <w:sz w:val="20"/>
                <w:szCs w:val="20"/>
              </w:rPr>
              <w:t>1106/14/A/3</w:t>
            </w:r>
          </w:p>
        </w:tc>
        <w:tc>
          <w:tcPr>
            <w:tcW w:w="2612" w:type="dxa"/>
            <w:noWrap/>
            <w:hideMark/>
          </w:tcPr>
          <w:p w14:paraId="5C93D7C7" w14:textId="77777777" w:rsidR="006E7094" w:rsidRPr="006E7094" w:rsidRDefault="006E7094" w:rsidP="006E7094">
            <w:pPr>
              <w:spacing w:after="0" w:line="240" w:lineRule="auto"/>
              <w:rPr>
                <w:rFonts w:ascii="Garamond" w:hAnsi="Garamond"/>
                <w:sz w:val="20"/>
                <w:szCs w:val="20"/>
              </w:rPr>
            </w:pPr>
            <w:r w:rsidRPr="006E7094">
              <w:rPr>
                <w:rFonts w:ascii="Garamond" w:hAnsi="Garamond"/>
                <w:sz w:val="20"/>
                <w:szCs w:val="20"/>
              </w:rPr>
              <w:t>Bem J tér 8 fsz. 3.</w:t>
            </w:r>
          </w:p>
        </w:tc>
        <w:tc>
          <w:tcPr>
            <w:tcW w:w="3260" w:type="dxa"/>
            <w:gridSpan w:val="4"/>
            <w:noWrap/>
            <w:hideMark/>
          </w:tcPr>
          <w:p w14:paraId="2EC9C556" w14:textId="77777777" w:rsidR="006E7094" w:rsidRPr="006E7094" w:rsidRDefault="006E7094" w:rsidP="006E7094">
            <w:pPr>
              <w:pStyle w:val="Listaszerbekezds"/>
              <w:spacing w:after="0" w:line="240" w:lineRule="auto"/>
              <w:ind w:left="-35"/>
              <w:jc w:val="center"/>
              <w:rPr>
                <w:rFonts w:ascii="Garamond" w:hAnsi="Garamond"/>
                <w:sz w:val="20"/>
                <w:szCs w:val="20"/>
              </w:rPr>
            </w:pPr>
            <w:r w:rsidRPr="006E7094">
              <w:rPr>
                <w:rFonts w:ascii="Garamond" w:hAnsi="Garamond"/>
                <w:sz w:val="20"/>
                <w:szCs w:val="20"/>
              </w:rPr>
              <w:t>komfortos</w:t>
            </w:r>
          </w:p>
        </w:tc>
      </w:tr>
      <w:tr w:rsidR="006E7094" w:rsidRPr="006E7094" w14:paraId="0DEC01BB" w14:textId="77777777" w:rsidTr="006E7094">
        <w:trPr>
          <w:gridBefore w:val="1"/>
          <w:divId w:val="1756827704"/>
          <w:wBefore w:w="544" w:type="dxa"/>
          <w:trHeight w:val="300"/>
        </w:trPr>
        <w:tc>
          <w:tcPr>
            <w:tcW w:w="2388" w:type="dxa"/>
            <w:gridSpan w:val="2"/>
            <w:noWrap/>
            <w:hideMark/>
          </w:tcPr>
          <w:p w14:paraId="700A1331"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1106/14/A/6</w:t>
            </w:r>
          </w:p>
        </w:tc>
        <w:tc>
          <w:tcPr>
            <w:tcW w:w="4163" w:type="dxa"/>
            <w:gridSpan w:val="3"/>
            <w:noWrap/>
            <w:hideMark/>
          </w:tcPr>
          <w:p w14:paraId="4D8F2A66" w14:textId="77777777" w:rsidR="006E7094" w:rsidRPr="006E7094" w:rsidRDefault="006E7094" w:rsidP="006E7094">
            <w:pPr>
              <w:pStyle w:val="Listaszerbekezds"/>
              <w:numPr>
                <w:ilvl w:val="0"/>
                <w:numId w:val="95"/>
              </w:numPr>
              <w:spacing w:after="160" w:line="259" w:lineRule="auto"/>
              <w:jc w:val="center"/>
              <w:rPr>
                <w:rFonts w:ascii="Garamond" w:hAnsi="Garamond"/>
                <w:sz w:val="20"/>
                <w:szCs w:val="20"/>
              </w:rPr>
            </w:pPr>
            <w:r w:rsidRPr="006E7094">
              <w:rPr>
                <w:rFonts w:ascii="Garamond" w:hAnsi="Garamond"/>
                <w:sz w:val="20"/>
                <w:szCs w:val="20"/>
              </w:rPr>
              <w:t>Bem J tér 8. 1. emelet 2. ajtó</w:t>
            </w:r>
          </w:p>
        </w:tc>
        <w:tc>
          <w:tcPr>
            <w:tcW w:w="2188" w:type="dxa"/>
            <w:gridSpan w:val="3"/>
            <w:noWrap/>
            <w:hideMark/>
          </w:tcPr>
          <w:p w14:paraId="085A5E9A" w14:textId="77777777" w:rsidR="006E7094" w:rsidRPr="006E7094" w:rsidRDefault="006E7094" w:rsidP="006E7094">
            <w:pPr>
              <w:pStyle w:val="Listaszerbekezds"/>
              <w:numPr>
                <w:ilvl w:val="0"/>
                <w:numId w:val="95"/>
              </w:numPr>
              <w:spacing w:after="160" w:line="259" w:lineRule="auto"/>
              <w:rPr>
                <w:rFonts w:ascii="Garamond" w:hAnsi="Garamond"/>
                <w:sz w:val="20"/>
                <w:szCs w:val="20"/>
              </w:rPr>
            </w:pPr>
            <w:r w:rsidRPr="006E7094">
              <w:rPr>
                <w:rFonts w:ascii="Garamond" w:hAnsi="Garamond"/>
                <w:sz w:val="20"/>
                <w:szCs w:val="20"/>
              </w:rPr>
              <w:t>komfortos</w:t>
            </w:r>
          </w:p>
        </w:tc>
      </w:tr>
      <w:tr w:rsidR="006E7094" w:rsidRPr="006E7094" w14:paraId="723B94F1" w14:textId="77777777" w:rsidTr="006E7094">
        <w:trPr>
          <w:gridBefore w:val="1"/>
          <w:gridAfter w:val="1"/>
          <w:divId w:val="1756827704"/>
          <w:wBefore w:w="544" w:type="dxa"/>
          <w:wAfter w:w="479" w:type="dxa"/>
          <w:trHeight w:val="300"/>
        </w:trPr>
        <w:tc>
          <w:tcPr>
            <w:tcW w:w="2388" w:type="dxa"/>
            <w:gridSpan w:val="2"/>
            <w:noWrap/>
            <w:hideMark/>
          </w:tcPr>
          <w:p w14:paraId="320B16DC" w14:textId="77777777" w:rsidR="006E7094" w:rsidRPr="006E7094" w:rsidRDefault="006E7094" w:rsidP="006E7094">
            <w:pPr>
              <w:spacing w:after="0" w:line="240" w:lineRule="auto"/>
              <w:jc w:val="center"/>
              <w:rPr>
                <w:rFonts w:ascii="Garamond" w:hAnsi="Garamond"/>
                <w:sz w:val="20"/>
                <w:szCs w:val="20"/>
              </w:rPr>
            </w:pPr>
          </w:p>
        </w:tc>
        <w:tc>
          <w:tcPr>
            <w:tcW w:w="2612" w:type="dxa"/>
            <w:noWrap/>
            <w:hideMark/>
          </w:tcPr>
          <w:p w14:paraId="6E78CB0A" w14:textId="77777777" w:rsidR="006E7094" w:rsidRPr="006E7094" w:rsidRDefault="006E7094" w:rsidP="006E7094">
            <w:pPr>
              <w:spacing w:after="0" w:line="240" w:lineRule="auto"/>
              <w:rPr>
                <w:rFonts w:ascii="Garamond" w:hAnsi="Garamond"/>
                <w:sz w:val="20"/>
                <w:szCs w:val="20"/>
              </w:rPr>
            </w:pPr>
          </w:p>
        </w:tc>
        <w:tc>
          <w:tcPr>
            <w:tcW w:w="3260" w:type="dxa"/>
            <w:gridSpan w:val="4"/>
            <w:noWrap/>
            <w:hideMark/>
          </w:tcPr>
          <w:p w14:paraId="2B1225A9" w14:textId="77777777" w:rsidR="006E7094" w:rsidRPr="006E7094" w:rsidRDefault="006E7094" w:rsidP="006E7094">
            <w:pPr>
              <w:spacing w:after="0" w:line="240" w:lineRule="auto"/>
              <w:rPr>
                <w:rFonts w:ascii="Garamond" w:hAnsi="Garamond"/>
                <w:sz w:val="20"/>
                <w:szCs w:val="20"/>
              </w:rPr>
            </w:pPr>
          </w:p>
        </w:tc>
      </w:tr>
      <w:tr w:rsidR="006E7094" w:rsidRPr="006E7094" w14:paraId="5B1ECBB1" w14:textId="77777777" w:rsidTr="006E7094">
        <w:trPr>
          <w:gridBefore w:val="1"/>
          <w:gridAfter w:val="6"/>
          <w:divId w:val="1756827704"/>
          <w:wBefore w:w="544" w:type="dxa"/>
          <w:wAfter w:w="6351" w:type="dxa"/>
          <w:trHeight w:val="300"/>
        </w:trPr>
        <w:tc>
          <w:tcPr>
            <w:tcW w:w="2388" w:type="dxa"/>
            <w:gridSpan w:val="2"/>
            <w:noWrap/>
            <w:hideMark/>
          </w:tcPr>
          <w:p w14:paraId="72CDC581"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Piaci alapon hasznosítható</w:t>
            </w:r>
          </w:p>
        </w:tc>
      </w:tr>
      <w:tr w:rsidR="006E7094" w:rsidRPr="006E7094" w14:paraId="3BE327E5" w14:textId="77777777" w:rsidTr="006E7094">
        <w:trPr>
          <w:gridBefore w:val="1"/>
          <w:gridAfter w:val="1"/>
          <w:divId w:val="1756827704"/>
          <w:wBefore w:w="544" w:type="dxa"/>
          <w:wAfter w:w="479" w:type="dxa"/>
          <w:trHeight w:val="602"/>
        </w:trPr>
        <w:tc>
          <w:tcPr>
            <w:tcW w:w="2388" w:type="dxa"/>
            <w:gridSpan w:val="2"/>
            <w:noWrap/>
            <w:hideMark/>
          </w:tcPr>
          <w:p w14:paraId="47791972"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Hrsz.</w:t>
            </w:r>
          </w:p>
        </w:tc>
        <w:tc>
          <w:tcPr>
            <w:tcW w:w="2612" w:type="dxa"/>
            <w:hideMark/>
          </w:tcPr>
          <w:p w14:paraId="0BD20395"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Lakás címe</w:t>
            </w:r>
          </w:p>
        </w:tc>
        <w:tc>
          <w:tcPr>
            <w:tcW w:w="3260" w:type="dxa"/>
            <w:gridSpan w:val="4"/>
            <w:noWrap/>
            <w:hideMark/>
          </w:tcPr>
          <w:p w14:paraId="12E02474"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Komfortfokozat</w:t>
            </w:r>
          </w:p>
        </w:tc>
      </w:tr>
      <w:tr w:rsidR="006E7094" w:rsidRPr="006E7094" w14:paraId="24D48135" w14:textId="77777777" w:rsidTr="006E7094">
        <w:trPr>
          <w:gridBefore w:val="1"/>
          <w:gridAfter w:val="1"/>
          <w:divId w:val="1756827704"/>
          <w:wBefore w:w="544" w:type="dxa"/>
          <w:wAfter w:w="479" w:type="dxa"/>
          <w:trHeight w:val="405"/>
        </w:trPr>
        <w:tc>
          <w:tcPr>
            <w:tcW w:w="2388" w:type="dxa"/>
            <w:gridSpan w:val="2"/>
            <w:noWrap/>
            <w:hideMark/>
          </w:tcPr>
          <w:p w14:paraId="147E470C"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b/>
                <w:bCs/>
                <w:sz w:val="20"/>
                <w:szCs w:val="20"/>
              </w:rPr>
              <w:t>766/10/A/5.</w:t>
            </w:r>
          </w:p>
        </w:tc>
        <w:tc>
          <w:tcPr>
            <w:tcW w:w="2612" w:type="dxa"/>
            <w:noWrap/>
            <w:hideMark/>
          </w:tcPr>
          <w:p w14:paraId="4B785C71" w14:textId="77777777" w:rsidR="006E7094" w:rsidRPr="006E7094" w:rsidRDefault="006E7094" w:rsidP="006E7094">
            <w:pPr>
              <w:spacing w:after="0" w:line="240" w:lineRule="auto"/>
              <w:rPr>
                <w:rFonts w:ascii="Garamond" w:hAnsi="Garamond"/>
                <w:sz w:val="20"/>
                <w:szCs w:val="20"/>
              </w:rPr>
            </w:pPr>
            <w:r w:rsidRPr="006E7094">
              <w:rPr>
                <w:rFonts w:ascii="Garamond" w:hAnsi="Garamond"/>
                <w:sz w:val="20"/>
                <w:szCs w:val="20"/>
              </w:rPr>
              <w:t>Mátyás király tér 11. 1/3</w:t>
            </w:r>
          </w:p>
        </w:tc>
        <w:tc>
          <w:tcPr>
            <w:tcW w:w="3260" w:type="dxa"/>
            <w:gridSpan w:val="4"/>
            <w:noWrap/>
            <w:hideMark/>
          </w:tcPr>
          <w:p w14:paraId="637F4705" w14:textId="77777777" w:rsidR="006E7094" w:rsidRPr="006E7094" w:rsidRDefault="006E7094" w:rsidP="006E7094">
            <w:pPr>
              <w:spacing w:after="0" w:line="240" w:lineRule="auto"/>
              <w:ind w:hanging="35"/>
              <w:jc w:val="center"/>
              <w:rPr>
                <w:rFonts w:ascii="Garamond" w:hAnsi="Garamond"/>
                <w:sz w:val="20"/>
                <w:szCs w:val="20"/>
              </w:rPr>
            </w:pPr>
            <w:r w:rsidRPr="006E7094">
              <w:rPr>
                <w:rFonts w:ascii="Garamond" w:hAnsi="Garamond"/>
                <w:sz w:val="20"/>
                <w:szCs w:val="20"/>
              </w:rPr>
              <w:t>összkomfortos</w:t>
            </w:r>
          </w:p>
        </w:tc>
      </w:tr>
      <w:tr w:rsidR="006E7094" w:rsidRPr="006E7094" w14:paraId="2C9A9B71" w14:textId="77777777" w:rsidTr="006E7094">
        <w:trPr>
          <w:gridBefore w:val="1"/>
          <w:gridAfter w:val="1"/>
          <w:divId w:val="1756827704"/>
          <w:wBefore w:w="544" w:type="dxa"/>
          <w:wAfter w:w="479" w:type="dxa"/>
          <w:trHeight w:val="315"/>
        </w:trPr>
        <w:tc>
          <w:tcPr>
            <w:tcW w:w="2388" w:type="dxa"/>
            <w:gridSpan w:val="2"/>
            <w:noWrap/>
            <w:hideMark/>
          </w:tcPr>
          <w:p w14:paraId="076D816F"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b/>
                <w:bCs/>
                <w:sz w:val="20"/>
                <w:szCs w:val="20"/>
              </w:rPr>
              <w:t>766/19</w:t>
            </w:r>
            <w:r w:rsidRPr="006E7094">
              <w:rPr>
                <w:rFonts w:ascii="Garamond" w:hAnsi="Garamond"/>
                <w:sz w:val="20"/>
                <w:szCs w:val="20"/>
              </w:rPr>
              <w:t>/A/8</w:t>
            </w:r>
          </w:p>
        </w:tc>
        <w:tc>
          <w:tcPr>
            <w:tcW w:w="2612" w:type="dxa"/>
            <w:noWrap/>
            <w:hideMark/>
          </w:tcPr>
          <w:p w14:paraId="0F0B3520" w14:textId="77777777" w:rsidR="006E7094" w:rsidRPr="006E7094" w:rsidRDefault="006E7094" w:rsidP="006E7094">
            <w:pPr>
              <w:spacing w:after="0" w:line="240" w:lineRule="auto"/>
              <w:rPr>
                <w:rFonts w:ascii="Garamond" w:hAnsi="Garamond"/>
                <w:sz w:val="20"/>
                <w:szCs w:val="20"/>
              </w:rPr>
            </w:pPr>
            <w:r w:rsidRPr="006E7094">
              <w:rPr>
                <w:rFonts w:ascii="Garamond" w:hAnsi="Garamond"/>
                <w:b/>
                <w:bCs/>
                <w:sz w:val="20"/>
                <w:szCs w:val="20"/>
              </w:rPr>
              <w:t xml:space="preserve">Mátyás király </w:t>
            </w:r>
            <w:r w:rsidRPr="006E7094">
              <w:rPr>
                <w:rFonts w:ascii="Garamond" w:hAnsi="Garamond"/>
                <w:sz w:val="20"/>
                <w:szCs w:val="20"/>
              </w:rPr>
              <w:t>tér 3. 3/1</w:t>
            </w:r>
          </w:p>
        </w:tc>
        <w:tc>
          <w:tcPr>
            <w:tcW w:w="3260" w:type="dxa"/>
            <w:gridSpan w:val="4"/>
            <w:noWrap/>
            <w:hideMark/>
          </w:tcPr>
          <w:p w14:paraId="3C01D023" w14:textId="77777777" w:rsidR="006E7094" w:rsidRPr="006E7094" w:rsidRDefault="006E7094" w:rsidP="006E7094">
            <w:pPr>
              <w:spacing w:after="0" w:line="240" w:lineRule="auto"/>
              <w:jc w:val="center"/>
              <w:rPr>
                <w:rFonts w:ascii="Garamond" w:hAnsi="Garamond"/>
                <w:b/>
                <w:bCs/>
                <w:sz w:val="20"/>
                <w:szCs w:val="20"/>
              </w:rPr>
            </w:pPr>
            <w:r w:rsidRPr="006E7094">
              <w:rPr>
                <w:rFonts w:ascii="Garamond" w:hAnsi="Garamond"/>
                <w:b/>
                <w:bCs/>
                <w:sz w:val="20"/>
                <w:szCs w:val="20"/>
              </w:rPr>
              <w:t>összkomfortos</w:t>
            </w:r>
          </w:p>
        </w:tc>
      </w:tr>
      <w:tr w:rsidR="006E7094" w:rsidRPr="006E7094" w14:paraId="6535D30D" w14:textId="77777777" w:rsidTr="006E7094">
        <w:trPr>
          <w:gridBefore w:val="1"/>
          <w:gridAfter w:val="1"/>
          <w:divId w:val="1756827704"/>
          <w:wBefore w:w="544" w:type="dxa"/>
          <w:wAfter w:w="479" w:type="dxa"/>
          <w:trHeight w:val="300"/>
        </w:trPr>
        <w:tc>
          <w:tcPr>
            <w:tcW w:w="2388" w:type="dxa"/>
            <w:gridSpan w:val="2"/>
            <w:noWrap/>
            <w:hideMark/>
          </w:tcPr>
          <w:p w14:paraId="424A17E4"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766/20/A/2</w:t>
            </w:r>
          </w:p>
        </w:tc>
        <w:tc>
          <w:tcPr>
            <w:tcW w:w="2612" w:type="dxa"/>
            <w:noWrap/>
            <w:hideMark/>
          </w:tcPr>
          <w:p w14:paraId="2F835780" w14:textId="77777777" w:rsidR="006E7094" w:rsidRPr="006E7094" w:rsidRDefault="006E7094" w:rsidP="006E7094">
            <w:pPr>
              <w:spacing w:after="0" w:line="240" w:lineRule="auto"/>
              <w:rPr>
                <w:rFonts w:ascii="Garamond" w:hAnsi="Garamond"/>
                <w:sz w:val="20"/>
                <w:szCs w:val="20"/>
              </w:rPr>
            </w:pPr>
            <w:r w:rsidRPr="006E7094">
              <w:rPr>
                <w:rFonts w:ascii="Garamond" w:hAnsi="Garamond"/>
                <w:sz w:val="20"/>
                <w:szCs w:val="20"/>
              </w:rPr>
              <w:t>Mátyás király tér 5. 1/1</w:t>
            </w:r>
          </w:p>
        </w:tc>
        <w:tc>
          <w:tcPr>
            <w:tcW w:w="3260" w:type="dxa"/>
            <w:gridSpan w:val="4"/>
            <w:noWrap/>
            <w:hideMark/>
          </w:tcPr>
          <w:p w14:paraId="5CC0A2E3"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összkomfortos</w:t>
            </w:r>
          </w:p>
        </w:tc>
      </w:tr>
      <w:tr w:rsidR="006E7094" w:rsidRPr="006E7094" w14:paraId="1D637F1D" w14:textId="77777777" w:rsidTr="006E7094">
        <w:trPr>
          <w:gridBefore w:val="1"/>
          <w:divId w:val="1756827704"/>
          <w:wBefore w:w="544" w:type="dxa"/>
          <w:trHeight w:val="300"/>
        </w:trPr>
        <w:tc>
          <w:tcPr>
            <w:tcW w:w="2388" w:type="dxa"/>
            <w:gridSpan w:val="2"/>
            <w:noWrap/>
            <w:hideMark/>
          </w:tcPr>
          <w:p w14:paraId="5CEE8BD6" w14:textId="77777777" w:rsidR="006E7094" w:rsidRPr="006E7094" w:rsidRDefault="006E7094" w:rsidP="006E7094">
            <w:pPr>
              <w:spacing w:after="0" w:line="240" w:lineRule="auto"/>
              <w:rPr>
                <w:rFonts w:ascii="Garamond" w:hAnsi="Garamond"/>
                <w:sz w:val="20"/>
                <w:szCs w:val="20"/>
              </w:rPr>
            </w:pPr>
            <w:r w:rsidRPr="006E7094">
              <w:rPr>
                <w:rFonts w:ascii="Garamond" w:hAnsi="Garamond"/>
                <w:sz w:val="20"/>
                <w:szCs w:val="20"/>
              </w:rPr>
              <w:t>298/2/A/1</w:t>
            </w:r>
          </w:p>
        </w:tc>
        <w:tc>
          <w:tcPr>
            <w:tcW w:w="4163" w:type="dxa"/>
            <w:gridSpan w:val="3"/>
            <w:noWrap/>
            <w:hideMark/>
          </w:tcPr>
          <w:p w14:paraId="46778315" w14:textId="77777777" w:rsidR="006E7094" w:rsidRPr="006E7094" w:rsidRDefault="006E7094" w:rsidP="006E7094">
            <w:pPr>
              <w:pStyle w:val="Listaszerbekezds"/>
              <w:numPr>
                <w:ilvl w:val="0"/>
                <w:numId w:val="95"/>
              </w:numPr>
              <w:spacing w:after="160" w:line="259" w:lineRule="auto"/>
              <w:jc w:val="center"/>
              <w:rPr>
                <w:rFonts w:ascii="Garamond" w:hAnsi="Garamond"/>
                <w:sz w:val="20"/>
                <w:szCs w:val="20"/>
              </w:rPr>
            </w:pPr>
            <w:r w:rsidRPr="006E7094">
              <w:rPr>
                <w:rFonts w:ascii="Garamond" w:hAnsi="Garamond"/>
                <w:sz w:val="20"/>
                <w:szCs w:val="20"/>
              </w:rPr>
              <w:t>Serényi L. tér 11.</w:t>
            </w:r>
          </w:p>
        </w:tc>
        <w:tc>
          <w:tcPr>
            <w:tcW w:w="2188" w:type="dxa"/>
            <w:gridSpan w:val="3"/>
            <w:noWrap/>
            <w:hideMark/>
          </w:tcPr>
          <w:p w14:paraId="71EC9D82" w14:textId="77777777" w:rsidR="006E7094" w:rsidRPr="006E7094" w:rsidRDefault="006E7094" w:rsidP="006E7094">
            <w:pPr>
              <w:pStyle w:val="Listaszerbekezds"/>
              <w:numPr>
                <w:ilvl w:val="0"/>
                <w:numId w:val="95"/>
              </w:numPr>
              <w:spacing w:after="160" w:line="259" w:lineRule="auto"/>
              <w:rPr>
                <w:rFonts w:ascii="Garamond" w:hAnsi="Garamond"/>
                <w:sz w:val="20"/>
                <w:szCs w:val="20"/>
              </w:rPr>
            </w:pPr>
            <w:r w:rsidRPr="006E7094">
              <w:rPr>
                <w:rFonts w:ascii="Garamond" w:hAnsi="Garamond"/>
                <w:sz w:val="20"/>
                <w:szCs w:val="20"/>
              </w:rPr>
              <w:t>összkomfortos</w:t>
            </w:r>
          </w:p>
        </w:tc>
      </w:tr>
      <w:tr w:rsidR="006E7094" w:rsidRPr="006E7094" w14:paraId="66FFF34D" w14:textId="77777777" w:rsidTr="006E7094">
        <w:trPr>
          <w:gridBefore w:val="1"/>
          <w:gridAfter w:val="1"/>
          <w:divId w:val="1756827704"/>
          <w:wBefore w:w="544" w:type="dxa"/>
          <w:wAfter w:w="479" w:type="dxa"/>
          <w:trHeight w:val="300"/>
        </w:trPr>
        <w:tc>
          <w:tcPr>
            <w:tcW w:w="2388" w:type="dxa"/>
            <w:gridSpan w:val="2"/>
            <w:noWrap/>
            <w:hideMark/>
          </w:tcPr>
          <w:p w14:paraId="0D102AD1" w14:textId="77777777" w:rsidR="006E7094" w:rsidRPr="006E7094" w:rsidRDefault="006E7094" w:rsidP="006E7094">
            <w:pPr>
              <w:spacing w:after="0" w:line="240" w:lineRule="auto"/>
              <w:jc w:val="center"/>
              <w:rPr>
                <w:rFonts w:ascii="Garamond" w:hAnsi="Garamond"/>
                <w:sz w:val="20"/>
                <w:szCs w:val="20"/>
              </w:rPr>
            </w:pPr>
          </w:p>
        </w:tc>
        <w:tc>
          <w:tcPr>
            <w:tcW w:w="2612" w:type="dxa"/>
            <w:noWrap/>
            <w:hideMark/>
          </w:tcPr>
          <w:p w14:paraId="40475F01" w14:textId="77777777" w:rsidR="006E7094" w:rsidRPr="006E7094" w:rsidRDefault="006E7094" w:rsidP="006E7094">
            <w:pPr>
              <w:spacing w:after="0" w:line="240" w:lineRule="auto"/>
              <w:rPr>
                <w:rFonts w:ascii="Garamond" w:hAnsi="Garamond"/>
                <w:sz w:val="20"/>
                <w:szCs w:val="20"/>
              </w:rPr>
            </w:pPr>
          </w:p>
        </w:tc>
        <w:tc>
          <w:tcPr>
            <w:tcW w:w="3260" w:type="dxa"/>
            <w:gridSpan w:val="4"/>
            <w:noWrap/>
            <w:hideMark/>
          </w:tcPr>
          <w:p w14:paraId="0D14835B" w14:textId="77777777" w:rsidR="006E7094" w:rsidRPr="006E7094" w:rsidRDefault="006E7094" w:rsidP="006E7094">
            <w:pPr>
              <w:spacing w:after="0" w:line="240" w:lineRule="auto"/>
              <w:rPr>
                <w:rFonts w:ascii="Garamond" w:hAnsi="Garamond"/>
                <w:sz w:val="20"/>
                <w:szCs w:val="20"/>
              </w:rPr>
            </w:pPr>
          </w:p>
        </w:tc>
      </w:tr>
      <w:tr w:rsidR="006E7094" w:rsidRPr="006E7094" w14:paraId="38890C06" w14:textId="77777777" w:rsidTr="006E7094">
        <w:trPr>
          <w:gridBefore w:val="1"/>
          <w:gridAfter w:val="6"/>
          <w:divId w:val="1756827704"/>
          <w:wBefore w:w="544" w:type="dxa"/>
          <w:wAfter w:w="6351" w:type="dxa"/>
          <w:trHeight w:val="405"/>
        </w:trPr>
        <w:tc>
          <w:tcPr>
            <w:tcW w:w="2388" w:type="dxa"/>
            <w:gridSpan w:val="2"/>
            <w:noWrap/>
            <w:hideMark/>
          </w:tcPr>
          <w:p w14:paraId="0425C87D"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Ideiglenes szükséglakások</w:t>
            </w:r>
          </w:p>
        </w:tc>
      </w:tr>
      <w:tr w:rsidR="006E7094" w:rsidRPr="006E7094" w14:paraId="453B5698" w14:textId="77777777" w:rsidTr="006E7094">
        <w:trPr>
          <w:gridBefore w:val="1"/>
          <w:gridAfter w:val="1"/>
          <w:divId w:val="1756827704"/>
          <w:wBefore w:w="544" w:type="dxa"/>
          <w:wAfter w:w="479" w:type="dxa"/>
          <w:trHeight w:val="315"/>
        </w:trPr>
        <w:tc>
          <w:tcPr>
            <w:tcW w:w="2388" w:type="dxa"/>
            <w:gridSpan w:val="2"/>
            <w:noWrap/>
            <w:hideMark/>
          </w:tcPr>
          <w:p w14:paraId="7C9F06E3"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Hrsz.</w:t>
            </w:r>
          </w:p>
        </w:tc>
        <w:tc>
          <w:tcPr>
            <w:tcW w:w="2612" w:type="dxa"/>
            <w:hideMark/>
          </w:tcPr>
          <w:p w14:paraId="7BD821F4"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Lakás címe</w:t>
            </w:r>
          </w:p>
        </w:tc>
        <w:tc>
          <w:tcPr>
            <w:tcW w:w="3260" w:type="dxa"/>
            <w:gridSpan w:val="4"/>
            <w:noWrap/>
            <w:hideMark/>
          </w:tcPr>
          <w:p w14:paraId="2D9B98A2"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Komfortfokozat</w:t>
            </w:r>
          </w:p>
        </w:tc>
      </w:tr>
      <w:tr w:rsidR="006E7094" w:rsidRPr="006E7094" w14:paraId="537F5FDE" w14:textId="77777777" w:rsidTr="006E7094">
        <w:trPr>
          <w:gridBefore w:val="1"/>
          <w:gridAfter w:val="1"/>
          <w:divId w:val="1756827704"/>
          <w:wBefore w:w="544" w:type="dxa"/>
          <w:wAfter w:w="479" w:type="dxa"/>
          <w:trHeight w:val="300"/>
        </w:trPr>
        <w:tc>
          <w:tcPr>
            <w:tcW w:w="2388" w:type="dxa"/>
            <w:gridSpan w:val="2"/>
            <w:noWrap/>
            <w:hideMark/>
          </w:tcPr>
          <w:p w14:paraId="1075D399"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1659/A/1</w:t>
            </w:r>
          </w:p>
        </w:tc>
        <w:tc>
          <w:tcPr>
            <w:tcW w:w="2612" w:type="dxa"/>
            <w:noWrap/>
            <w:hideMark/>
          </w:tcPr>
          <w:p w14:paraId="134347E9" w14:textId="77777777" w:rsidR="006E7094" w:rsidRPr="006E7094" w:rsidRDefault="006E7094" w:rsidP="006E7094">
            <w:pPr>
              <w:spacing w:after="0" w:line="240" w:lineRule="auto"/>
              <w:rPr>
                <w:rFonts w:ascii="Garamond" w:hAnsi="Garamond"/>
                <w:sz w:val="20"/>
                <w:szCs w:val="20"/>
              </w:rPr>
            </w:pPr>
            <w:r w:rsidRPr="006E7094">
              <w:rPr>
                <w:rFonts w:ascii="Garamond" w:hAnsi="Garamond"/>
                <w:sz w:val="20"/>
                <w:szCs w:val="20"/>
              </w:rPr>
              <w:t>Serényi László tér 6.</w:t>
            </w:r>
          </w:p>
        </w:tc>
        <w:tc>
          <w:tcPr>
            <w:tcW w:w="3260" w:type="dxa"/>
            <w:gridSpan w:val="4"/>
            <w:noWrap/>
            <w:hideMark/>
          </w:tcPr>
          <w:p w14:paraId="172A7962"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komfort nélküli</w:t>
            </w:r>
          </w:p>
        </w:tc>
      </w:tr>
      <w:tr w:rsidR="006E7094" w:rsidRPr="006E7094" w14:paraId="2592C167" w14:textId="77777777" w:rsidTr="006E7094">
        <w:trPr>
          <w:gridBefore w:val="1"/>
          <w:divId w:val="1756827704"/>
          <w:wBefore w:w="544" w:type="dxa"/>
          <w:trHeight w:val="300"/>
        </w:trPr>
        <w:tc>
          <w:tcPr>
            <w:tcW w:w="2388" w:type="dxa"/>
            <w:gridSpan w:val="2"/>
            <w:noWrap/>
            <w:hideMark/>
          </w:tcPr>
          <w:p w14:paraId="588DBB7D" w14:textId="77777777" w:rsidR="006E7094" w:rsidRPr="006E7094" w:rsidRDefault="006E7094" w:rsidP="006E7094">
            <w:pPr>
              <w:spacing w:after="0" w:line="240" w:lineRule="auto"/>
              <w:jc w:val="center"/>
              <w:rPr>
                <w:rFonts w:ascii="Garamond" w:hAnsi="Garamond"/>
                <w:sz w:val="20"/>
                <w:szCs w:val="20"/>
              </w:rPr>
            </w:pPr>
            <w:r w:rsidRPr="006E7094">
              <w:rPr>
                <w:rFonts w:ascii="Garamond" w:hAnsi="Garamond"/>
                <w:sz w:val="20"/>
                <w:szCs w:val="20"/>
              </w:rPr>
              <w:t>1659/B/1</w:t>
            </w:r>
          </w:p>
        </w:tc>
        <w:tc>
          <w:tcPr>
            <w:tcW w:w="4163" w:type="dxa"/>
            <w:gridSpan w:val="3"/>
            <w:noWrap/>
            <w:hideMark/>
          </w:tcPr>
          <w:p w14:paraId="505E7D35" w14:textId="77777777" w:rsidR="006E7094" w:rsidRPr="006E7094" w:rsidRDefault="006E7094" w:rsidP="006E7094">
            <w:pPr>
              <w:pStyle w:val="Listaszerbekezds"/>
              <w:numPr>
                <w:ilvl w:val="0"/>
                <w:numId w:val="95"/>
              </w:numPr>
              <w:spacing w:after="160" w:line="259" w:lineRule="auto"/>
              <w:jc w:val="center"/>
              <w:rPr>
                <w:rFonts w:ascii="Garamond" w:hAnsi="Garamond"/>
                <w:sz w:val="20"/>
                <w:szCs w:val="20"/>
              </w:rPr>
            </w:pPr>
            <w:r w:rsidRPr="006E7094">
              <w:rPr>
                <w:rFonts w:ascii="Garamond" w:hAnsi="Garamond"/>
                <w:sz w:val="20"/>
                <w:szCs w:val="20"/>
              </w:rPr>
              <w:t>Serényi László tér 6.</w:t>
            </w:r>
          </w:p>
        </w:tc>
        <w:tc>
          <w:tcPr>
            <w:tcW w:w="2188" w:type="dxa"/>
            <w:gridSpan w:val="3"/>
            <w:noWrap/>
            <w:hideMark/>
          </w:tcPr>
          <w:p w14:paraId="53F62914" w14:textId="77777777" w:rsidR="006E7094" w:rsidRPr="006E7094" w:rsidRDefault="006E7094" w:rsidP="006E7094">
            <w:pPr>
              <w:pStyle w:val="Listaszerbekezds"/>
              <w:numPr>
                <w:ilvl w:val="0"/>
                <w:numId w:val="95"/>
              </w:numPr>
              <w:spacing w:after="160" w:line="259" w:lineRule="auto"/>
              <w:rPr>
                <w:rFonts w:ascii="Garamond" w:hAnsi="Garamond"/>
                <w:sz w:val="20"/>
                <w:szCs w:val="20"/>
              </w:rPr>
            </w:pPr>
            <w:r w:rsidRPr="006E7094">
              <w:rPr>
                <w:rFonts w:ascii="Garamond" w:hAnsi="Garamond"/>
                <w:sz w:val="20"/>
                <w:szCs w:val="20"/>
              </w:rPr>
              <w:t>komfort nélküli</w:t>
            </w:r>
          </w:p>
        </w:tc>
      </w:tr>
      <w:tr w:rsidR="006E7094" w:rsidRPr="006E7094" w14:paraId="542363FA" w14:textId="77777777" w:rsidTr="006E7094">
        <w:trPr>
          <w:gridBefore w:val="1"/>
          <w:gridAfter w:val="1"/>
          <w:divId w:val="1756827704"/>
          <w:wBefore w:w="544" w:type="dxa"/>
          <w:wAfter w:w="479" w:type="dxa"/>
          <w:trHeight w:val="300"/>
        </w:trPr>
        <w:tc>
          <w:tcPr>
            <w:tcW w:w="2388" w:type="dxa"/>
            <w:gridSpan w:val="2"/>
            <w:noWrap/>
            <w:hideMark/>
          </w:tcPr>
          <w:p w14:paraId="0A125DCB" w14:textId="77777777" w:rsidR="006E7094" w:rsidRPr="006E7094" w:rsidRDefault="006E7094" w:rsidP="006E7094">
            <w:pPr>
              <w:spacing w:after="0" w:line="240" w:lineRule="auto"/>
              <w:jc w:val="center"/>
              <w:rPr>
                <w:rFonts w:ascii="Garamond" w:hAnsi="Garamond"/>
                <w:sz w:val="20"/>
                <w:szCs w:val="20"/>
              </w:rPr>
            </w:pPr>
          </w:p>
        </w:tc>
        <w:tc>
          <w:tcPr>
            <w:tcW w:w="2612" w:type="dxa"/>
            <w:noWrap/>
            <w:hideMark/>
          </w:tcPr>
          <w:p w14:paraId="7DA4F242" w14:textId="77777777" w:rsidR="006E7094" w:rsidRPr="006E7094" w:rsidRDefault="006E7094" w:rsidP="006E7094">
            <w:pPr>
              <w:spacing w:after="0" w:line="240" w:lineRule="auto"/>
              <w:rPr>
                <w:rFonts w:ascii="Garamond" w:hAnsi="Garamond"/>
                <w:sz w:val="20"/>
                <w:szCs w:val="20"/>
              </w:rPr>
            </w:pPr>
          </w:p>
        </w:tc>
        <w:tc>
          <w:tcPr>
            <w:tcW w:w="3260" w:type="dxa"/>
            <w:gridSpan w:val="4"/>
            <w:noWrap/>
            <w:hideMark/>
          </w:tcPr>
          <w:p w14:paraId="3BEED30D" w14:textId="77777777" w:rsidR="006E7094" w:rsidRPr="006E7094" w:rsidRDefault="006E7094" w:rsidP="006E7094">
            <w:pPr>
              <w:spacing w:after="0" w:line="240" w:lineRule="auto"/>
              <w:rPr>
                <w:rFonts w:ascii="Garamond" w:hAnsi="Garamond"/>
                <w:sz w:val="20"/>
                <w:szCs w:val="20"/>
              </w:rPr>
            </w:pPr>
          </w:p>
        </w:tc>
      </w:tr>
      <w:tr w:rsidR="006E7094" w:rsidRPr="006E7094" w14:paraId="01358FAF" w14:textId="77777777" w:rsidTr="006E7094">
        <w:trPr>
          <w:gridBefore w:val="1"/>
          <w:gridAfter w:val="6"/>
          <w:divId w:val="1756827704"/>
          <w:wBefore w:w="544" w:type="dxa"/>
          <w:wAfter w:w="6351" w:type="dxa"/>
          <w:trHeight w:val="300"/>
        </w:trPr>
        <w:tc>
          <w:tcPr>
            <w:tcW w:w="2388" w:type="dxa"/>
            <w:gridSpan w:val="2"/>
            <w:noWrap/>
            <w:hideMark/>
          </w:tcPr>
          <w:p w14:paraId="6CBF47E2" w14:textId="77777777" w:rsidR="006E7094" w:rsidRPr="006E7094" w:rsidRDefault="006E7094" w:rsidP="006E7094">
            <w:pPr>
              <w:spacing w:after="0" w:line="240" w:lineRule="auto"/>
              <w:jc w:val="center"/>
              <w:rPr>
                <w:rFonts w:ascii="Garamond" w:hAnsi="Garamond"/>
                <w:b/>
                <w:bCs/>
                <w:sz w:val="20"/>
                <w:szCs w:val="20"/>
              </w:rPr>
            </w:pPr>
            <w:r w:rsidRPr="006E7094">
              <w:rPr>
                <w:rFonts w:ascii="Garamond" w:hAnsi="Garamond"/>
                <w:sz w:val="20"/>
                <w:szCs w:val="20"/>
              </w:rPr>
              <w:t xml:space="preserve">Önkormányzati </w:t>
            </w:r>
            <w:r w:rsidRPr="006E7094">
              <w:rPr>
                <w:rFonts w:ascii="Garamond" w:hAnsi="Garamond"/>
                <w:b/>
                <w:bCs/>
                <w:sz w:val="20"/>
                <w:szCs w:val="20"/>
              </w:rPr>
              <w:t>feladatellátás</w:t>
            </w:r>
          </w:p>
        </w:tc>
      </w:tr>
      <w:tr w:rsidR="006E7094" w:rsidRPr="006E7094" w14:paraId="7F292D8A" w14:textId="77777777" w:rsidTr="006E7094">
        <w:trPr>
          <w:gridBefore w:val="1"/>
          <w:gridAfter w:val="1"/>
          <w:divId w:val="1756827704"/>
          <w:wBefore w:w="544" w:type="dxa"/>
          <w:wAfter w:w="479" w:type="dxa"/>
          <w:trHeight w:val="300"/>
        </w:trPr>
        <w:tc>
          <w:tcPr>
            <w:tcW w:w="2388" w:type="dxa"/>
            <w:gridSpan w:val="2"/>
            <w:noWrap/>
            <w:hideMark/>
          </w:tcPr>
          <w:p w14:paraId="7ED5D34F" w14:textId="77777777" w:rsidR="006E7094" w:rsidRPr="006E7094" w:rsidRDefault="006E7094" w:rsidP="006E7094">
            <w:pPr>
              <w:pStyle w:val="Listaszerbekezds"/>
              <w:spacing w:after="0" w:line="240" w:lineRule="auto"/>
              <w:jc w:val="center"/>
              <w:rPr>
                <w:rFonts w:ascii="Garamond" w:hAnsi="Garamond"/>
                <w:sz w:val="20"/>
                <w:szCs w:val="20"/>
              </w:rPr>
            </w:pPr>
            <w:r w:rsidRPr="006E7094">
              <w:rPr>
                <w:rFonts w:ascii="Garamond" w:hAnsi="Garamond"/>
                <w:sz w:val="20"/>
                <w:szCs w:val="20"/>
              </w:rPr>
              <w:t>Hrsz.</w:t>
            </w:r>
          </w:p>
        </w:tc>
        <w:tc>
          <w:tcPr>
            <w:tcW w:w="2612" w:type="dxa"/>
            <w:hideMark/>
          </w:tcPr>
          <w:p w14:paraId="6C187A61" w14:textId="77777777" w:rsidR="006E7094" w:rsidRPr="006E7094" w:rsidRDefault="006E7094" w:rsidP="006E7094">
            <w:pPr>
              <w:pStyle w:val="Listaszerbekezds"/>
              <w:spacing w:after="0" w:line="240" w:lineRule="auto"/>
              <w:jc w:val="center"/>
              <w:rPr>
                <w:rFonts w:ascii="Garamond" w:hAnsi="Garamond"/>
                <w:sz w:val="20"/>
                <w:szCs w:val="20"/>
              </w:rPr>
            </w:pPr>
            <w:r w:rsidRPr="006E7094">
              <w:rPr>
                <w:rFonts w:ascii="Garamond" w:hAnsi="Garamond"/>
                <w:sz w:val="20"/>
                <w:szCs w:val="20"/>
              </w:rPr>
              <w:t>Lakás címe</w:t>
            </w:r>
          </w:p>
        </w:tc>
        <w:tc>
          <w:tcPr>
            <w:tcW w:w="3260" w:type="dxa"/>
            <w:gridSpan w:val="4"/>
            <w:noWrap/>
            <w:hideMark/>
          </w:tcPr>
          <w:p w14:paraId="021BCA36" w14:textId="77777777" w:rsidR="006E7094" w:rsidRPr="006E7094" w:rsidRDefault="006E7094" w:rsidP="006E7094">
            <w:pPr>
              <w:pStyle w:val="Listaszerbekezds"/>
              <w:spacing w:after="0" w:line="240" w:lineRule="auto"/>
              <w:jc w:val="center"/>
              <w:rPr>
                <w:rFonts w:ascii="Garamond" w:hAnsi="Garamond"/>
                <w:sz w:val="20"/>
                <w:szCs w:val="20"/>
              </w:rPr>
            </w:pPr>
            <w:r w:rsidRPr="006E7094">
              <w:rPr>
                <w:rFonts w:ascii="Garamond" w:hAnsi="Garamond"/>
                <w:sz w:val="20"/>
                <w:szCs w:val="20"/>
              </w:rPr>
              <w:t>Komfortfokozat</w:t>
            </w:r>
          </w:p>
        </w:tc>
      </w:tr>
      <w:tr w:rsidR="006E7094" w:rsidRPr="006E7094" w14:paraId="459339D4" w14:textId="77777777" w:rsidTr="006E7094">
        <w:trPr>
          <w:gridBefore w:val="1"/>
          <w:gridAfter w:val="1"/>
          <w:divId w:val="1756827704"/>
          <w:wBefore w:w="544" w:type="dxa"/>
          <w:wAfter w:w="479" w:type="dxa"/>
          <w:trHeight w:val="300"/>
        </w:trPr>
        <w:tc>
          <w:tcPr>
            <w:tcW w:w="2388" w:type="dxa"/>
            <w:gridSpan w:val="2"/>
            <w:noWrap/>
            <w:hideMark/>
          </w:tcPr>
          <w:p w14:paraId="69C5029D" w14:textId="77777777" w:rsidR="006E7094" w:rsidRPr="006E7094" w:rsidRDefault="006E7094" w:rsidP="006E7094">
            <w:pPr>
              <w:pStyle w:val="Listaszerbekezds"/>
              <w:spacing w:after="0" w:line="240" w:lineRule="auto"/>
              <w:jc w:val="center"/>
              <w:rPr>
                <w:rFonts w:ascii="Garamond" w:hAnsi="Garamond"/>
                <w:sz w:val="20"/>
                <w:szCs w:val="20"/>
              </w:rPr>
            </w:pPr>
            <w:r w:rsidRPr="006E7094">
              <w:rPr>
                <w:rFonts w:ascii="Garamond" w:hAnsi="Garamond"/>
                <w:sz w:val="20"/>
                <w:szCs w:val="20"/>
              </w:rPr>
              <w:t>942</w:t>
            </w:r>
          </w:p>
        </w:tc>
        <w:tc>
          <w:tcPr>
            <w:tcW w:w="2612" w:type="dxa"/>
            <w:noWrap/>
            <w:hideMark/>
          </w:tcPr>
          <w:p w14:paraId="46023F24" w14:textId="77777777" w:rsidR="006E7094" w:rsidRPr="006E7094" w:rsidRDefault="006E7094" w:rsidP="006E7094">
            <w:pPr>
              <w:pStyle w:val="Listaszerbekezds"/>
              <w:spacing w:after="0" w:line="240" w:lineRule="auto"/>
              <w:jc w:val="center"/>
              <w:rPr>
                <w:rFonts w:ascii="Garamond" w:hAnsi="Garamond"/>
                <w:sz w:val="20"/>
                <w:szCs w:val="20"/>
              </w:rPr>
            </w:pPr>
            <w:r w:rsidRPr="006E7094">
              <w:rPr>
                <w:rFonts w:ascii="Garamond" w:hAnsi="Garamond"/>
                <w:sz w:val="20"/>
                <w:szCs w:val="20"/>
              </w:rPr>
              <w:t>Péczeli út 33.</w:t>
            </w:r>
          </w:p>
        </w:tc>
        <w:tc>
          <w:tcPr>
            <w:tcW w:w="3260" w:type="dxa"/>
            <w:gridSpan w:val="4"/>
            <w:noWrap/>
            <w:hideMark/>
          </w:tcPr>
          <w:p w14:paraId="5F3D1674" w14:textId="77777777" w:rsidR="006E7094" w:rsidRPr="006E7094" w:rsidRDefault="006E7094" w:rsidP="006E7094">
            <w:pPr>
              <w:pStyle w:val="Listaszerbekezds"/>
              <w:spacing w:after="0" w:line="240" w:lineRule="auto"/>
              <w:jc w:val="center"/>
              <w:rPr>
                <w:rFonts w:ascii="Garamond" w:hAnsi="Garamond"/>
                <w:sz w:val="20"/>
                <w:szCs w:val="20"/>
              </w:rPr>
            </w:pPr>
            <w:r w:rsidRPr="006E7094">
              <w:rPr>
                <w:rFonts w:ascii="Garamond" w:hAnsi="Garamond"/>
                <w:sz w:val="20"/>
                <w:szCs w:val="20"/>
              </w:rPr>
              <w:t>összkomfortos</w:t>
            </w:r>
          </w:p>
        </w:tc>
      </w:tr>
      <w:tr w:rsidR="006E7094" w:rsidRPr="006E7094" w14:paraId="6178F307" w14:textId="77777777" w:rsidTr="006E7094">
        <w:trPr>
          <w:gridBefore w:val="1"/>
          <w:gridAfter w:val="1"/>
          <w:divId w:val="1756827704"/>
          <w:wBefore w:w="544" w:type="dxa"/>
          <w:wAfter w:w="479" w:type="dxa"/>
          <w:trHeight w:val="300"/>
        </w:trPr>
        <w:tc>
          <w:tcPr>
            <w:tcW w:w="2388" w:type="dxa"/>
            <w:gridSpan w:val="2"/>
            <w:noWrap/>
            <w:hideMark/>
          </w:tcPr>
          <w:p w14:paraId="3C1E641D" w14:textId="77777777" w:rsidR="006E7094" w:rsidRPr="006E7094" w:rsidRDefault="006E7094" w:rsidP="006E7094">
            <w:pPr>
              <w:pStyle w:val="Listaszerbekezds"/>
              <w:spacing w:after="0" w:line="240" w:lineRule="auto"/>
              <w:jc w:val="center"/>
              <w:rPr>
                <w:rFonts w:ascii="Garamond" w:hAnsi="Garamond"/>
                <w:sz w:val="20"/>
                <w:szCs w:val="20"/>
              </w:rPr>
            </w:pPr>
            <w:r w:rsidRPr="006E7094">
              <w:rPr>
                <w:rFonts w:ascii="Garamond" w:hAnsi="Garamond"/>
                <w:sz w:val="20"/>
                <w:szCs w:val="20"/>
              </w:rPr>
              <w:t>1106/11/A/3</w:t>
            </w:r>
          </w:p>
        </w:tc>
        <w:tc>
          <w:tcPr>
            <w:tcW w:w="2612" w:type="dxa"/>
            <w:noWrap/>
            <w:hideMark/>
          </w:tcPr>
          <w:p w14:paraId="74F38E2A" w14:textId="77777777" w:rsidR="006E7094" w:rsidRPr="006E7094" w:rsidRDefault="006E7094" w:rsidP="006E7094">
            <w:pPr>
              <w:pStyle w:val="Listaszerbekezds"/>
              <w:spacing w:after="0" w:line="240" w:lineRule="auto"/>
              <w:jc w:val="center"/>
              <w:rPr>
                <w:rFonts w:ascii="Garamond" w:hAnsi="Garamond"/>
                <w:sz w:val="20"/>
                <w:szCs w:val="20"/>
              </w:rPr>
            </w:pPr>
            <w:r w:rsidRPr="006E7094">
              <w:rPr>
                <w:rFonts w:ascii="Garamond" w:hAnsi="Garamond"/>
                <w:sz w:val="20"/>
                <w:szCs w:val="20"/>
              </w:rPr>
              <w:t>Bem J tér 12. földszint 3.</w:t>
            </w:r>
          </w:p>
        </w:tc>
        <w:tc>
          <w:tcPr>
            <w:tcW w:w="3260" w:type="dxa"/>
            <w:gridSpan w:val="4"/>
            <w:noWrap/>
            <w:hideMark/>
          </w:tcPr>
          <w:p w14:paraId="3EA1D519" w14:textId="77777777" w:rsidR="006E7094" w:rsidRPr="006E7094" w:rsidRDefault="006E7094" w:rsidP="006E7094">
            <w:pPr>
              <w:pStyle w:val="Listaszerbekezds"/>
              <w:spacing w:after="0" w:line="240" w:lineRule="auto"/>
              <w:jc w:val="center"/>
              <w:rPr>
                <w:rFonts w:ascii="Garamond" w:hAnsi="Garamond"/>
                <w:sz w:val="20"/>
                <w:szCs w:val="20"/>
              </w:rPr>
            </w:pPr>
            <w:r w:rsidRPr="006E7094">
              <w:rPr>
                <w:rFonts w:ascii="Garamond" w:hAnsi="Garamond"/>
                <w:sz w:val="20"/>
                <w:szCs w:val="20"/>
              </w:rPr>
              <w:t>félkomfortos</w:t>
            </w:r>
          </w:p>
        </w:tc>
      </w:tr>
      <w:tr w:rsidR="006E7094" w:rsidRPr="006E7094" w14:paraId="525BC64B" w14:textId="77777777" w:rsidTr="006E7094">
        <w:trPr>
          <w:gridAfter w:val="2"/>
          <w:divId w:val="1756827704"/>
          <w:wAfter w:w="1163" w:type="dxa"/>
          <w:trHeight w:val="300"/>
        </w:trPr>
        <w:tc>
          <w:tcPr>
            <w:tcW w:w="1769" w:type="dxa"/>
            <w:gridSpan w:val="2"/>
            <w:noWrap/>
            <w:hideMark/>
          </w:tcPr>
          <w:p w14:paraId="7810304D" w14:textId="77777777" w:rsidR="006E7094" w:rsidRPr="006E7094" w:rsidRDefault="006E7094" w:rsidP="006E7094">
            <w:pPr>
              <w:pStyle w:val="Listaszerbekezds"/>
              <w:numPr>
                <w:ilvl w:val="0"/>
                <w:numId w:val="95"/>
              </w:numPr>
              <w:spacing w:after="160" w:line="259" w:lineRule="auto"/>
              <w:rPr>
                <w:rFonts w:ascii="Garamond" w:hAnsi="Garamond"/>
                <w:sz w:val="20"/>
                <w:szCs w:val="20"/>
              </w:rPr>
            </w:pPr>
            <w:r w:rsidRPr="006E7094">
              <w:rPr>
                <w:rFonts w:ascii="Garamond" w:hAnsi="Garamond"/>
                <w:sz w:val="20"/>
                <w:szCs w:val="20"/>
              </w:rPr>
              <w:t>766/20/A/13</w:t>
            </w:r>
          </w:p>
        </w:tc>
        <w:tc>
          <w:tcPr>
            <w:tcW w:w="4163" w:type="dxa"/>
            <w:gridSpan w:val="3"/>
            <w:noWrap/>
            <w:hideMark/>
          </w:tcPr>
          <w:p w14:paraId="2019F53B" w14:textId="77777777" w:rsidR="006E7094" w:rsidRPr="006E7094" w:rsidRDefault="006E7094" w:rsidP="006E7094">
            <w:pPr>
              <w:pStyle w:val="Listaszerbekezds"/>
              <w:numPr>
                <w:ilvl w:val="0"/>
                <w:numId w:val="95"/>
              </w:numPr>
              <w:spacing w:after="160" w:line="259" w:lineRule="auto"/>
              <w:jc w:val="center"/>
              <w:rPr>
                <w:rFonts w:ascii="Garamond" w:hAnsi="Garamond"/>
                <w:sz w:val="20"/>
                <w:szCs w:val="20"/>
              </w:rPr>
            </w:pPr>
            <w:r w:rsidRPr="006E7094">
              <w:rPr>
                <w:rFonts w:ascii="Garamond" w:hAnsi="Garamond"/>
                <w:sz w:val="20"/>
                <w:szCs w:val="20"/>
              </w:rPr>
              <w:t>Mátyás király tér 5 4/3</w:t>
            </w:r>
          </w:p>
        </w:tc>
        <w:tc>
          <w:tcPr>
            <w:tcW w:w="2188" w:type="dxa"/>
            <w:gridSpan w:val="2"/>
            <w:noWrap/>
            <w:hideMark/>
          </w:tcPr>
          <w:p w14:paraId="1EE1AAA2" w14:textId="77777777" w:rsidR="006E7094" w:rsidRPr="006E7094" w:rsidRDefault="006E7094" w:rsidP="006E7094">
            <w:pPr>
              <w:pStyle w:val="Listaszerbekezds"/>
              <w:numPr>
                <w:ilvl w:val="0"/>
                <w:numId w:val="95"/>
              </w:numPr>
              <w:spacing w:after="160" w:line="259" w:lineRule="auto"/>
              <w:rPr>
                <w:rFonts w:ascii="Garamond" w:hAnsi="Garamond"/>
                <w:sz w:val="20"/>
                <w:szCs w:val="20"/>
              </w:rPr>
            </w:pPr>
            <w:r w:rsidRPr="006E7094">
              <w:rPr>
                <w:rFonts w:ascii="Garamond" w:hAnsi="Garamond"/>
                <w:sz w:val="20"/>
                <w:szCs w:val="20"/>
              </w:rPr>
              <w:t>összkomfortos</w:t>
            </w:r>
          </w:p>
        </w:tc>
      </w:tr>
      <w:tr w:rsidR="006E7094" w:rsidRPr="006E7094" w14:paraId="4C0EBF5A" w14:textId="77777777" w:rsidTr="006E7094">
        <w:trPr>
          <w:gridAfter w:val="2"/>
          <w:divId w:val="1756827704"/>
          <w:wAfter w:w="1163" w:type="dxa"/>
          <w:trHeight w:val="300"/>
        </w:trPr>
        <w:tc>
          <w:tcPr>
            <w:tcW w:w="1769" w:type="dxa"/>
            <w:gridSpan w:val="2"/>
            <w:noWrap/>
            <w:hideMark/>
          </w:tcPr>
          <w:p w14:paraId="25D302FD" w14:textId="77777777" w:rsidR="006E7094" w:rsidRPr="006E7094" w:rsidRDefault="006E7094" w:rsidP="006E7094">
            <w:pPr>
              <w:pStyle w:val="Listaszerbekezds"/>
              <w:numPr>
                <w:ilvl w:val="0"/>
                <w:numId w:val="95"/>
              </w:numPr>
              <w:spacing w:after="160" w:line="259" w:lineRule="auto"/>
              <w:rPr>
                <w:rFonts w:ascii="Garamond" w:hAnsi="Garamond"/>
                <w:sz w:val="20"/>
                <w:szCs w:val="20"/>
              </w:rPr>
            </w:pPr>
            <w:r w:rsidRPr="006E7094">
              <w:rPr>
                <w:rFonts w:ascii="Garamond" w:hAnsi="Garamond"/>
                <w:sz w:val="20"/>
                <w:szCs w:val="20"/>
              </w:rPr>
              <w:t>304</w:t>
            </w:r>
          </w:p>
        </w:tc>
        <w:tc>
          <w:tcPr>
            <w:tcW w:w="4163" w:type="dxa"/>
            <w:gridSpan w:val="3"/>
            <w:noWrap/>
            <w:hideMark/>
          </w:tcPr>
          <w:p w14:paraId="2B267249" w14:textId="77777777" w:rsidR="006E7094" w:rsidRPr="006E7094" w:rsidRDefault="006E7094" w:rsidP="006E7094">
            <w:pPr>
              <w:pStyle w:val="Listaszerbekezds"/>
              <w:numPr>
                <w:ilvl w:val="0"/>
                <w:numId w:val="95"/>
              </w:numPr>
              <w:spacing w:after="160" w:line="259" w:lineRule="auto"/>
              <w:jc w:val="center"/>
              <w:rPr>
                <w:rFonts w:ascii="Garamond" w:hAnsi="Garamond"/>
                <w:sz w:val="20"/>
                <w:szCs w:val="20"/>
              </w:rPr>
            </w:pPr>
            <w:r w:rsidRPr="006E7094">
              <w:rPr>
                <w:rFonts w:ascii="Garamond" w:hAnsi="Garamond"/>
                <w:sz w:val="20"/>
                <w:szCs w:val="20"/>
              </w:rPr>
              <w:t>Tompa út 7.</w:t>
            </w:r>
          </w:p>
        </w:tc>
        <w:tc>
          <w:tcPr>
            <w:tcW w:w="2188" w:type="dxa"/>
            <w:gridSpan w:val="2"/>
            <w:noWrap/>
            <w:hideMark/>
          </w:tcPr>
          <w:p w14:paraId="7CFB3435" w14:textId="77777777" w:rsidR="006E7094" w:rsidRPr="006E7094" w:rsidRDefault="006E7094" w:rsidP="006E7094">
            <w:pPr>
              <w:pStyle w:val="Listaszerbekezds"/>
              <w:numPr>
                <w:ilvl w:val="0"/>
                <w:numId w:val="95"/>
              </w:numPr>
              <w:spacing w:after="160" w:line="259" w:lineRule="auto"/>
              <w:rPr>
                <w:rFonts w:ascii="Garamond" w:hAnsi="Garamond"/>
                <w:sz w:val="20"/>
                <w:szCs w:val="20"/>
              </w:rPr>
            </w:pPr>
            <w:r w:rsidRPr="006E7094">
              <w:rPr>
                <w:rFonts w:ascii="Garamond" w:hAnsi="Garamond"/>
                <w:sz w:val="20"/>
                <w:szCs w:val="20"/>
              </w:rPr>
              <w:t>összkomfortos</w:t>
            </w:r>
          </w:p>
        </w:tc>
      </w:tr>
    </w:tbl>
    <w:p w14:paraId="50DC090D" w14:textId="77777777" w:rsidR="00E17C78" w:rsidRPr="000A570E" w:rsidRDefault="00E17C78" w:rsidP="00746F83">
      <w:pPr>
        <w:jc w:val="center"/>
        <w:rPr>
          <w:rFonts w:ascii="Garamond" w:hAnsi="Garamond"/>
          <w:sz w:val="20"/>
          <w:szCs w:val="20"/>
        </w:rPr>
      </w:pPr>
      <w:r w:rsidRPr="000A570E">
        <w:rPr>
          <w:rFonts w:ascii="Garamond" w:hAnsi="Garamond"/>
          <w:sz w:val="20"/>
          <w:szCs w:val="20"/>
        </w:rPr>
        <w:fldChar w:fldCharType="end"/>
      </w:r>
    </w:p>
    <w:p w14:paraId="49621B4C" w14:textId="77777777" w:rsidR="00E17C78" w:rsidRPr="000A570E" w:rsidRDefault="00E17C78" w:rsidP="00E17C78">
      <w:pPr>
        <w:jc w:val="right"/>
        <w:rPr>
          <w:rFonts w:ascii="Garamond" w:hAnsi="Garamond"/>
          <w:sz w:val="20"/>
          <w:szCs w:val="20"/>
        </w:rPr>
      </w:pPr>
    </w:p>
    <w:p w14:paraId="3FFE4646" w14:textId="77777777" w:rsidR="00E17C78" w:rsidRPr="000A570E" w:rsidRDefault="00E17C78" w:rsidP="00E17C78">
      <w:pPr>
        <w:jc w:val="right"/>
        <w:rPr>
          <w:rFonts w:ascii="Garamond" w:hAnsi="Garamond"/>
          <w:sz w:val="20"/>
          <w:szCs w:val="20"/>
        </w:rPr>
      </w:pPr>
    </w:p>
    <w:p w14:paraId="1A7B8900" w14:textId="77777777" w:rsidR="00E17C78" w:rsidRPr="000A570E" w:rsidRDefault="00E17C78" w:rsidP="00E17C78">
      <w:pPr>
        <w:jc w:val="right"/>
        <w:rPr>
          <w:rFonts w:ascii="Garamond" w:hAnsi="Garamond"/>
          <w:sz w:val="20"/>
          <w:szCs w:val="20"/>
        </w:rPr>
      </w:pPr>
    </w:p>
    <w:p w14:paraId="0B430606" w14:textId="77777777" w:rsidR="00E17C78" w:rsidRPr="000A570E" w:rsidRDefault="00E17C78" w:rsidP="00E17C78">
      <w:pPr>
        <w:jc w:val="right"/>
        <w:rPr>
          <w:rFonts w:ascii="Garamond" w:hAnsi="Garamond"/>
          <w:sz w:val="24"/>
          <w:szCs w:val="24"/>
        </w:rPr>
      </w:pPr>
    </w:p>
    <w:p w14:paraId="43866AEC" w14:textId="77777777" w:rsidR="00E17C78" w:rsidRPr="000A570E" w:rsidRDefault="00E17C78" w:rsidP="00E17C78">
      <w:pPr>
        <w:jc w:val="right"/>
        <w:rPr>
          <w:rFonts w:ascii="Garamond" w:hAnsi="Garamond"/>
          <w:sz w:val="24"/>
          <w:szCs w:val="24"/>
        </w:rPr>
      </w:pPr>
    </w:p>
    <w:p w14:paraId="7D08F223" w14:textId="77777777" w:rsidR="00E17C78" w:rsidRPr="000A570E" w:rsidRDefault="00E17C78" w:rsidP="00E17C78">
      <w:pPr>
        <w:jc w:val="right"/>
        <w:rPr>
          <w:rFonts w:ascii="Garamond" w:hAnsi="Garamond"/>
          <w:sz w:val="24"/>
          <w:szCs w:val="24"/>
        </w:rPr>
      </w:pPr>
    </w:p>
    <w:p w14:paraId="79785F57" w14:textId="77777777" w:rsidR="00E17C78" w:rsidRPr="000A570E" w:rsidRDefault="00E17C78" w:rsidP="00E17C78">
      <w:pPr>
        <w:jc w:val="right"/>
        <w:rPr>
          <w:rFonts w:ascii="Garamond" w:hAnsi="Garamond"/>
          <w:sz w:val="24"/>
          <w:szCs w:val="24"/>
        </w:rPr>
      </w:pPr>
    </w:p>
    <w:p w14:paraId="6F8893C6" w14:textId="77777777" w:rsidR="00E17C78" w:rsidRPr="000A570E" w:rsidRDefault="00E17C78" w:rsidP="00E17C78">
      <w:pPr>
        <w:jc w:val="right"/>
        <w:rPr>
          <w:rFonts w:ascii="Garamond" w:hAnsi="Garamond"/>
          <w:sz w:val="24"/>
          <w:szCs w:val="24"/>
        </w:rPr>
      </w:pPr>
    </w:p>
    <w:p w14:paraId="6E12E942" w14:textId="77777777" w:rsidR="00E17C78" w:rsidRPr="000A570E" w:rsidRDefault="00E17C78" w:rsidP="00746F83">
      <w:pPr>
        <w:rPr>
          <w:rFonts w:ascii="Garamond" w:hAnsi="Garamond"/>
          <w:sz w:val="24"/>
          <w:szCs w:val="24"/>
        </w:rPr>
      </w:pPr>
    </w:p>
    <w:p w14:paraId="24540713" w14:textId="668B783E" w:rsidR="00E17C78" w:rsidRPr="000A570E" w:rsidRDefault="00E17C78" w:rsidP="00E17C78">
      <w:pPr>
        <w:jc w:val="right"/>
        <w:rPr>
          <w:rFonts w:ascii="Garamond" w:hAnsi="Garamond"/>
          <w:sz w:val="24"/>
          <w:szCs w:val="24"/>
        </w:rPr>
      </w:pPr>
      <w:r w:rsidRPr="000A570E">
        <w:rPr>
          <w:rFonts w:ascii="Garamond" w:hAnsi="Garamond"/>
          <w:sz w:val="24"/>
          <w:szCs w:val="24"/>
        </w:rPr>
        <w:t>2. melléklet a</w:t>
      </w:r>
      <w:proofErr w:type="gramStart"/>
      <w:r w:rsidRPr="000A570E">
        <w:rPr>
          <w:rFonts w:ascii="Garamond" w:hAnsi="Garamond"/>
          <w:sz w:val="24"/>
          <w:szCs w:val="24"/>
        </w:rPr>
        <w:t xml:space="preserve"> ….</w:t>
      </w:r>
      <w:proofErr w:type="gramEnd"/>
      <w:r w:rsidRPr="000A570E">
        <w:rPr>
          <w:rFonts w:ascii="Garamond" w:hAnsi="Garamond"/>
          <w:sz w:val="24"/>
          <w:szCs w:val="24"/>
        </w:rPr>
        <w:t xml:space="preserve">/2025. </w:t>
      </w:r>
      <w:proofErr w:type="gramStart"/>
      <w:r w:rsidRPr="000A570E">
        <w:rPr>
          <w:rFonts w:ascii="Garamond" w:hAnsi="Garamond"/>
          <w:sz w:val="24"/>
          <w:szCs w:val="24"/>
        </w:rPr>
        <w:t>(….</w:t>
      </w:r>
      <w:proofErr w:type="gramEnd"/>
      <w:r w:rsidRPr="000A570E">
        <w:rPr>
          <w:rFonts w:ascii="Garamond" w:hAnsi="Garamond"/>
          <w:sz w:val="24"/>
          <w:szCs w:val="24"/>
        </w:rPr>
        <w:t>) önkormányzati rendelethez</w:t>
      </w:r>
    </w:p>
    <w:p w14:paraId="46A02517" w14:textId="77777777" w:rsidR="00E17C78" w:rsidRPr="000A570E" w:rsidRDefault="00E17C78" w:rsidP="00E17C78">
      <w:pPr>
        <w:jc w:val="center"/>
        <w:rPr>
          <w:rFonts w:ascii="Garamond" w:hAnsi="Garamond"/>
          <w:sz w:val="24"/>
          <w:szCs w:val="24"/>
        </w:rPr>
      </w:pPr>
      <w:r w:rsidRPr="000A570E">
        <w:rPr>
          <w:rFonts w:ascii="Garamond" w:hAnsi="Garamond"/>
          <w:b/>
          <w:bCs/>
          <w:sz w:val="24"/>
          <w:szCs w:val="24"/>
        </w:rPr>
        <w:t>KÉRELEM</w:t>
      </w:r>
    </w:p>
    <w:p w14:paraId="08BBBE3F" w14:textId="77777777" w:rsidR="00E17C78" w:rsidRPr="000A570E" w:rsidRDefault="00E17C78" w:rsidP="00E17C78">
      <w:pPr>
        <w:jc w:val="center"/>
        <w:rPr>
          <w:rFonts w:ascii="Garamond" w:hAnsi="Garamond"/>
          <w:sz w:val="24"/>
          <w:szCs w:val="24"/>
        </w:rPr>
      </w:pPr>
      <w:r w:rsidRPr="000A570E">
        <w:rPr>
          <w:rFonts w:ascii="Garamond" w:hAnsi="Garamond"/>
          <w:b/>
          <w:bCs/>
          <w:sz w:val="24"/>
          <w:szCs w:val="24"/>
        </w:rPr>
        <w:t>önkormányzati lakás bérbevételéhez</w:t>
      </w:r>
    </w:p>
    <w:p w14:paraId="257E3707" w14:textId="77777777" w:rsidR="00E17C78" w:rsidRPr="000A570E" w:rsidRDefault="00E17C78" w:rsidP="00E17C78">
      <w:pPr>
        <w:rPr>
          <w:rFonts w:ascii="Garamond" w:hAnsi="Garamond"/>
          <w:b/>
          <w:bCs/>
          <w:i/>
          <w:iCs/>
          <w:sz w:val="24"/>
          <w:szCs w:val="24"/>
        </w:rPr>
      </w:pPr>
      <w:r w:rsidRPr="000A570E">
        <w:rPr>
          <w:rFonts w:ascii="Garamond" w:hAnsi="Garamond"/>
          <w:b/>
          <w:bCs/>
          <w:i/>
          <w:iCs/>
          <w:sz w:val="24"/>
          <w:szCs w:val="24"/>
        </w:rPr>
        <w:t>1. A megpályázni kívánt lakás címe: ……………………………………………………</w:t>
      </w:r>
      <w:proofErr w:type="gramStart"/>
      <w:r w:rsidRPr="000A570E">
        <w:rPr>
          <w:rFonts w:ascii="Garamond" w:hAnsi="Garamond"/>
          <w:b/>
          <w:bCs/>
          <w:i/>
          <w:iCs/>
          <w:sz w:val="24"/>
          <w:szCs w:val="24"/>
        </w:rPr>
        <w:t>…….</w:t>
      </w:r>
      <w:proofErr w:type="gramEnd"/>
      <w:r w:rsidRPr="000A570E">
        <w:rPr>
          <w:rFonts w:ascii="Garamond" w:hAnsi="Garamond"/>
          <w:b/>
          <w:bCs/>
          <w:i/>
          <w:iCs/>
          <w:sz w:val="24"/>
          <w:szCs w:val="24"/>
        </w:rPr>
        <w:t xml:space="preserve">. </w:t>
      </w:r>
    </w:p>
    <w:p w14:paraId="7611CD99" w14:textId="77777777" w:rsidR="00E17C78" w:rsidRPr="000A570E" w:rsidRDefault="00E17C78" w:rsidP="00E17C78">
      <w:pPr>
        <w:rPr>
          <w:rFonts w:ascii="Garamond" w:hAnsi="Garamond"/>
          <w:b/>
          <w:bCs/>
          <w:i/>
          <w:iCs/>
          <w:sz w:val="24"/>
          <w:szCs w:val="24"/>
        </w:rPr>
      </w:pPr>
      <w:r w:rsidRPr="000A570E">
        <w:rPr>
          <w:rFonts w:ascii="Garamond" w:hAnsi="Garamond"/>
          <w:b/>
          <w:bCs/>
          <w:i/>
          <w:iCs/>
          <w:sz w:val="24"/>
          <w:szCs w:val="24"/>
        </w:rPr>
        <w:t xml:space="preserve">2. A pályázó és házastársa (élettársa) személyi adatai: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259"/>
        <w:gridCol w:w="4259"/>
      </w:tblGrid>
      <w:tr w:rsidR="000A570E" w:rsidRPr="000A570E" w14:paraId="11B43CBA" w14:textId="77777777" w:rsidTr="00685152">
        <w:trPr>
          <w:trHeight w:val="260"/>
        </w:trPr>
        <w:tc>
          <w:tcPr>
            <w:tcW w:w="4259" w:type="dxa"/>
            <w:tcBorders>
              <w:top w:val="none" w:sz="6" w:space="0" w:color="auto"/>
              <w:bottom w:val="none" w:sz="6" w:space="0" w:color="auto"/>
              <w:right w:val="none" w:sz="6" w:space="0" w:color="auto"/>
            </w:tcBorders>
          </w:tcPr>
          <w:p w14:paraId="2409606B" w14:textId="77777777" w:rsidR="00E17C78" w:rsidRPr="000A570E" w:rsidRDefault="00E17C78" w:rsidP="00685152">
            <w:pPr>
              <w:rPr>
                <w:rFonts w:ascii="Garamond" w:hAnsi="Garamond"/>
                <w:sz w:val="24"/>
                <w:szCs w:val="24"/>
              </w:rPr>
            </w:pPr>
            <w:r w:rsidRPr="000A570E">
              <w:rPr>
                <w:rFonts w:ascii="Garamond" w:hAnsi="Garamond"/>
                <w:b/>
                <w:bCs/>
                <w:sz w:val="24"/>
                <w:szCs w:val="24"/>
              </w:rPr>
              <w:t xml:space="preserve">Pályázó adatai </w:t>
            </w:r>
          </w:p>
        </w:tc>
        <w:tc>
          <w:tcPr>
            <w:tcW w:w="4259" w:type="dxa"/>
            <w:tcBorders>
              <w:top w:val="none" w:sz="6" w:space="0" w:color="auto"/>
              <w:left w:val="none" w:sz="6" w:space="0" w:color="auto"/>
              <w:bottom w:val="none" w:sz="6" w:space="0" w:color="auto"/>
            </w:tcBorders>
          </w:tcPr>
          <w:p w14:paraId="16C4A9D6" w14:textId="77777777" w:rsidR="00E17C78" w:rsidRPr="000A570E" w:rsidRDefault="00E17C78" w:rsidP="00685152">
            <w:pPr>
              <w:rPr>
                <w:rFonts w:ascii="Garamond" w:hAnsi="Garamond"/>
                <w:sz w:val="24"/>
                <w:szCs w:val="24"/>
              </w:rPr>
            </w:pPr>
            <w:r w:rsidRPr="000A570E">
              <w:rPr>
                <w:rFonts w:ascii="Garamond" w:hAnsi="Garamond"/>
                <w:b/>
                <w:bCs/>
                <w:sz w:val="24"/>
                <w:szCs w:val="24"/>
              </w:rPr>
              <w:t xml:space="preserve">Pályázó házastársa (élettársa) adatai </w:t>
            </w:r>
          </w:p>
        </w:tc>
      </w:tr>
      <w:tr w:rsidR="000A570E" w:rsidRPr="000A570E" w14:paraId="3D2D35D6" w14:textId="77777777" w:rsidTr="00685152">
        <w:trPr>
          <w:trHeight w:val="90"/>
        </w:trPr>
        <w:tc>
          <w:tcPr>
            <w:tcW w:w="8518" w:type="dxa"/>
            <w:gridSpan w:val="2"/>
            <w:tcBorders>
              <w:top w:val="none" w:sz="6" w:space="0" w:color="auto"/>
              <w:bottom w:val="none" w:sz="6" w:space="0" w:color="auto"/>
            </w:tcBorders>
          </w:tcPr>
          <w:p w14:paraId="4A8A7812"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Családi és utónév </w:t>
            </w:r>
          </w:p>
        </w:tc>
      </w:tr>
      <w:tr w:rsidR="000A570E" w:rsidRPr="000A570E" w14:paraId="19971A90" w14:textId="77777777" w:rsidTr="00685152">
        <w:trPr>
          <w:trHeight w:val="90"/>
        </w:trPr>
        <w:tc>
          <w:tcPr>
            <w:tcW w:w="8518" w:type="dxa"/>
            <w:gridSpan w:val="2"/>
            <w:tcBorders>
              <w:top w:val="none" w:sz="6" w:space="0" w:color="auto"/>
              <w:bottom w:val="none" w:sz="6" w:space="0" w:color="auto"/>
            </w:tcBorders>
          </w:tcPr>
          <w:p w14:paraId="0A7730C8"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Születési családi és utónév </w:t>
            </w:r>
          </w:p>
        </w:tc>
      </w:tr>
      <w:tr w:rsidR="000A570E" w:rsidRPr="000A570E" w14:paraId="18D60DDE" w14:textId="77777777" w:rsidTr="00685152">
        <w:trPr>
          <w:trHeight w:val="90"/>
        </w:trPr>
        <w:tc>
          <w:tcPr>
            <w:tcW w:w="8518" w:type="dxa"/>
            <w:gridSpan w:val="2"/>
            <w:tcBorders>
              <w:top w:val="none" w:sz="6" w:space="0" w:color="auto"/>
              <w:bottom w:val="none" w:sz="6" w:space="0" w:color="auto"/>
            </w:tcBorders>
          </w:tcPr>
          <w:p w14:paraId="54E2B8BD"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Állampolgárság </w:t>
            </w:r>
          </w:p>
        </w:tc>
      </w:tr>
      <w:tr w:rsidR="000A570E" w:rsidRPr="000A570E" w14:paraId="0B1249B6" w14:textId="77777777" w:rsidTr="00685152">
        <w:trPr>
          <w:trHeight w:val="90"/>
        </w:trPr>
        <w:tc>
          <w:tcPr>
            <w:tcW w:w="8518" w:type="dxa"/>
            <w:gridSpan w:val="2"/>
            <w:tcBorders>
              <w:top w:val="none" w:sz="6" w:space="0" w:color="auto"/>
              <w:bottom w:val="none" w:sz="6" w:space="0" w:color="auto"/>
            </w:tcBorders>
          </w:tcPr>
          <w:p w14:paraId="66DEC401"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Anyja neve </w:t>
            </w:r>
          </w:p>
        </w:tc>
      </w:tr>
      <w:tr w:rsidR="000A570E" w:rsidRPr="000A570E" w14:paraId="0F66A453" w14:textId="77777777" w:rsidTr="00685152">
        <w:trPr>
          <w:trHeight w:val="90"/>
        </w:trPr>
        <w:tc>
          <w:tcPr>
            <w:tcW w:w="8518" w:type="dxa"/>
            <w:gridSpan w:val="2"/>
            <w:tcBorders>
              <w:top w:val="none" w:sz="6" w:space="0" w:color="auto"/>
              <w:bottom w:val="none" w:sz="6" w:space="0" w:color="auto"/>
            </w:tcBorders>
          </w:tcPr>
          <w:p w14:paraId="57A27B72"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Születési helye és ideje </w:t>
            </w:r>
          </w:p>
        </w:tc>
      </w:tr>
      <w:tr w:rsidR="000A570E" w:rsidRPr="000A570E" w14:paraId="6C034C0D" w14:textId="77777777" w:rsidTr="00685152">
        <w:trPr>
          <w:trHeight w:val="205"/>
        </w:trPr>
        <w:tc>
          <w:tcPr>
            <w:tcW w:w="8518" w:type="dxa"/>
            <w:gridSpan w:val="2"/>
            <w:tcBorders>
              <w:top w:val="none" w:sz="6" w:space="0" w:color="auto"/>
              <w:bottom w:val="none" w:sz="6" w:space="0" w:color="auto"/>
            </w:tcBorders>
          </w:tcPr>
          <w:p w14:paraId="6FBACACF"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Személyazonosító igazolvány száma </w:t>
            </w:r>
          </w:p>
        </w:tc>
      </w:tr>
      <w:tr w:rsidR="000A570E" w:rsidRPr="000A570E" w14:paraId="16518D79" w14:textId="77777777" w:rsidTr="00685152">
        <w:trPr>
          <w:trHeight w:val="90"/>
        </w:trPr>
        <w:tc>
          <w:tcPr>
            <w:tcW w:w="8518" w:type="dxa"/>
            <w:gridSpan w:val="2"/>
            <w:tcBorders>
              <w:top w:val="none" w:sz="6" w:space="0" w:color="auto"/>
              <w:bottom w:val="none" w:sz="6" w:space="0" w:color="auto"/>
            </w:tcBorders>
          </w:tcPr>
          <w:p w14:paraId="55897B71"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Adóazonosító jel </w:t>
            </w:r>
          </w:p>
        </w:tc>
      </w:tr>
      <w:tr w:rsidR="000A570E" w:rsidRPr="000A570E" w14:paraId="77A22366" w14:textId="77777777" w:rsidTr="00685152">
        <w:trPr>
          <w:trHeight w:val="90"/>
        </w:trPr>
        <w:tc>
          <w:tcPr>
            <w:tcW w:w="8518" w:type="dxa"/>
            <w:gridSpan w:val="2"/>
            <w:tcBorders>
              <w:top w:val="none" w:sz="6" w:space="0" w:color="auto"/>
              <w:bottom w:val="none" w:sz="6" w:space="0" w:color="auto"/>
            </w:tcBorders>
          </w:tcPr>
          <w:p w14:paraId="51AD1241"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Családi állapot </w:t>
            </w:r>
          </w:p>
        </w:tc>
      </w:tr>
      <w:tr w:rsidR="000A570E" w:rsidRPr="000A570E" w14:paraId="6386361B" w14:textId="77777777" w:rsidTr="00685152">
        <w:trPr>
          <w:trHeight w:val="90"/>
        </w:trPr>
        <w:tc>
          <w:tcPr>
            <w:tcW w:w="8518" w:type="dxa"/>
            <w:gridSpan w:val="2"/>
            <w:tcBorders>
              <w:top w:val="none" w:sz="6" w:space="0" w:color="auto"/>
              <w:bottom w:val="none" w:sz="6" w:space="0" w:color="auto"/>
            </w:tcBorders>
          </w:tcPr>
          <w:p w14:paraId="2234ED74"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Lakcím </w:t>
            </w:r>
          </w:p>
        </w:tc>
      </w:tr>
      <w:tr w:rsidR="000A570E" w:rsidRPr="000A570E" w14:paraId="7BFD29FE" w14:textId="77777777" w:rsidTr="00685152">
        <w:trPr>
          <w:trHeight w:val="205"/>
        </w:trPr>
        <w:tc>
          <w:tcPr>
            <w:tcW w:w="8518" w:type="dxa"/>
            <w:gridSpan w:val="2"/>
            <w:tcBorders>
              <w:top w:val="none" w:sz="6" w:space="0" w:color="auto"/>
              <w:bottom w:val="none" w:sz="6" w:space="0" w:color="auto"/>
            </w:tcBorders>
          </w:tcPr>
          <w:p w14:paraId="2ED6A824"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Tartózkodási hely (ha nem azonos a lakcímmel) </w:t>
            </w:r>
          </w:p>
        </w:tc>
      </w:tr>
      <w:tr w:rsidR="000A570E" w:rsidRPr="000A570E" w14:paraId="67361096" w14:textId="77777777" w:rsidTr="00685152">
        <w:trPr>
          <w:trHeight w:val="90"/>
        </w:trPr>
        <w:tc>
          <w:tcPr>
            <w:tcW w:w="8518" w:type="dxa"/>
            <w:gridSpan w:val="2"/>
            <w:tcBorders>
              <w:top w:val="none" w:sz="6" w:space="0" w:color="auto"/>
              <w:bottom w:val="none" w:sz="6" w:space="0" w:color="auto"/>
            </w:tcBorders>
          </w:tcPr>
          <w:p w14:paraId="3A40E8F7"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Bankszámlaszám </w:t>
            </w:r>
          </w:p>
        </w:tc>
      </w:tr>
      <w:tr w:rsidR="000A570E" w:rsidRPr="000A570E" w14:paraId="1DFF0520" w14:textId="77777777" w:rsidTr="00685152">
        <w:trPr>
          <w:trHeight w:val="90"/>
        </w:trPr>
        <w:tc>
          <w:tcPr>
            <w:tcW w:w="8518" w:type="dxa"/>
            <w:gridSpan w:val="2"/>
            <w:tcBorders>
              <w:top w:val="none" w:sz="6" w:space="0" w:color="auto"/>
              <w:bottom w:val="none" w:sz="6" w:space="0" w:color="auto"/>
            </w:tcBorders>
          </w:tcPr>
          <w:p w14:paraId="202747ED"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Telefonszám </w:t>
            </w:r>
          </w:p>
        </w:tc>
      </w:tr>
      <w:tr w:rsidR="000A570E" w:rsidRPr="000A570E" w14:paraId="17FB2994" w14:textId="77777777" w:rsidTr="00685152">
        <w:trPr>
          <w:trHeight w:val="90"/>
        </w:trPr>
        <w:tc>
          <w:tcPr>
            <w:tcW w:w="8518" w:type="dxa"/>
            <w:gridSpan w:val="2"/>
            <w:tcBorders>
              <w:top w:val="none" w:sz="6" w:space="0" w:color="auto"/>
              <w:bottom w:val="none" w:sz="6" w:space="0" w:color="auto"/>
            </w:tcBorders>
          </w:tcPr>
          <w:p w14:paraId="5B744EAD"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Email cím </w:t>
            </w:r>
          </w:p>
        </w:tc>
      </w:tr>
    </w:tbl>
    <w:p w14:paraId="1976C75E" w14:textId="77777777" w:rsidR="00E17C78" w:rsidRPr="000A570E" w:rsidRDefault="00E17C78" w:rsidP="00E17C78">
      <w:pPr>
        <w:rPr>
          <w:rFonts w:ascii="Garamond" w:hAnsi="Garamond"/>
          <w:sz w:val="24"/>
          <w:szCs w:val="24"/>
        </w:rPr>
      </w:pPr>
    </w:p>
    <w:p w14:paraId="7CCB2841" w14:textId="77777777" w:rsidR="00E17C78" w:rsidRPr="000A570E" w:rsidRDefault="00E17C78" w:rsidP="00E17C78">
      <w:pPr>
        <w:rPr>
          <w:rFonts w:ascii="Garamond" w:hAnsi="Garamond"/>
          <w:b/>
          <w:bCs/>
          <w:i/>
          <w:iCs/>
          <w:sz w:val="24"/>
          <w:szCs w:val="24"/>
        </w:rPr>
      </w:pPr>
      <w:r w:rsidRPr="000A570E">
        <w:rPr>
          <w:rFonts w:ascii="Garamond" w:hAnsi="Garamond"/>
          <w:b/>
          <w:bCs/>
          <w:i/>
          <w:iCs/>
          <w:sz w:val="24"/>
          <w:szCs w:val="24"/>
        </w:rPr>
        <w:t xml:space="preserve">3. Pályázóval egy háztartásban élő és vele jogszerűen együtt költöző személy (gyermek, eltartott személy) adatai: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472"/>
      </w:tblGrid>
      <w:tr w:rsidR="000A570E" w:rsidRPr="000A570E" w14:paraId="1EF23DDB" w14:textId="77777777" w:rsidTr="00685152">
        <w:trPr>
          <w:trHeight w:val="90"/>
        </w:trPr>
        <w:tc>
          <w:tcPr>
            <w:tcW w:w="8472" w:type="dxa"/>
            <w:tcBorders>
              <w:top w:val="none" w:sz="6" w:space="0" w:color="auto"/>
              <w:bottom w:val="none" w:sz="6" w:space="0" w:color="auto"/>
            </w:tcBorders>
          </w:tcPr>
          <w:p w14:paraId="18D42DEB"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Családi és utónév </w:t>
            </w:r>
          </w:p>
        </w:tc>
      </w:tr>
      <w:tr w:rsidR="000A570E" w:rsidRPr="000A570E" w14:paraId="6408EFFF" w14:textId="77777777" w:rsidTr="00685152">
        <w:trPr>
          <w:trHeight w:val="206"/>
        </w:trPr>
        <w:tc>
          <w:tcPr>
            <w:tcW w:w="8472" w:type="dxa"/>
            <w:tcBorders>
              <w:top w:val="none" w:sz="6" w:space="0" w:color="auto"/>
              <w:bottom w:val="none" w:sz="6" w:space="0" w:color="auto"/>
            </w:tcBorders>
          </w:tcPr>
          <w:p w14:paraId="4E3BB7D9"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Születési családi és utónév </w:t>
            </w:r>
          </w:p>
        </w:tc>
      </w:tr>
      <w:tr w:rsidR="000A570E" w:rsidRPr="000A570E" w14:paraId="0AC6B458" w14:textId="77777777" w:rsidTr="00685152">
        <w:trPr>
          <w:trHeight w:val="90"/>
        </w:trPr>
        <w:tc>
          <w:tcPr>
            <w:tcW w:w="8472" w:type="dxa"/>
            <w:tcBorders>
              <w:top w:val="none" w:sz="6" w:space="0" w:color="auto"/>
              <w:bottom w:val="none" w:sz="6" w:space="0" w:color="auto"/>
            </w:tcBorders>
          </w:tcPr>
          <w:p w14:paraId="45EC069E"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Anyja neve </w:t>
            </w:r>
          </w:p>
        </w:tc>
      </w:tr>
      <w:tr w:rsidR="000A570E" w:rsidRPr="000A570E" w14:paraId="3DDCEC15" w14:textId="77777777" w:rsidTr="00685152">
        <w:trPr>
          <w:trHeight w:val="205"/>
        </w:trPr>
        <w:tc>
          <w:tcPr>
            <w:tcW w:w="8472" w:type="dxa"/>
            <w:tcBorders>
              <w:top w:val="none" w:sz="6" w:space="0" w:color="auto"/>
              <w:bottom w:val="none" w:sz="6" w:space="0" w:color="auto"/>
            </w:tcBorders>
          </w:tcPr>
          <w:p w14:paraId="04013863"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Születési helye és ideje </w:t>
            </w:r>
          </w:p>
        </w:tc>
      </w:tr>
      <w:tr w:rsidR="000A570E" w:rsidRPr="000A570E" w14:paraId="0E0FB813" w14:textId="77777777" w:rsidTr="00685152">
        <w:trPr>
          <w:trHeight w:val="90"/>
        </w:trPr>
        <w:tc>
          <w:tcPr>
            <w:tcW w:w="8472" w:type="dxa"/>
            <w:tcBorders>
              <w:top w:val="none" w:sz="6" w:space="0" w:color="auto"/>
              <w:bottom w:val="none" w:sz="6" w:space="0" w:color="auto"/>
            </w:tcBorders>
          </w:tcPr>
          <w:p w14:paraId="5F59AB5B" w14:textId="77777777" w:rsidR="00E17C78" w:rsidRPr="000A570E" w:rsidRDefault="00E17C78" w:rsidP="00685152">
            <w:pPr>
              <w:rPr>
                <w:rFonts w:ascii="Garamond" w:hAnsi="Garamond"/>
                <w:sz w:val="24"/>
                <w:szCs w:val="24"/>
              </w:rPr>
            </w:pPr>
            <w:r w:rsidRPr="000A570E">
              <w:rPr>
                <w:rFonts w:ascii="Garamond" w:hAnsi="Garamond"/>
                <w:sz w:val="24"/>
                <w:szCs w:val="24"/>
              </w:rPr>
              <w:lastRenderedPageBreak/>
              <w:t xml:space="preserve">Lakcím </w:t>
            </w:r>
          </w:p>
        </w:tc>
      </w:tr>
      <w:tr w:rsidR="000A570E" w:rsidRPr="000A570E" w14:paraId="2C34495A" w14:textId="77777777" w:rsidTr="00685152">
        <w:trPr>
          <w:trHeight w:val="90"/>
        </w:trPr>
        <w:tc>
          <w:tcPr>
            <w:tcW w:w="8472" w:type="dxa"/>
            <w:tcBorders>
              <w:top w:val="none" w:sz="6" w:space="0" w:color="auto"/>
              <w:left w:val="none" w:sz="6" w:space="0" w:color="auto"/>
              <w:bottom w:val="none" w:sz="6" w:space="0" w:color="auto"/>
              <w:right w:val="none" w:sz="6" w:space="0" w:color="auto"/>
            </w:tcBorders>
          </w:tcPr>
          <w:p w14:paraId="0C15679A"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Tartózkodási hely </w:t>
            </w:r>
          </w:p>
        </w:tc>
      </w:tr>
      <w:tr w:rsidR="000A570E" w:rsidRPr="000A570E" w14:paraId="1EC87237" w14:textId="77777777" w:rsidTr="00685152">
        <w:trPr>
          <w:trHeight w:val="90"/>
        </w:trPr>
        <w:tc>
          <w:tcPr>
            <w:tcW w:w="8472" w:type="dxa"/>
            <w:tcBorders>
              <w:top w:val="none" w:sz="6" w:space="0" w:color="auto"/>
              <w:left w:val="none" w:sz="6" w:space="0" w:color="auto"/>
              <w:bottom w:val="none" w:sz="6" w:space="0" w:color="auto"/>
              <w:right w:val="none" w:sz="6" w:space="0" w:color="auto"/>
            </w:tcBorders>
          </w:tcPr>
          <w:p w14:paraId="6CEEC355"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Hozzátartozói minőség megnevezése </w:t>
            </w:r>
          </w:p>
        </w:tc>
      </w:tr>
    </w:tbl>
    <w:p w14:paraId="0AD275D6" w14:textId="77777777" w:rsidR="00E17C78" w:rsidRPr="000A570E" w:rsidRDefault="00E17C78" w:rsidP="00E17C78">
      <w:pPr>
        <w:rPr>
          <w:rFonts w:ascii="Garamond" w:hAnsi="Garamond"/>
          <w:b/>
          <w:bCs/>
          <w:i/>
          <w:iCs/>
          <w:sz w:val="24"/>
          <w:szCs w:val="24"/>
        </w:rPr>
      </w:pPr>
      <w:r w:rsidRPr="000A570E">
        <w:rPr>
          <w:rFonts w:ascii="Garamond" w:hAnsi="Garamond"/>
          <w:b/>
          <w:bCs/>
          <w:i/>
          <w:iCs/>
          <w:sz w:val="24"/>
          <w:szCs w:val="24"/>
        </w:rPr>
        <w:t>4. Pályázó jövedelmére vonatkozó adatok:</w:t>
      </w:r>
    </w:p>
    <w:p w14:paraId="46FF3BA7" w14:textId="77777777" w:rsidR="00E17C78" w:rsidRPr="000A570E" w:rsidRDefault="00E17C78" w:rsidP="00E17C78">
      <w:pPr>
        <w:rPr>
          <w:rFonts w:ascii="Garamond" w:hAnsi="Garamond"/>
          <w:sz w:val="24"/>
          <w:szCs w:val="24"/>
        </w:rPr>
      </w:pPr>
      <w:r w:rsidRPr="000A570E">
        <w:rPr>
          <w:rFonts w:ascii="Garamond" w:hAnsi="Garamond"/>
          <w:sz w:val="24"/>
          <w:szCs w:val="24"/>
        </w:rPr>
        <w:t xml:space="preserve">Munkahely neve, </w:t>
      </w:r>
      <w:proofErr w:type="gramStart"/>
      <w:r w:rsidRPr="000A570E">
        <w:rPr>
          <w:rFonts w:ascii="Garamond" w:hAnsi="Garamond"/>
          <w:sz w:val="24"/>
          <w:szCs w:val="24"/>
        </w:rPr>
        <w:t>címe:…</w:t>
      </w:r>
      <w:proofErr w:type="gramEnd"/>
      <w:r w:rsidRPr="000A570E">
        <w:rPr>
          <w:rFonts w:ascii="Garamond" w:hAnsi="Garamond"/>
          <w:sz w:val="24"/>
          <w:szCs w:val="24"/>
        </w:rPr>
        <w:t>…………………………………</w:t>
      </w:r>
      <w:proofErr w:type="gramStart"/>
      <w:r w:rsidRPr="000A570E">
        <w:rPr>
          <w:rFonts w:ascii="Garamond" w:hAnsi="Garamond"/>
          <w:sz w:val="24"/>
          <w:szCs w:val="24"/>
        </w:rPr>
        <w:t>…….</w:t>
      </w:r>
      <w:proofErr w:type="gramEnd"/>
      <w:r w:rsidRPr="000A570E">
        <w:rPr>
          <w:rFonts w:ascii="Garamond" w:hAnsi="Garamond"/>
          <w:sz w:val="24"/>
          <w:szCs w:val="24"/>
        </w:rPr>
        <w:t>.…………………………….</w:t>
      </w:r>
    </w:p>
    <w:p w14:paraId="48A05640" w14:textId="77777777" w:rsidR="00E17C78" w:rsidRPr="000A570E" w:rsidRDefault="00E17C78" w:rsidP="00E17C78">
      <w:pPr>
        <w:rPr>
          <w:rFonts w:ascii="Garamond" w:hAnsi="Garamond"/>
          <w:sz w:val="24"/>
          <w:szCs w:val="24"/>
        </w:rPr>
      </w:pPr>
      <w:r w:rsidRPr="000A570E">
        <w:rPr>
          <w:rFonts w:ascii="Garamond" w:hAnsi="Garamond"/>
          <w:sz w:val="24"/>
          <w:szCs w:val="24"/>
        </w:rPr>
        <w:t xml:space="preserve">A pályázó foglalkozása, </w:t>
      </w:r>
      <w:proofErr w:type="gramStart"/>
      <w:r w:rsidRPr="000A570E">
        <w:rPr>
          <w:rFonts w:ascii="Garamond" w:hAnsi="Garamond"/>
          <w:sz w:val="24"/>
          <w:szCs w:val="24"/>
        </w:rPr>
        <w:t>beosztása:…</w:t>
      </w:r>
      <w:proofErr w:type="gramEnd"/>
      <w:r w:rsidRPr="000A570E">
        <w:rPr>
          <w:rFonts w:ascii="Garamond" w:hAnsi="Garamond"/>
          <w:sz w:val="24"/>
          <w:szCs w:val="24"/>
        </w:rPr>
        <w:t>…………………………………………...……………..........</w:t>
      </w:r>
    </w:p>
    <w:p w14:paraId="4A19B442" w14:textId="77777777" w:rsidR="00E17C78" w:rsidRPr="000A570E" w:rsidRDefault="00E17C78" w:rsidP="00E17C78">
      <w:pPr>
        <w:rPr>
          <w:rFonts w:ascii="Garamond" w:hAnsi="Garamond"/>
          <w:sz w:val="24"/>
          <w:szCs w:val="24"/>
        </w:rPr>
      </w:pPr>
      <w:r w:rsidRPr="000A570E">
        <w:rPr>
          <w:rFonts w:ascii="Garamond" w:hAnsi="Garamond"/>
          <w:sz w:val="24"/>
          <w:szCs w:val="24"/>
        </w:rPr>
        <w:t xml:space="preserve">Jelen munkáltatónál a munkaviszony </w:t>
      </w:r>
      <w:proofErr w:type="gramStart"/>
      <w:r w:rsidRPr="000A570E">
        <w:rPr>
          <w:rFonts w:ascii="Garamond" w:hAnsi="Garamond"/>
          <w:sz w:val="24"/>
          <w:szCs w:val="24"/>
        </w:rPr>
        <w:t>kezdete:…</w:t>
      </w:r>
      <w:proofErr w:type="gramEnd"/>
      <w:r w:rsidRPr="000A570E">
        <w:rPr>
          <w:rFonts w:ascii="Garamond" w:hAnsi="Garamond"/>
          <w:sz w:val="24"/>
          <w:szCs w:val="24"/>
        </w:rPr>
        <w:t>……………………………</w:t>
      </w:r>
      <w:proofErr w:type="gramStart"/>
      <w:r w:rsidRPr="000A570E">
        <w:rPr>
          <w:rFonts w:ascii="Garamond" w:hAnsi="Garamond"/>
          <w:sz w:val="24"/>
          <w:szCs w:val="24"/>
        </w:rPr>
        <w:t>…….</w:t>
      </w:r>
      <w:proofErr w:type="gramEnd"/>
      <w:r w:rsidRPr="000A570E">
        <w:rPr>
          <w:rFonts w:ascii="Garamond" w:hAnsi="Garamond"/>
          <w:sz w:val="24"/>
          <w:szCs w:val="24"/>
        </w:rPr>
        <w:t>.……………….</w:t>
      </w:r>
    </w:p>
    <w:p w14:paraId="57252E1A" w14:textId="77777777" w:rsidR="00E17C78" w:rsidRPr="000A570E" w:rsidRDefault="00E17C78" w:rsidP="00E17C78">
      <w:pPr>
        <w:rPr>
          <w:rFonts w:ascii="Garamond" w:hAnsi="Garamond"/>
          <w:sz w:val="24"/>
          <w:szCs w:val="24"/>
        </w:rPr>
      </w:pPr>
      <w:r w:rsidRPr="000A570E">
        <w:rPr>
          <w:rFonts w:ascii="Garamond" w:hAnsi="Garamond"/>
          <w:sz w:val="24"/>
          <w:szCs w:val="24"/>
        </w:rPr>
        <w:t>Nettó havi jövedelme (Ft</w:t>
      </w:r>
      <w:proofErr w:type="gramStart"/>
      <w:r w:rsidRPr="000A570E">
        <w:rPr>
          <w:rFonts w:ascii="Garamond" w:hAnsi="Garamond"/>
          <w:sz w:val="24"/>
          <w:szCs w:val="24"/>
        </w:rPr>
        <w:t>):…</w:t>
      </w:r>
      <w:proofErr w:type="gramEnd"/>
      <w:r w:rsidRPr="000A570E">
        <w:rPr>
          <w:rFonts w:ascii="Garamond" w:hAnsi="Garamond"/>
          <w:sz w:val="24"/>
          <w:szCs w:val="24"/>
        </w:rPr>
        <w:t>………………………………</w:t>
      </w:r>
      <w:proofErr w:type="gramStart"/>
      <w:r w:rsidRPr="000A570E">
        <w:rPr>
          <w:rFonts w:ascii="Garamond" w:hAnsi="Garamond"/>
          <w:sz w:val="24"/>
          <w:szCs w:val="24"/>
        </w:rPr>
        <w:t>…….</w:t>
      </w:r>
      <w:proofErr w:type="gramEnd"/>
      <w:r w:rsidRPr="000A570E">
        <w:rPr>
          <w:rFonts w:ascii="Garamond" w:hAnsi="Garamond"/>
          <w:sz w:val="24"/>
          <w:szCs w:val="24"/>
        </w:rPr>
        <w:t>.………………</w:t>
      </w:r>
      <w:proofErr w:type="gramStart"/>
      <w:r w:rsidRPr="000A570E">
        <w:rPr>
          <w:rFonts w:ascii="Garamond" w:hAnsi="Garamond"/>
          <w:sz w:val="24"/>
          <w:szCs w:val="24"/>
        </w:rPr>
        <w:t>…….</w:t>
      </w:r>
      <w:proofErr w:type="gramEnd"/>
      <w:r w:rsidRPr="000A570E">
        <w:rPr>
          <w:rFonts w:ascii="Garamond" w:hAnsi="Garamond"/>
          <w:sz w:val="24"/>
          <w:szCs w:val="24"/>
        </w:rPr>
        <w:t>.……</w:t>
      </w:r>
      <w:proofErr w:type="gramStart"/>
      <w:r w:rsidRPr="000A570E">
        <w:rPr>
          <w:rFonts w:ascii="Garamond" w:hAnsi="Garamond"/>
          <w:sz w:val="24"/>
          <w:szCs w:val="24"/>
        </w:rPr>
        <w:t>…….</w:t>
      </w:r>
      <w:proofErr w:type="gramEnd"/>
      <w:r w:rsidRPr="000A570E">
        <w:rPr>
          <w:rFonts w:ascii="Garamond" w:hAnsi="Garamond"/>
          <w:sz w:val="24"/>
          <w:szCs w:val="24"/>
        </w:rPr>
        <w:t>.</w:t>
      </w:r>
    </w:p>
    <w:p w14:paraId="48668B63" w14:textId="77777777" w:rsidR="00E17C78" w:rsidRPr="000A570E" w:rsidRDefault="00E17C78" w:rsidP="00E17C78">
      <w:pPr>
        <w:rPr>
          <w:rFonts w:ascii="Garamond" w:hAnsi="Garamond"/>
          <w:sz w:val="24"/>
          <w:szCs w:val="24"/>
        </w:rPr>
      </w:pPr>
      <w:r w:rsidRPr="000A570E">
        <w:rPr>
          <w:rFonts w:ascii="Garamond" w:hAnsi="Garamond"/>
          <w:sz w:val="24"/>
          <w:szCs w:val="24"/>
        </w:rPr>
        <w:t>Pályázó által kapott egyéb juttatások havi összege (Ft</w:t>
      </w:r>
      <w:proofErr w:type="gramStart"/>
      <w:r w:rsidRPr="000A570E">
        <w:rPr>
          <w:rFonts w:ascii="Garamond" w:hAnsi="Garamond"/>
          <w:sz w:val="24"/>
          <w:szCs w:val="24"/>
        </w:rPr>
        <w:t>):…</w:t>
      </w:r>
      <w:proofErr w:type="gramEnd"/>
      <w:r w:rsidRPr="000A570E">
        <w:rPr>
          <w:rFonts w:ascii="Garamond" w:hAnsi="Garamond"/>
          <w:sz w:val="24"/>
          <w:szCs w:val="24"/>
        </w:rPr>
        <w:t>…………………………………………</w:t>
      </w:r>
    </w:p>
    <w:p w14:paraId="20FE3D0B" w14:textId="77777777" w:rsidR="00E17C78" w:rsidRPr="000A570E" w:rsidRDefault="00E17C78" w:rsidP="00E17C78">
      <w:pPr>
        <w:rPr>
          <w:rFonts w:ascii="Garamond" w:hAnsi="Garamond"/>
          <w:sz w:val="24"/>
          <w:szCs w:val="24"/>
        </w:rPr>
      </w:pPr>
      <w:r w:rsidRPr="000A570E">
        <w:rPr>
          <w:rFonts w:ascii="Garamond" w:hAnsi="Garamond"/>
          <w:sz w:val="24"/>
          <w:szCs w:val="24"/>
        </w:rPr>
        <w:t>Gyermekek utáni ellátások összege havonta (Ft</w:t>
      </w:r>
      <w:proofErr w:type="gramStart"/>
      <w:r w:rsidRPr="000A570E">
        <w:rPr>
          <w:rFonts w:ascii="Garamond" w:hAnsi="Garamond"/>
          <w:sz w:val="24"/>
          <w:szCs w:val="24"/>
        </w:rPr>
        <w:t>):…</w:t>
      </w:r>
      <w:proofErr w:type="gramEnd"/>
      <w:r w:rsidRPr="000A570E">
        <w:rPr>
          <w:rFonts w:ascii="Garamond" w:hAnsi="Garamond"/>
          <w:sz w:val="24"/>
          <w:szCs w:val="24"/>
        </w:rPr>
        <w:t>…………………………………………</w:t>
      </w:r>
      <w:proofErr w:type="gramStart"/>
      <w:r w:rsidRPr="000A570E">
        <w:rPr>
          <w:rFonts w:ascii="Garamond" w:hAnsi="Garamond"/>
          <w:sz w:val="24"/>
          <w:szCs w:val="24"/>
        </w:rPr>
        <w:t>…….</w:t>
      </w:r>
      <w:proofErr w:type="gramEnd"/>
      <w:r w:rsidRPr="000A570E">
        <w:rPr>
          <w:rFonts w:ascii="Garamond" w:hAnsi="Garamond"/>
          <w:sz w:val="24"/>
          <w:szCs w:val="24"/>
        </w:rPr>
        <w:t>.</w:t>
      </w:r>
    </w:p>
    <w:p w14:paraId="54788DEF" w14:textId="77777777" w:rsidR="00E17C78" w:rsidRPr="000A570E" w:rsidRDefault="00E17C78" w:rsidP="00E17C78">
      <w:pPr>
        <w:rPr>
          <w:rFonts w:ascii="Garamond" w:hAnsi="Garamond"/>
          <w:b/>
          <w:bCs/>
          <w:i/>
          <w:iCs/>
          <w:sz w:val="24"/>
          <w:szCs w:val="24"/>
        </w:rPr>
      </w:pPr>
      <w:r w:rsidRPr="000A570E">
        <w:rPr>
          <w:rFonts w:ascii="Garamond" w:hAnsi="Garamond"/>
          <w:b/>
          <w:bCs/>
          <w:i/>
          <w:iCs/>
          <w:sz w:val="24"/>
          <w:szCs w:val="24"/>
        </w:rPr>
        <w:t>5. Pályázóval egy háztartásban élő és vele jogszerűen együtt költöző nagykorú személy jövedelmére vonatkozó adatok:</w:t>
      </w:r>
    </w:p>
    <w:p w14:paraId="2FE9F9D8" w14:textId="77777777" w:rsidR="00E17C78" w:rsidRPr="000A570E" w:rsidRDefault="00E17C78" w:rsidP="00E17C78">
      <w:pPr>
        <w:rPr>
          <w:rFonts w:ascii="Garamond" w:hAnsi="Garamond"/>
          <w:sz w:val="24"/>
          <w:szCs w:val="24"/>
        </w:rPr>
      </w:pPr>
      <w:r w:rsidRPr="000A570E">
        <w:rPr>
          <w:rFonts w:ascii="Garamond" w:hAnsi="Garamond"/>
          <w:sz w:val="24"/>
          <w:szCs w:val="24"/>
        </w:rPr>
        <w:t>Név: …………………………………………………………………………………………</w:t>
      </w:r>
      <w:proofErr w:type="gramStart"/>
      <w:r w:rsidRPr="000A570E">
        <w:rPr>
          <w:rFonts w:ascii="Garamond" w:hAnsi="Garamond"/>
          <w:sz w:val="24"/>
          <w:szCs w:val="24"/>
        </w:rPr>
        <w:t>…….</w:t>
      </w:r>
      <w:proofErr w:type="gramEnd"/>
      <w:r w:rsidRPr="000A570E">
        <w:rPr>
          <w:rFonts w:ascii="Garamond" w:hAnsi="Garamond"/>
          <w:sz w:val="24"/>
          <w:szCs w:val="24"/>
        </w:rPr>
        <w:t>.</w:t>
      </w:r>
    </w:p>
    <w:p w14:paraId="3E229C26" w14:textId="77777777" w:rsidR="00E17C78" w:rsidRPr="000A570E" w:rsidRDefault="00E17C78" w:rsidP="00E17C78">
      <w:pPr>
        <w:rPr>
          <w:rFonts w:ascii="Garamond" w:hAnsi="Garamond"/>
          <w:sz w:val="24"/>
          <w:szCs w:val="24"/>
        </w:rPr>
      </w:pPr>
      <w:r w:rsidRPr="000A570E">
        <w:rPr>
          <w:rFonts w:ascii="Garamond" w:hAnsi="Garamond"/>
          <w:sz w:val="24"/>
          <w:szCs w:val="24"/>
        </w:rPr>
        <w:t>Hozzátartozói minőség: ……………………………………………………………</w:t>
      </w:r>
      <w:proofErr w:type="gramStart"/>
      <w:r w:rsidRPr="000A570E">
        <w:rPr>
          <w:rFonts w:ascii="Garamond" w:hAnsi="Garamond"/>
          <w:sz w:val="24"/>
          <w:szCs w:val="24"/>
        </w:rPr>
        <w:t>…….</w:t>
      </w:r>
      <w:proofErr w:type="gramEnd"/>
      <w:r w:rsidRPr="000A570E">
        <w:rPr>
          <w:rFonts w:ascii="Garamond" w:hAnsi="Garamond"/>
          <w:sz w:val="24"/>
          <w:szCs w:val="24"/>
        </w:rPr>
        <w:t>.………...</w:t>
      </w:r>
    </w:p>
    <w:p w14:paraId="50CD3EFC" w14:textId="77777777" w:rsidR="00E17C78" w:rsidRPr="000A570E" w:rsidRDefault="00E17C78" w:rsidP="00E17C78">
      <w:pPr>
        <w:rPr>
          <w:rFonts w:ascii="Garamond" w:hAnsi="Garamond"/>
          <w:sz w:val="24"/>
          <w:szCs w:val="24"/>
        </w:rPr>
      </w:pPr>
      <w:r w:rsidRPr="000A570E">
        <w:rPr>
          <w:rFonts w:ascii="Garamond" w:hAnsi="Garamond"/>
          <w:sz w:val="24"/>
          <w:szCs w:val="24"/>
        </w:rPr>
        <w:t>Munkahely, foglalkozás: ……………………………………………………………………………</w:t>
      </w:r>
    </w:p>
    <w:p w14:paraId="6CF639F0" w14:textId="77777777" w:rsidR="00E17C78" w:rsidRPr="000A570E" w:rsidRDefault="00E17C78" w:rsidP="00E17C78">
      <w:pPr>
        <w:rPr>
          <w:rFonts w:ascii="Garamond" w:hAnsi="Garamond"/>
          <w:sz w:val="24"/>
          <w:szCs w:val="24"/>
        </w:rPr>
      </w:pPr>
      <w:r w:rsidRPr="000A570E">
        <w:rPr>
          <w:rFonts w:ascii="Garamond" w:hAnsi="Garamond"/>
          <w:sz w:val="24"/>
          <w:szCs w:val="24"/>
        </w:rPr>
        <w:t>Havi nettó jövedelem összege (Ft): …………………………………………………………………</w:t>
      </w:r>
    </w:p>
    <w:p w14:paraId="3D1997B6" w14:textId="77777777" w:rsidR="00E17C78" w:rsidRPr="000A570E" w:rsidRDefault="00E17C78" w:rsidP="00E17C78">
      <w:pPr>
        <w:rPr>
          <w:rFonts w:ascii="Garamond" w:hAnsi="Garamond"/>
          <w:sz w:val="24"/>
          <w:szCs w:val="24"/>
        </w:rPr>
      </w:pPr>
      <w:r w:rsidRPr="000A570E">
        <w:rPr>
          <w:rFonts w:ascii="Garamond" w:hAnsi="Garamond"/>
          <w:b/>
          <w:bCs/>
          <w:i/>
          <w:iCs/>
          <w:sz w:val="24"/>
          <w:szCs w:val="24"/>
        </w:rPr>
        <w:t>6. Pályázóval egy háztartásban élő és vele együtt költöző nagykorú személyek havi jövedelme összesen:</w:t>
      </w:r>
      <w:r w:rsidRPr="000A570E">
        <w:rPr>
          <w:rFonts w:ascii="Garamond" w:hAnsi="Garamond"/>
          <w:sz w:val="24"/>
          <w:szCs w:val="24"/>
        </w:rPr>
        <w:t xml:space="preserve"> ………………………………………………………………</w:t>
      </w:r>
      <w:proofErr w:type="gramStart"/>
      <w:r w:rsidRPr="000A570E">
        <w:rPr>
          <w:rFonts w:ascii="Garamond" w:hAnsi="Garamond"/>
          <w:sz w:val="24"/>
          <w:szCs w:val="24"/>
        </w:rPr>
        <w:t>…….</w:t>
      </w:r>
      <w:proofErr w:type="gramEnd"/>
      <w:r w:rsidRPr="000A570E">
        <w:rPr>
          <w:rFonts w:ascii="Garamond" w:hAnsi="Garamond"/>
          <w:sz w:val="24"/>
          <w:szCs w:val="24"/>
        </w:rPr>
        <w:t>………………………………</w:t>
      </w:r>
    </w:p>
    <w:p w14:paraId="19DDEDC6" w14:textId="77777777" w:rsidR="00E17C78" w:rsidRPr="000A570E" w:rsidRDefault="00E17C78" w:rsidP="00E17C78">
      <w:pPr>
        <w:rPr>
          <w:rFonts w:ascii="Garamond" w:hAnsi="Garamond"/>
          <w:b/>
          <w:bCs/>
          <w:i/>
          <w:iCs/>
          <w:sz w:val="24"/>
          <w:szCs w:val="24"/>
        </w:rPr>
      </w:pPr>
      <w:r w:rsidRPr="000A570E">
        <w:rPr>
          <w:rFonts w:ascii="Garamond" w:hAnsi="Garamond"/>
          <w:b/>
          <w:bCs/>
          <w:i/>
          <w:iCs/>
          <w:sz w:val="24"/>
          <w:szCs w:val="24"/>
        </w:rPr>
        <w:t>7. A család összlétszáma: ……………………………………………………………………</w:t>
      </w:r>
      <w:proofErr w:type="gramStart"/>
      <w:r w:rsidRPr="000A570E">
        <w:rPr>
          <w:rFonts w:ascii="Garamond" w:hAnsi="Garamond"/>
          <w:b/>
          <w:bCs/>
          <w:i/>
          <w:iCs/>
          <w:sz w:val="24"/>
          <w:szCs w:val="24"/>
        </w:rPr>
        <w:t>…….</w:t>
      </w:r>
      <w:proofErr w:type="gramEnd"/>
      <w:r w:rsidRPr="000A570E">
        <w:rPr>
          <w:rFonts w:ascii="Garamond" w:hAnsi="Garamond"/>
          <w:b/>
          <w:bCs/>
          <w:i/>
          <w:iCs/>
          <w:sz w:val="24"/>
          <w:szCs w:val="24"/>
        </w:rPr>
        <w:t>.</w:t>
      </w:r>
    </w:p>
    <w:p w14:paraId="71F7716F" w14:textId="77777777" w:rsidR="00E17C78" w:rsidRPr="000A570E" w:rsidRDefault="00E17C78" w:rsidP="00E17C78">
      <w:pPr>
        <w:rPr>
          <w:rFonts w:ascii="Garamond" w:hAnsi="Garamond"/>
          <w:b/>
          <w:bCs/>
          <w:i/>
          <w:iCs/>
          <w:sz w:val="24"/>
          <w:szCs w:val="24"/>
        </w:rPr>
      </w:pPr>
      <w:r w:rsidRPr="000A570E">
        <w:rPr>
          <w:rFonts w:ascii="Garamond" w:hAnsi="Garamond"/>
          <w:b/>
          <w:bCs/>
          <w:i/>
          <w:iCs/>
          <w:sz w:val="24"/>
          <w:szCs w:val="24"/>
        </w:rPr>
        <w:t>8. Egy főre jutó havi nettó jövedelem összege (Ft)…………………………………………………</w:t>
      </w:r>
    </w:p>
    <w:p w14:paraId="3CC7AB7B" w14:textId="77777777" w:rsidR="00E17C78" w:rsidRPr="000A570E" w:rsidRDefault="00E17C78" w:rsidP="00E17C78">
      <w:pPr>
        <w:rPr>
          <w:rFonts w:ascii="Garamond" w:hAnsi="Garamond"/>
          <w:b/>
          <w:bCs/>
          <w:i/>
          <w:iCs/>
          <w:sz w:val="24"/>
          <w:szCs w:val="24"/>
        </w:rPr>
      </w:pPr>
      <w:r w:rsidRPr="000A570E">
        <w:rPr>
          <w:rFonts w:ascii="Garamond" w:hAnsi="Garamond"/>
          <w:b/>
          <w:bCs/>
          <w:i/>
          <w:iCs/>
          <w:sz w:val="24"/>
          <w:szCs w:val="24"/>
        </w:rPr>
        <w:lastRenderedPageBreak/>
        <w:t>9. Pályázó és a vele egy háztartásban élő személyek jelenlegi lakhatási körülményei:</w:t>
      </w:r>
    </w:p>
    <w:p w14:paraId="530A66C6" w14:textId="77777777" w:rsidR="00E17C78" w:rsidRPr="000A570E" w:rsidRDefault="00E17C78" w:rsidP="00E17C78">
      <w:pPr>
        <w:rPr>
          <w:rFonts w:ascii="Garamond" w:hAnsi="Garamond"/>
          <w:sz w:val="24"/>
          <w:szCs w:val="24"/>
        </w:rPr>
      </w:pPr>
      <w:r w:rsidRPr="000A570E">
        <w:rPr>
          <w:rFonts w:ascii="Garamond" w:hAnsi="Garamond"/>
          <w:sz w:val="24"/>
          <w:szCs w:val="24"/>
        </w:rPr>
        <w:t>− Lakáshasználat jogcíme (albérlet/szívességi lakáshasználó): …………………………...</w:t>
      </w:r>
    </w:p>
    <w:p w14:paraId="511592A5" w14:textId="77777777" w:rsidR="00E17C78" w:rsidRPr="000A570E" w:rsidRDefault="00E17C78" w:rsidP="00E17C78">
      <w:pPr>
        <w:rPr>
          <w:rFonts w:ascii="Garamond" w:hAnsi="Garamond"/>
          <w:sz w:val="24"/>
          <w:szCs w:val="24"/>
        </w:rPr>
      </w:pPr>
      <w:r w:rsidRPr="000A570E">
        <w:rPr>
          <w:rFonts w:ascii="Garamond" w:hAnsi="Garamond"/>
          <w:sz w:val="24"/>
          <w:szCs w:val="24"/>
        </w:rPr>
        <w:t>− Amennyiben albérlő, bérleti díj havi összege (Ft): ……………………………………...</w:t>
      </w:r>
    </w:p>
    <w:p w14:paraId="43A7A02E" w14:textId="77777777" w:rsidR="00E17C78" w:rsidRPr="000A570E" w:rsidRDefault="00E17C78" w:rsidP="00E17C78">
      <w:pPr>
        <w:rPr>
          <w:rFonts w:ascii="Garamond" w:hAnsi="Garamond"/>
          <w:sz w:val="24"/>
          <w:szCs w:val="24"/>
        </w:rPr>
      </w:pPr>
      <w:r w:rsidRPr="000A570E">
        <w:rPr>
          <w:rFonts w:ascii="Garamond" w:hAnsi="Garamond"/>
          <w:sz w:val="24"/>
          <w:szCs w:val="24"/>
        </w:rPr>
        <w:t>− A lakásban lakó személyek száma: ……………………………………………………...</w:t>
      </w:r>
    </w:p>
    <w:p w14:paraId="10B8CF31" w14:textId="77777777" w:rsidR="00E17C78" w:rsidRPr="000A570E" w:rsidRDefault="00E17C78" w:rsidP="00E17C78">
      <w:pPr>
        <w:rPr>
          <w:rFonts w:ascii="Garamond" w:hAnsi="Garamond"/>
          <w:b/>
          <w:bCs/>
          <w:i/>
          <w:iCs/>
          <w:sz w:val="24"/>
          <w:szCs w:val="24"/>
        </w:rPr>
      </w:pPr>
      <w:r w:rsidRPr="000A570E">
        <w:rPr>
          <w:rFonts w:ascii="Garamond" w:hAnsi="Garamond"/>
          <w:b/>
          <w:bCs/>
          <w:i/>
          <w:iCs/>
          <w:sz w:val="24"/>
          <w:szCs w:val="24"/>
        </w:rPr>
        <w:t xml:space="preserve">10. Az önkormányzati lakás igénylésének rövid indoklása: </w:t>
      </w:r>
    </w:p>
    <w:p w14:paraId="1CF15369" w14:textId="77777777" w:rsidR="00E17C78" w:rsidRPr="000A570E" w:rsidRDefault="00E17C78" w:rsidP="00E17C78">
      <w:pPr>
        <w:rPr>
          <w:rFonts w:ascii="Garamond" w:hAnsi="Garamond"/>
          <w:sz w:val="24"/>
          <w:szCs w:val="24"/>
        </w:rPr>
      </w:pPr>
      <w:r w:rsidRPr="000A570E">
        <w:rPr>
          <w:rFonts w:ascii="Garamond" w:hAnsi="Garamond"/>
          <w:sz w:val="24"/>
          <w:szCs w:val="24"/>
        </w:rPr>
        <w:t>………………………………………………………………………………………………………………………………………………………………………………………………………………………………………………………………………………………………………………………………………………</w:t>
      </w:r>
    </w:p>
    <w:p w14:paraId="711996FE" w14:textId="77777777" w:rsidR="00E17C78" w:rsidRPr="000A570E" w:rsidRDefault="00E17C78" w:rsidP="00E17C78">
      <w:pPr>
        <w:rPr>
          <w:rFonts w:ascii="Garamond" w:hAnsi="Garamond"/>
          <w:sz w:val="24"/>
          <w:szCs w:val="24"/>
        </w:rPr>
      </w:pPr>
      <w:r w:rsidRPr="000A570E">
        <w:rPr>
          <w:rFonts w:ascii="Garamond" w:hAnsi="Garamond"/>
          <w:sz w:val="24"/>
          <w:szCs w:val="24"/>
        </w:rPr>
        <w:t xml:space="preserve">……………………………………………………………………………………………………………………………………………………………………………………………………………………………………………………………………………………………………………………………………………… </w:t>
      </w:r>
    </w:p>
    <w:p w14:paraId="7DC282C9" w14:textId="77777777" w:rsidR="00E17C78" w:rsidRPr="000A570E" w:rsidRDefault="00E17C78" w:rsidP="00E17C78">
      <w:pPr>
        <w:rPr>
          <w:rFonts w:ascii="Garamond" w:hAnsi="Garamond"/>
          <w:i/>
          <w:iCs/>
          <w:sz w:val="24"/>
          <w:szCs w:val="24"/>
        </w:rPr>
      </w:pPr>
      <w:r w:rsidRPr="000A570E">
        <w:rPr>
          <w:rFonts w:ascii="Garamond" w:hAnsi="Garamond"/>
          <w:b/>
          <w:bCs/>
          <w:i/>
          <w:iCs/>
          <w:sz w:val="24"/>
          <w:szCs w:val="24"/>
        </w:rPr>
        <w:t xml:space="preserve">11. Pályázó nyilatkozatai </w:t>
      </w:r>
    </w:p>
    <w:p w14:paraId="2A20443E" w14:textId="77777777" w:rsidR="00E17C78" w:rsidRPr="000A570E" w:rsidRDefault="00E17C78" w:rsidP="00E17C78">
      <w:pPr>
        <w:rPr>
          <w:rFonts w:ascii="Garamond" w:hAnsi="Garamond"/>
          <w:sz w:val="24"/>
          <w:szCs w:val="24"/>
        </w:rPr>
      </w:pPr>
    </w:p>
    <w:p w14:paraId="32E6D5AB" w14:textId="77777777" w:rsidR="00E17C78" w:rsidRPr="000A570E" w:rsidRDefault="00E17C78" w:rsidP="00E17C78">
      <w:pPr>
        <w:rPr>
          <w:rFonts w:ascii="Garamond" w:hAnsi="Garamond"/>
          <w:sz w:val="24"/>
          <w:szCs w:val="24"/>
        </w:rPr>
      </w:pPr>
      <w:r w:rsidRPr="000A570E">
        <w:rPr>
          <w:rFonts w:ascii="Garamond" w:hAnsi="Garamond"/>
          <w:sz w:val="24"/>
          <w:szCs w:val="24"/>
        </w:rPr>
        <w:t xml:space="preserve">Nyilatkozom, hogy a pályázati feltételeket elfogadom. </w:t>
      </w:r>
    </w:p>
    <w:p w14:paraId="5C9FBE1C" w14:textId="77777777" w:rsidR="00E17C78" w:rsidRPr="000A570E" w:rsidRDefault="00E17C78" w:rsidP="00E17C78">
      <w:pPr>
        <w:jc w:val="both"/>
        <w:rPr>
          <w:rFonts w:ascii="Garamond" w:hAnsi="Garamond"/>
          <w:sz w:val="24"/>
          <w:szCs w:val="24"/>
        </w:rPr>
      </w:pPr>
      <w:r w:rsidRPr="000A570E">
        <w:rPr>
          <w:rFonts w:ascii="Garamond" w:hAnsi="Garamond"/>
          <w:sz w:val="24"/>
          <w:szCs w:val="24"/>
        </w:rPr>
        <w:t xml:space="preserve">Kijelentem, hogy Putnok Város Önkormányzata és intézményei felé semmiféle tartozásom nem áll fenn. </w:t>
      </w:r>
    </w:p>
    <w:p w14:paraId="774D32D4" w14:textId="77777777" w:rsidR="00E17C78" w:rsidRPr="000A570E" w:rsidRDefault="00E17C78" w:rsidP="00E17C78">
      <w:pPr>
        <w:jc w:val="both"/>
        <w:rPr>
          <w:rFonts w:ascii="Garamond" w:hAnsi="Garamond"/>
          <w:sz w:val="24"/>
          <w:szCs w:val="24"/>
        </w:rPr>
      </w:pPr>
      <w:r w:rsidRPr="000A570E">
        <w:rPr>
          <w:rFonts w:ascii="Garamond" w:hAnsi="Garamond"/>
          <w:sz w:val="24"/>
          <w:szCs w:val="24"/>
        </w:rPr>
        <w:t xml:space="preserve">Büntetőjogi felelősségem tudatában kijelentem, hogy a pályázat során megadott adatok a valóságnak mindenben megfelelnek. </w:t>
      </w:r>
    </w:p>
    <w:p w14:paraId="67A3D61D" w14:textId="77777777" w:rsidR="00E17C78" w:rsidRPr="000A570E" w:rsidRDefault="00E17C78" w:rsidP="00E17C78">
      <w:pPr>
        <w:jc w:val="both"/>
        <w:rPr>
          <w:rFonts w:ascii="Garamond" w:hAnsi="Garamond"/>
          <w:sz w:val="24"/>
          <w:szCs w:val="24"/>
        </w:rPr>
      </w:pPr>
      <w:r w:rsidRPr="000A570E">
        <w:rPr>
          <w:rFonts w:ascii="Garamond" w:hAnsi="Garamond"/>
          <w:sz w:val="24"/>
          <w:szCs w:val="24"/>
        </w:rPr>
        <w:t xml:space="preserve">Pályázó és a vele együtt költöző nagykorú személyek jelen dokumentum aláírásával kifejezetten hozzájárulnak ahhoz, hogy jelen kérelemben meghatározott személyes adataikat a pályázati eljárás során és szerződéskötés esetén a lakásbérleti szerződés megszűnéséig a </w:t>
      </w:r>
      <w:proofErr w:type="spellStart"/>
      <w:r w:rsidRPr="000A570E">
        <w:rPr>
          <w:rFonts w:ascii="Garamond" w:hAnsi="Garamond"/>
          <w:sz w:val="24"/>
          <w:szCs w:val="24"/>
        </w:rPr>
        <w:t>Putnoki</w:t>
      </w:r>
      <w:proofErr w:type="spellEnd"/>
      <w:r w:rsidRPr="000A570E">
        <w:rPr>
          <w:rFonts w:ascii="Garamond" w:hAnsi="Garamond"/>
          <w:sz w:val="24"/>
          <w:szCs w:val="24"/>
        </w:rPr>
        <w:t xml:space="preserve"> Közös Önkormányzati Hivatal a szükséges mértékben kezelje. </w:t>
      </w:r>
    </w:p>
    <w:p w14:paraId="135A1458" w14:textId="77777777" w:rsidR="00E17C78" w:rsidRPr="000A570E" w:rsidRDefault="00E17C78" w:rsidP="00E17C78">
      <w:pPr>
        <w:rPr>
          <w:rFonts w:ascii="Garamond" w:hAnsi="Garamond"/>
          <w:sz w:val="24"/>
          <w:szCs w:val="24"/>
        </w:rPr>
      </w:pPr>
      <w:r w:rsidRPr="000A570E">
        <w:rPr>
          <w:rFonts w:ascii="Garamond" w:hAnsi="Garamond"/>
          <w:sz w:val="24"/>
          <w:szCs w:val="24"/>
        </w:rPr>
        <w:t xml:space="preserve">Putnok, ……………………………………… </w:t>
      </w:r>
    </w:p>
    <w:p w14:paraId="01CB2679" w14:textId="77777777" w:rsidR="00E17C78" w:rsidRPr="000A570E" w:rsidRDefault="00E17C78" w:rsidP="00E17C78">
      <w:pPr>
        <w:jc w:val="center"/>
        <w:rPr>
          <w:rFonts w:ascii="Garamond" w:hAnsi="Garamond"/>
          <w:sz w:val="24"/>
          <w:szCs w:val="24"/>
        </w:rPr>
      </w:pPr>
      <w:r w:rsidRPr="000A570E">
        <w:rPr>
          <w:rFonts w:ascii="Garamond" w:hAnsi="Garamond"/>
          <w:sz w:val="24"/>
          <w:szCs w:val="24"/>
        </w:rPr>
        <w:t>……………………………….. … …………………………………..</w:t>
      </w:r>
    </w:p>
    <w:p w14:paraId="698FB3C4" w14:textId="77777777" w:rsidR="00E17C78" w:rsidRPr="000A570E" w:rsidRDefault="00E17C78" w:rsidP="00E17C78">
      <w:pPr>
        <w:jc w:val="center"/>
        <w:rPr>
          <w:rFonts w:ascii="Garamond" w:hAnsi="Garamond"/>
          <w:sz w:val="24"/>
          <w:szCs w:val="24"/>
        </w:rPr>
      </w:pPr>
      <w:r w:rsidRPr="000A570E">
        <w:rPr>
          <w:rFonts w:ascii="Garamond" w:hAnsi="Garamond"/>
          <w:sz w:val="24"/>
          <w:szCs w:val="24"/>
        </w:rPr>
        <w:t>pályázó aláírása házastárs (élettárs) aláírása</w:t>
      </w:r>
    </w:p>
    <w:p w14:paraId="48F04ECE" w14:textId="77777777" w:rsidR="00E17C78" w:rsidRPr="000A570E" w:rsidRDefault="00E17C78" w:rsidP="00E17C78">
      <w:pPr>
        <w:rPr>
          <w:rFonts w:ascii="Garamond" w:hAnsi="Garamond"/>
          <w:sz w:val="24"/>
          <w:szCs w:val="24"/>
        </w:rPr>
      </w:pPr>
      <w:r w:rsidRPr="000A570E">
        <w:rPr>
          <w:rFonts w:ascii="Garamond" w:hAnsi="Garamond"/>
          <w:sz w:val="24"/>
          <w:szCs w:val="24"/>
        </w:rPr>
        <w:t xml:space="preserve">Pályázóval együtt költöző nagykorú személyek aláírása: </w:t>
      </w:r>
      <w:r w:rsidRPr="000A570E">
        <w:rPr>
          <w:rFonts w:ascii="Garamond" w:hAnsi="Garamond"/>
          <w:sz w:val="24"/>
          <w:szCs w:val="24"/>
        </w:rPr>
        <w:tab/>
        <w:t>………………………………</w:t>
      </w:r>
      <w:proofErr w:type="gramStart"/>
      <w:r w:rsidRPr="000A570E">
        <w:rPr>
          <w:rFonts w:ascii="Garamond" w:hAnsi="Garamond"/>
          <w:sz w:val="24"/>
          <w:szCs w:val="24"/>
        </w:rPr>
        <w:t>…….</w:t>
      </w:r>
      <w:proofErr w:type="gramEnd"/>
      <w:r w:rsidRPr="000A570E">
        <w:rPr>
          <w:rFonts w:ascii="Garamond" w:hAnsi="Garamond"/>
          <w:sz w:val="24"/>
          <w:szCs w:val="24"/>
        </w:rPr>
        <w:t xml:space="preserve">. </w:t>
      </w:r>
    </w:p>
    <w:p w14:paraId="460C1532" w14:textId="77777777" w:rsidR="00E17C78" w:rsidRPr="000A570E" w:rsidRDefault="00E17C78" w:rsidP="00E17C78">
      <w:pPr>
        <w:ind w:left="4248" w:firstLine="708"/>
        <w:rPr>
          <w:rFonts w:ascii="Garamond" w:hAnsi="Garamond"/>
          <w:sz w:val="24"/>
          <w:szCs w:val="24"/>
        </w:rPr>
      </w:pPr>
      <w:r w:rsidRPr="000A570E">
        <w:rPr>
          <w:rFonts w:ascii="Garamond" w:hAnsi="Garamond"/>
          <w:sz w:val="24"/>
          <w:szCs w:val="24"/>
        </w:rPr>
        <w:t xml:space="preserve">……………………………………... </w:t>
      </w:r>
    </w:p>
    <w:p w14:paraId="5895E944" w14:textId="77777777" w:rsidR="00E17C78" w:rsidRPr="000A570E" w:rsidRDefault="00E17C78" w:rsidP="00E17C78">
      <w:pPr>
        <w:ind w:left="4248" w:firstLine="708"/>
        <w:rPr>
          <w:rFonts w:ascii="Garamond" w:hAnsi="Garamond"/>
          <w:sz w:val="24"/>
          <w:szCs w:val="24"/>
        </w:rPr>
      </w:pPr>
      <w:r w:rsidRPr="000A570E">
        <w:rPr>
          <w:rFonts w:ascii="Garamond" w:hAnsi="Garamond"/>
          <w:sz w:val="24"/>
          <w:szCs w:val="24"/>
        </w:rPr>
        <w:t xml:space="preserve">……………………………………... </w:t>
      </w:r>
    </w:p>
    <w:p w14:paraId="0A22C832" w14:textId="77777777" w:rsidR="00E17C78" w:rsidRPr="000A570E" w:rsidRDefault="00E17C78" w:rsidP="00E17C78">
      <w:pPr>
        <w:rPr>
          <w:rFonts w:ascii="Garamond" w:hAnsi="Garamond"/>
          <w:b/>
          <w:bCs/>
          <w:i/>
          <w:iCs/>
          <w:sz w:val="24"/>
          <w:szCs w:val="24"/>
        </w:rPr>
      </w:pPr>
      <w:r w:rsidRPr="000A570E">
        <w:rPr>
          <w:rFonts w:ascii="Garamond" w:hAnsi="Garamond"/>
          <w:b/>
          <w:bCs/>
          <w:i/>
          <w:iCs/>
          <w:sz w:val="24"/>
          <w:szCs w:val="24"/>
        </w:rPr>
        <w:t xml:space="preserve">A kérelemhez csatolni kell: </w:t>
      </w:r>
    </w:p>
    <w:p w14:paraId="7366EE9E" w14:textId="77777777" w:rsidR="00E17C78" w:rsidRPr="000A570E" w:rsidRDefault="00E17C78" w:rsidP="00E17C78">
      <w:pPr>
        <w:jc w:val="both"/>
        <w:rPr>
          <w:rFonts w:ascii="Garamond" w:hAnsi="Garamond"/>
          <w:sz w:val="24"/>
          <w:szCs w:val="24"/>
        </w:rPr>
      </w:pPr>
      <w:r w:rsidRPr="000A570E">
        <w:rPr>
          <w:rFonts w:ascii="Garamond" w:hAnsi="Garamond"/>
          <w:sz w:val="24"/>
          <w:szCs w:val="24"/>
        </w:rPr>
        <w:lastRenderedPageBreak/>
        <w:t xml:space="preserve">1. A havi átlagjövedelemre, illetve egyéb, rendszeres jövedelemre vonatkozó igazolást. </w:t>
      </w:r>
    </w:p>
    <w:p w14:paraId="4EDD160A" w14:textId="77777777" w:rsidR="00E17C78" w:rsidRPr="000A570E" w:rsidRDefault="00E17C78" w:rsidP="00E17C78">
      <w:pPr>
        <w:jc w:val="both"/>
        <w:rPr>
          <w:rFonts w:ascii="Garamond" w:hAnsi="Garamond"/>
          <w:sz w:val="24"/>
          <w:szCs w:val="24"/>
        </w:rPr>
      </w:pPr>
      <w:r w:rsidRPr="000A570E">
        <w:rPr>
          <w:rFonts w:ascii="Garamond" w:hAnsi="Garamond"/>
          <w:sz w:val="24"/>
          <w:szCs w:val="24"/>
        </w:rPr>
        <w:t xml:space="preserve">A jövedelem igazolása az alábbi okiratok csatolásával érvényes: </w:t>
      </w:r>
    </w:p>
    <w:p w14:paraId="12A3542E" w14:textId="77777777" w:rsidR="00E17C78" w:rsidRPr="000A570E" w:rsidRDefault="00E17C78" w:rsidP="00E17C78">
      <w:pPr>
        <w:numPr>
          <w:ilvl w:val="0"/>
          <w:numId w:val="92"/>
        </w:numPr>
        <w:suppressAutoHyphens w:val="0"/>
        <w:spacing w:after="160" w:line="259" w:lineRule="auto"/>
        <w:jc w:val="both"/>
        <w:rPr>
          <w:rFonts w:ascii="Garamond" w:hAnsi="Garamond"/>
          <w:sz w:val="24"/>
          <w:szCs w:val="24"/>
        </w:rPr>
      </w:pPr>
      <w:r w:rsidRPr="000A570E">
        <w:rPr>
          <w:rFonts w:ascii="Garamond" w:hAnsi="Garamond"/>
          <w:sz w:val="24"/>
          <w:szCs w:val="24"/>
        </w:rPr>
        <w:t xml:space="preserve">a) munkaviszony vagy más munkavégzésre irányuló jogviszony esetén 30 napnál nem régebbi, eredeti munkáltatói igazolás vagy ez utóbbival egyenértékű igazolás, </w:t>
      </w:r>
    </w:p>
    <w:p w14:paraId="1EE11452" w14:textId="77777777" w:rsidR="00E17C78" w:rsidRPr="000A570E" w:rsidRDefault="00E17C78" w:rsidP="00E17C78">
      <w:pPr>
        <w:numPr>
          <w:ilvl w:val="0"/>
          <w:numId w:val="92"/>
        </w:numPr>
        <w:suppressAutoHyphens w:val="0"/>
        <w:spacing w:after="160" w:line="259" w:lineRule="auto"/>
        <w:jc w:val="both"/>
        <w:rPr>
          <w:rFonts w:ascii="Garamond" w:hAnsi="Garamond"/>
          <w:sz w:val="24"/>
          <w:szCs w:val="24"/>
        </w:rPr>
      </w:pPr>
      <w:r w:rsidRPr="000A570E">
        <w:rPr>
          <w:rFonts w:ascii="Garamond" w:hAnsi="Garamond"/>
          <w:sz w:val="24"/>
          <w:szCs w:val="24"/>
        </w:rPr>
        <w:t xml:space="preserve">b) külföldi munkaviszony esetén a munkaszerződés másolata, valamint a külföldi munkáltató által kiadott, 30 napnál nem régebbi igazolás és annak hiteles fordítása, mely minimálisan tartalmazza a munkavállaló nevét, személyi adatait, a munkaviszony kezdetének időpontját, a munkaszerződés típusát, a munkavállaló havi, vagy heti nettó jövedelmét és a jövedelem kifizetését igazoló okirat, </w:t>
      </w:r>
    </w:p>
    <w:p w14:paraId="3BD55CB0" w14:textId="77777777" w:rsidR="00E17C78" w:rsidRPr="000A570E" w:rsidRDefault="00E17C78" w:rsidP="00E17C78">
      <w:pPr>
        <w:numPr>
          <w:ilvl w:val="0"/>
          <w:numId w:val="92"/>
        </w:numPr>
        <w:suppressAutoHyphens w:val="0"/>
        <w:spacing w:after="160" w:line="259" w:lineRule="auto"/>
        <w:jc w:val="both"/>
        <w:rPr>
          <w:rFonts w:ascii="Garamond" w:hAnsi="Garamond"/>
          <w:sz w:val="24"/>
          <w:szCs w:val="24"/>
        </w:rPr>
      </w:pPr>
      <w:r w:rsidRPr="000A570E">
        <w:rPr>
          <w:rFonts w:ascii="Garamond" w:hAnsi="Garamond"/>
          <w:sz w:val="24"/>
          <w:szCs w:val="24"/>
        </w:rPr>
        <w:t xml:space="preserve">c) nyugdíj és nyugdíjszerű rendszeres szociális ellátások esetén az ennek összegét megállapító éves összesítő másolata, </w:t>
      </w:r>
    </w:p>
    <w:p w14:paraId="0351B00C" w14:textId="77777777" w:rsidR="00E17C78" w:rsidRPr="000A570E" w:rsidRDefault="00E17C78" w:rsidP="00E17C78">
      <w:pPr>
        <w:numPr>
          <w:ilvl w:val="0"/>
          <w:numId w:val="92"/>
        </w:numPr>
        <w:suppressAutoHyphens w:val="0"/>
        <w:spacing w:after="160" w:line="259" w:lineRule="auto"/>
        <w:jc w:val="both"/>
        <w:rPr>
          <w:rFonts w:ascii="Garamond" w:hAnsi="Garamond"/>
          <w:sz w:val="24"/>
          <w:szCs w:val="24"/>
        </w:rPr>
      </w:pPr>
      <w:r w:rsidRPr="000A570E">
        <w:rPr>
          <w:rFonts w:ascii="Garamond" w:hAnsi="Garamond"/>
          <w:sz w:val="24"/>
          <w:szCs w:val="24"/>
        </w:rPr>
        <w:t xml:space="preserve">d) társadalombiztosítási, szociális, gyermekvédelmi és egyéb támogatások, ellátások esetén az erre vonatkozó határozat másolata vagy eredeti igazolás, vagy </w:t>
      </w:r>
    </w:p>
    <w:p w14:paraId="6FDB633F" w14:textId="77777777" w:rsidR="00E17C78" w:rsidRPr="000A570E" w:rsidRDefault="00E17C78" w:rsidP="00E17C78">
      <w:pPr>
        <w:numPr>
          <w:ilvl w:val="0"/>
          <w:numId w:val="92"/>
        </w:numPr>
        <w:suppressAutoHyphens w:val="0"/>
        <w:spacing w:after="160" w:line="259" w:lineRule="auto"/>
        <w:jc w:val="both"/>
        <w:rPr>
          <w:rFonts w:ascii="Garamond" w:hAnsi="Garamond"/>
          <w:sz w:val="24"/>
          <w:szCs w:val="24"/>
        </w:rPr>
      </w:pPr>
      <w:r w:rsidRPr="000A570E">
        <w:rPr>
          <w:rFonts w:ascii="Garamond" w:hAnsi="Garamond"/>
          <w:sz w:val="24"/>
          <w:szCs w:val="24"/>
        </w:rPr>
        <w:t xml:space="preserve">e) egyéni vállalkozó esetében 30 napnál nem régebbi – adótartozásról szóló információt nem tartalmazó – NAV jövedelem igazolás és a helyi adók vonatkozásában önkormányzati igazolás, lezárt adóévvel nem rendelkező egyéni vállalkozó esetén adófolyószámlája kivonat, </w:t>
      </w:r>
    </w:p>
    <w:p w14:paraId="4E7B4C24" w14:textId="77777777" w:rsidR="00E17C78" w:rsidRPr="000A570E" w:rsidRDefault="00E17C78" w:rsidP="00E17C78">
      <w:pPr>
        <w:numPr>
          <w:ilvl w:val="0"/>
          <w:numId w:val="92"/>
        </w:numPr>
        <w:suppressAutoHyphens w:val="0"/>
        <w:spacing w:after="160" w:line="259" w:lineRule="auto"/>
        <w:jc w:val="both"/>
        <w:rPr>
          <w:rFonts w:ascii="Garamond" w:hAnsi="Garamond"/>
          <w:sz w:val="24"/>
          <w:szCs w:val="24"/>
        </w:rPr>
      </w:pPr>
      <w:r w:rsidRPr="000A570E">
        <w:rPr>
          <w:rFonts w:ascii="Garamond" w:hAnsi="Garamond"/>
          <w:sz w:val="24"/>
          <w:szCs w:val="24"/>
        </w:rPr>
        <w:t xml:space="preserve">f) egyéb jövedelem esetén az ezt hitelt érdemlően igazoló okiratok. </w:t>
      </w:r>
    </w:p>
    <w:p w14:paraId="6B24F357" w14:textId="77777777" w:rsidR="00E17C78" w:rsidRPr="000A570E" w:rsidRDefault="00E17C78" w:rsidP="00E17C78">
      <w:pPr>
        <w:rPr>
          <w:rFonts w:ascii="Garamond" w:hAnsi="Garamond"/>
          <w:sz w:val="24"/>
          <w:szCs w:val="24"/>
        </w:rPr>
      </w:pPr>
    </w:p>
    <w:p w14:paraId="039850E3" w14:textId="77777777" w:rsidR="00E17C78" w:rsidRPr="000A570E" w:rsidRDefault="00E17C78" w:rsidP="00E17C78">
      <w:pPr>
        <w:rPr>
          <w:rFonts w:ascii="Garamond" w:hAnsi="Garamond"/>
          <w:sz w:val="24"/>
          <w:szCs w:val="24"/>
        </w:rPr>
      </w:pPr>
      <w:r w:rsidRPr="000A570E">
        <w:rPr>
          <w:rFonts w:ascii="Garamond" w:hAnsi="Garamond"/>
          <w:sz w:val="24"/>
          <w:szCs w:val="24"/>
        </w:rPr>
        <w:t>2. Közérdekű célból, önkormányzati érdekből bérbe vehető lakásra irányuló kérelem esetén a munkáltató véleményét.</w:t>
      </w:r>
    </w:p>
    <w:p w14:paraId="543F5F75" w14:textId="77777777" w:rsidR="00E17C78" w:rsidRDefault="00E17C78" w:rsidP="00746F83">
      <w:pPr>
        <w:rPr>
          <w:rFonts w:ascii="Garamond" w:hAnsi="Garamond"/>
          <w:sz w:val="24"/>
          <w:szCs w:val="24"/>
        </w:rPr>
      </w:pPr>
    </w:p>
    <w:p w14:paraId="348D990A" w14:textId="77777777" w:rsidR="000A570E" w:rsidRDefault="000A570E" w:rsidP="00746F83">
      <w:pPr>
        <w:rPr>
          <w:rFonts w:ascii="Garamond" w:hAnsi="Garamond"/>
          <w:sz w:val="24"/>
          <w:szCs w:val="24"/>
        </w:rPr>
      </w:pPr>
    </w:p>
    <w:p w14:paraId="03E9F26D" w14:textId="77777777" w:rsidR="000A570E" w:rsidRDefault="000A570E" w:rsidP="00746F83">
      <w:pPr>
        <w:rPr>
          <w:rFonts w:ascii="Garamond" w:hAnsi="Garamond"/>
          <w:sz w:val="24"/>
          <w:szCs w:val="24"/>
        </w:rPr>
      </w:pPr>
    </w:p>
    <w:p w14:paraId="1DFA1E2D" w14:textId="77777777" w:rsidR="000A570E" w:rsidRDefault="000A570E" w:rsidP="00746F83">
      <w:pPr>
        <w:rPr>
          <w:rFonts w:ascii="Garamond" w:hAnsi="Garamond"/>
          <w:sz w:val="24"/>
          <w:szCs w:val="24"/>
        </w:rPr>
      </w:pPr>
    </w:p>
    <w:p w14:paraId="6C91D162" w14:textId="77777777" w:rsidR="000A570E" w:rsidRDefault="000A570E" w:rsidP="00746F83">
      <w:pPr>
        <w:rPr>
          <w:rFonts w:ascii="Garamond" w:hAnsi="Garamond"/>
          <w:sz w:val="24"/>
          <w:szCs w:val="24"/>
        </w:rPr>
      </w:pPr>
    </w:p>
    <w:p w14:paraId="643525A2" w14:textId="77777777" w:rsidR="000A570E" w:rsidRDefault="000A570E" w:rsidP="00746F83">
      <w:pPr>
        <w:rPr>
          <w:rFonts w:ascii="Garamond" w:hAnsi="Garamond"/>
          <w:sz w:val="24"/>
          <w:szCs w:val="24"/>
        </w:rPr>
      </w:pPr>
    </w:p>
    <w:p w14:paraId="0365B753" w14:textId="77777777" w:rsidR="000A570E" w:rsidRDefault="000A570E" w:rsidP="00746F83">
      <w:pPr>
        <w:rPr>
          <w:rFonts w:ascii="Garamond" w:hAnsi="Garamond"/>
          <w:sz w:val="24"/>
          <w:szCs w:val="24"/>
        </w:rPr>
      </w:pPr>
    </w:p>
    <w:p w14:paraId="7AD4F3A1" w14:textId="77777777" w:rsidR="000A570E" w:rsidRDefault="000A570E" w:rsidP="00746F83">
      <w:pPr>
        <w:rPr>
          <w:rFonts w:ascii="Garamond" w:hAnsi="Garamond"/>
          <w:sz w:val="24"/>
          <w:szCs w:val="24"/>
        </w:rPr>
      </w:pPr>
    </w:p>
    <w:p w14:paraId="7150F3C9" w14:textId="77777777" w:rsidR="000A570E" w:rsidRDefault="000A570E" w:rsidP="00746F83">
      <w:pPr>
        <w:rPr>
          <w:rFonts w:ascii="Garamond" w:hAnsi="Garamond"/>
          <w:sz w:val="24"/>
          <w:szCs w:val="24"/>
        </w:rPr>
      </w:pPr>
    </w:p>
    <w:p w14:paraId="6666EBDF" w14:textId="77777777" w:rsidR="000A570E" w:rsidRDefault="000A570E" w:rsidP="00746F83">
      <w:pPr>
        <w:rPr>
          <w:rFonts w:ascii="Garamond" w:hAnsi="Garamond"/>
          <w:sz w:val="24"/>
          <w:szCs w:val="24"/>
        </w:rPr>
      </w:pPr>
    </w:p>
    <w:p w14:paraId="150A9E33" w14:textId="77777777" w:rsidR="000A570E" w:rsidRDefault="000A570E" w:rsidP="00746F83">
      <w:pPr>
        <w:rPr>
          <w:rFonts w:ascii="Garamond" w:hAnsi="Garamond"/>
          <w:sz w:val="24"/>
          <w:szCs w:val="24"/>
        </w:rPr>
      </w:pPr>
    </w:p>
    <w:p w14:paraId="36D5C302" w14:textId="77777777" w:rsidR="000A570E" w:rsidRDefault="000A570E" w:rsidP="00746F83">
      <w:pPr>
        <w:rPr>
          <w:rFonts w:ascii="Garamond" w:hAnsi="Garamond"/>
          <w:sz w:val="24"/>
          <w:szCs w:val="24"/>
        </w:rPr>
      </w:pPr>
    </w:p>
    <w:p w14:paraId="3BB13400" w14:textId="77777777" w:rsidR="000A570E" w:rsidRDefault="000A570E" w:rsidP="00746F83">
      <w:pPr>
        <w:rPr>
          <w:rFonts w:ascii="Garamond" w:hAnsi="Garamond"/>
          <w:sz w:val="24"/>
          <w:szCs w:val="24"/>
        </w:rPr>
      </w:pPr>
    </w:p>
    <w:p w14:paraId="6A0D3F6A" w14:textId="77777777" w:rsidR="000A570E" w:rsidRPr="000A570E" w:rsidRDefault="000A570E" w:rsidP="00746F83">
      <w:pPr>
        <w:rPr>
          <w:rFonts w:ascii="Garamond" w:hAnsi="Garamond"/>
          <w:sz w:val="24"/>
          <w:szCs w:val="24"/>
        </w:rPr>
      </w:pPr>
    </w:p>
    <w:p w14:paraId="1E3DE100" w14:textId="77777777" w:rsidR="00E17C78" w:rsidRPr="000A570E" w:rsidRDefault="00E17C78" w:rsidP="00E17C78">
      <w:pPr>
        <w:jc w:val="right"/>
        <w:rPr>
          <w:rFonts w:ascii="Garamond" w:hAnsi="Garamond"/>
          <w:sz w:val="24"/>
          <w:szCs w:val="24"/>
        </w:rPr>
      </w:pPr>
      <w:r w:rsidRPr="000A570E">
        <w:rPr>
          <w:rFonts w:ascii="Garamond" w:hAnsi="Garamond"/>
          <w:sz w:val="24"/>
          <w:szCs w:val="24"/>
        </w:rPr>
        <w:t>3. melléklet a</w:t>
      </w:r>
      <w:proofErr w:type="gramStart"/>
      <w:r w:rsidRPr="000A570E">
        <w:rPr>
          <w:rFonts w:ascii="Garamond" w:hAnsi="Garamond"/>
          <w:sz w:val="24"/>
          <w:szCs w:val="24"/>
        </w:rPr>
        <w:t xml:space="preserve"> ….</w:t>
      </w:r>
      <w:proofErr w:type="gramEnd"/>
      <w:r w:rsidRPr="000A570E">
        <w:rPr>
          <w:rFonts w:ascii="Garamond" w:hAnsi="Garamond"/>
          <w:sz w:val="24"/>
          <w:szCs w:val="24"/>
        </w:rPr>
        <w:t xml:space="preserve">/2025. </w:t>
      </w:r>
      <w:proofErr w:type="gramStart"/>
      <w:r w:rsidRPr="000A570E">
        <w:rPr>
          <w:rFonts w:ascii="Garamond" w:hAnsi="Garamond"/>
          <w:sz w:val="24"/>
          <w:szCs w:val="24"/>
        </w:rPr>
        <w:t>(….</w:t>
      </w:r>
      <w:proofErr w:type="gramEnd"/>
      <w:r w:rsidRPr="000A570E">
        <w:rPr>
          <w:rFonts w:ascii="Garamond" w:hAnsi="Garamond"/>
          <w:sz w:val="24"/>
          <w:szCs w:val="24"/>
        </w:rPr>
        <w:t>) önkormányzati rendelethez</w:t>
      </w:r>
    </w:p>
    <w:p w14:paraId="46ED7A24" w14:textId="77777777" w:rsidR="00E17C78" w:rsidRPr="000A570E" w:rsidRDefault="00E17C78" w:rsidP="00E17C78">
      <w:pPr>
        <w:jc w:val="center"/>
        <w:rPr>
          <w:rFonts w:ascii="Garamond" w:hAnsi="Garamond"/>
          <w:sz w:val="24"/>
          <w:szCs w:val="24"/>
        </w:rPr>
      </w:pPr>
      <w:r w:rsidRPr="000A570E">
        <w:rPr>
          <w:rFonts w:ascii="Garamond" w:hAnsi="Garamond"/>
          <w:b/>
          <w:bCs/>
          <w:sz w:val="24"/>
          <w:szCs w:val="24"/>
        </w:rPr>
        <w:t>KÉRELEM</w:t>
      </w:r>
    </w:p>
    <w:p w14:paraId="1F739950" w14:textId="77777777" w:rsidR="00E17C78" w:rsidRPr="000A570E" w:rsidRDefault="00E17C78" w:rsidP="00E17C78">
      <w:pPr>
        <w:jc w:val="center"/>
        <w:rPr>
          <w:rFonts w:ascii="Garamond" w:hAnsi="Garamond"/>
          <w:sz w:val="24"/>
          <w:szCs w:val="24"/>
        </w:rPr>
      </w:pPr>
      <w:r w:rsidRPr="000A570E">
        <w:rPr>
          <w:rFonts w:ascii="Garamond" w:hAnsi="Garamond"/>
          <w:b/>
          <w:bCs/>
          <w:sz w:val="24"/>
          <w:szCs w:val="24"/>
        </w:rPr>
        <w:t>önkormányzati lakás szociális helyzet alapján vagy költségelven történő bérbevételéhez</w:t>
      </w:r>
    </w:p>
    <w:p w14:paraId="30CD4A8F" w14:textId="77777777" w:rsidR="00E17C78" w:rsidRPr="000A570E" w:rsidRDefault="00E17C78" w:rsidP="00E17C78">
      <w:pPr>
        <w:rPr>
          <w:rFonts w:ascii="Garamond" w:hAnsi="Garamond"/>
          <w:b/>
          <w:bCs/>
          <w:i/>
          <w:iCs/>
          <w:sz w:val="24"/>
          <w:szCs w:val="24"/>
        </w:rPr>
      </w:pPr>
      <w:r w:rsidRPr="000A570E">
        <w:rPr>
          <w:rFonts w:ascii="Garamond" w:hAnsi="Garamond"/>
          <w:b/>
          <w:bCs/>
          <w:i/>
          <w:iCs/>
          <w:sz w:val="24"/>
          <w:szCs w:val="24"/>
        </w:rPr>
        <w:t>1. A bérbe venni kívánt lakás címe: ……………………………………………………</w:t>
      </w:r>
      <w:proofErr w:type="gramStart"/>
      <w:r w:rsidRPr="000A570E">
        <w:rPr>
          <w:rFonts w:ascii="Garamond" w:hAnsi="Garamond"/>
          <w:b/>
          <w:bCs/>
          <w:i/>
          <w:iCs/>
          <w:sz w:val="24"/>
          <w:szCs w:val="24"/>
        </w:rPr>
        <w:t>…….</w:t>
      </w:r>
      <w:proofErr w:type="gramEnd"/>
      <w:r w:rsidRPr="000A570E">
        <w:rPr>
          <w:rFonts w:ascii="Garamond" w:hAnsi="Garamond"/>
          <w:b/>
          <w:bCs/>
          <w:i/>
          <w:iCs/>
          <w:sz w:val="24"/>
          <w:szCs w:val="24"/>
        </w:rPr>
        <w:t xml:space="preserve">. </w:t>
      </w:r>
    </w:p>
    <w:p w14:paraId="4EB22824" w14:textId="77777777" w:rsidR="00E17C78" w:rsidRPr="000A570E" w:rsidRDefault="00E17C78" w:rsidP="00E17C78">
      <w:pPr>
        <w:rPr>
          <w:rFonts w:ascii="Garamond" w:hAnsi="Garamond"/>
          <w:b/>
          <w:bCs/>
          <w:i/>
          <w:iCs/>
          <w:sz w:val="24"/>
          <w:szCs w:val="24"/>
        </w:rPr>
      </w:pPr>
      <w:r w:rsidRPr="000A570E">
        <w:rPr>
          <w:rFonts w:ascii="Garamond" w:hAnsi="Garamond"/>
          <w:b/>
          <w:bCs/>
          <w:i/>
          <w:iCs/>
          <w:sz w:val="24"/>
          <w:szCs w:val="24"/>
        </w:rPr>
        <w:t xml:space="preserve">2. A kérelmező és házastársa (élettársa) személyi adatai: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093"/>
        <w:gridCol w:w="4093"/>
      </w:tblGrid>
      <w:tr w:rsidR="000A570E" w:rsidRPr="000A570E" w14:paraId="0B06307F" w14:textId="77777777" w:rsidTr="00685152">
        <w:trPr>
          <w:trHeight w:val="204"/>
        </w:trPr>
        <w:tc>
          <w:tcPr>
            <w:tcW w:w="4093" w:type="dxa"/>
            <w:tcBorders>
              <w:top w:val="none" w:sz="6" w:space="0" w:color="auto"/>
              <w:bottom w:val="none" w:sz="6" w:space="0" w:color="auto"/>
              <w:right w:val="none" w:sz="6" w:space="0" w:color="auto"/>
            </w:tcBorders>
          </w:tcPr>
          <w:p w14:paraId="23BABEE7" w14:textId="77777777" w:rsidR="00E17C78" w:rsidRPr="000A570E" w:rsidRDefault="00E17C78" w:rsidP="00685152">
            <w:pPr>
              <w:rPr>
                <w:rFonts w:ascii="Garamond" w:hAnsi="Garamond"/>
                <w:i/>
                <w:iCs/>
                <w:sz w:val="24"/>
                <w:szCs w:val="24"/>
              </w:rPr>
            </w:pPr>
            <w:r w:rsidRPr="000A570E">
              <w:rPr>
                <w:rFonts w:ascii="Garamond" w:hAnsi="Garamond"/>
                <w:b/>
                <w:bCs/>
                <w:i/>
                <w:iCs/>
                <w:sz w:val="24"/>
                <w:szCs w:val="24"/>
              </w:rPr>
              <w:t xml:space="preserve">Kérelmező adatai </w:t>
            </w:r>
          </w:p>
        </w:tc>
        <w:tc>
          <w:tcPr>
            <w:tcW w:w="4093" w:type="dxa"/>
            <w:tcBorders>
              <w:top w:val="none" w:sz="6" w:space="0" w:color="auto"/>
              <w:left w:val="none" w:sz="6" w:space="0" w:color="auto"/>
              <w:bottom w:val="none" w:sz="6" w:space="0" w:color="auto"/>
            </w:tcBorders>
          </w:tcPr>
          <w:p w14:paraId="4E3A64E1" w14:textId="77777777" w:rsidR="00E17C78" w:rsidRPr="000A570E" w:rsidRDefault="00E17C78" w:rsidP="00685152">
            <w:pPr>
              <w:rPr>
                <w:rFonts w:ascii="Garamond" w:hAnsi="Garamond"/>
                <w:i/>
                <w:iCs/>
                <w:sz w:val="24"/>
                <w:szCs w:val="24"/>
              </w:rPr>
            </w:pPr>
            <w:r w:rsidRPr="000A570E">
              <w:rPr>
                <w:rFonts w:ascii="Garamond" w:hAnsi="Garamond"/>
                <w:b/>
                <w:bCs/>
                <w:i/>
                <w:iCs/>
                <w:sz w:val="24"/>
                <w:szCs w:val="24"/>
              </w:rPr>
              <w:t xml:space="preserve">Kérelmező házastársa </w:t>
            </w:r>
          </w:p>
          <w:p w14:paraId="313CF816" w14:textId="77777777" w:rsidR="00E17C78" w:rsidRPr="000A570E" w:rsidRDefault="00E17C78" w:rsidP="00685152">
            <w:pPr>
              <w:rPr>
                <w:rFonts w:ascii="Garamond" w:hAnsi="Garamond"/>
                <w:i/>
                <w:iCs/>
                <w:sz w:val="24"/>
                <w:szCs w:val="24"/>
              </w:rPr>
            </w:pPr>
            <w:r w:rsidRPr="000A570E">
              <w:rPr>
                <w:rFonts w:ascii="Garamond" w:hAnsi="Garamond"/>
                <w:b/>
                <w:bCs/>
                <w:i/>
                <w:iCs/>
                <w:sz w:val="24"/>
                <w:szCs w:val="24"/>
              </w:rPr>
              <w:t xml:space="preserve">(élettársa) adatai </w:t>
            </w:r>
          </w:p>
        </w:tc>
      </w:tr>
      <w:tr w:rsidR="000A570E" w:rsidRPr="000A570E" w14:paraId="3756B993" w14:textId="77777777" w:rsidTr="00685152">
        <w:trPr>
          <w:trHeight w:val="90"/>
        </w:trPr>
        <w:tc>
          <w:tcPr>
            <w:tcW w:w="8186" w:type="dxa"/>
            <w:gridSpan w:val="2"/>
            <w:tcBorders>
              <w:top w:val="none" w:sz="6" w:space="0" w:color="auto"/>
              <w:bottom w:val="none" w:sz="6" w:space="0" w:color="auto"/>
            </w:tcBorders>
          </w:tcPr>
          <w:p w14:paraId="077F3D13"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Családi és utónév </w:t>
            </w:r>
          </w:p>
        </w:tc>
      </w:tr>
      <w:tr w:rsidR="000A570E" w:rsidRPr="000A570E" w14:paraId="2497BCEA" w14:textId="77777777" w:rsidTr="00685152">
        <w:trPr>
          <w:trHeight w:val="90"/>
        </w:trPr>
        <w:tc>
          <w:tcPr>
            <w:tcW w:w="8186" w:type="dxa"/>
            <w:gridSpan w:val="2"/>
            <w:tcBorders>
              <w:top w:val="none" w:sz="6" w:space="0" w:color="auto"/>
              <w:bottom w:val="none" w:sz="6" w:space="0" w:color="auto"/>
            </w:tcBorders>
          </w:tcPr>
          <w:p w14:paraId="151A14AC"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Születési családi és utónév </w:t>
            </w:r>
          </w:p>
        </w:tc>
      </w:tr>
      <w:tr w:rsidR="000A570E" w:rsidRPr="000A570E" w14:paraId="18E7868E" w14:textId="77777777" w:rsidTr="00685152">
        <w:trPr>
          <w:trHeight w:val="90"/>
        </w:trPr>
        <w:tc>
          <w:tcPr>
            <w:tcW w:w="8186" w:type="dxa"/>
            <w:gridSpan w:val="2"/>
            <w:tcBorders>
              <w:top w:val="none" w:sz="6" w:space="0" w:color="auto"/>
              <w:bottom w:val="none" w:sz="6" w:space="0" w:color="auto"/>
            </w:tcBorders>
          </w:tcPr>
          <w:p w14:paraId="6C3719D9"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Állampolgárság </w:t>
            </w:r>
          </w:p>
        </w:tc>
      </w:tr>
      <w:tr w:rsidR="000A570E" w:rsidRPr="000A570E" w14:paraId="7A9B773C" w14:textId="77777777" w:rsidTr="00685152">
        <w:trPr>
          <w:trHeight w:val="90"/>
        </w:trPr>
        <w:tc>
          <w:tcPr>
            <w:tcW w:w="8186" w:type="dxa"/>
            <w:gridSpan w:val="2"/>
            <w:tcBorders>
              <w:top w:val="none" w:sz="6" w:space="0" w:color="auto"/>
              <w:bottom w:val="none" w:sz="6" w:space="0" w:color="auto"/>
            </w:tcBorders>
          </w:tcPr>
          <w:p w14:paraId="0521BEA5"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Anyja neve </w:t>
            </w:r>
          </w:p>
        </w:tc>
      </w:tr>
      <w:tr w:rsidR="000A570E" w:rsidRPr="000A570E" w14:paraId="09F44363" w14:textId="77777777" w:rsidTr="00685152">
        <w:trPr>
          <w:trHeight w:val="90"/>
        </w:trPr>
        <w:tc>
          <w:tcPr>
            <w:tcW w:w="8186" w:type="dxa"/>
            <w:gridSpan w:val="2"/>
            <w:tcBorders>
              <w:top w:val="none" w:sz="6" w:space="0" w:color="auto"/>
              <w:bottom w:val="none" w:sz="6" w:space="0" w:color="auto"/>
            </w:tcBorders>
          </w:tcPr>
          <w:p w14:paraId="393A3AF3"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Születési helye és ideje </w:t>
            </w:r>
          </w:p>
        </w:tc>
      </w:tr>
      <w:tr w:rsidR="000A570E" w:rsidRPr="000A570E" w14:paraId="2FDEE7C4" w14:textId="77777777" w:rsidTr="00685152">
        <w:trPr>
          <w:trHeight w:val="205"/>
        </w:trPr>
        <w:tc>
          <w:tcPr>
            <w:tcW w:w="8186" w:type="dxa"/>
            <w:gridSpan w:val="2"/>
            <w:tcBorders>
              <w:top w:val="none" w:sz="6" w:space="0" w:color="auto"/>
              <w:bottom w:val="none" w:sz="6" w:space="0" w:color="auto"/>
            </w:tcBorders>
          </w:tcPr>
          <w:p w14:paraId="7AC9EEE6"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Személyazonosító igazolvány száma </w:t>
            </w:r>
          </w:p>
        </w:tc>
      </w:tr>
      <w:tr w:rsidR="000A570E" w:rsidRPr="000A570E" w14:paraId="39253CD0" w14:textId="77777777" w:rsidTr="00685152">
        <w:trPr>
          <w:trHeight w:val="90"/>
        </w:trPr>
        <w:tc>
          <w:tcPr>
            <w:tcW w:w="8186" w:type="dxa"/>
            <w:gridSpan w:val="2"/>
            <w:tcBorders>
              <w:top w:val="none" w:sz="6" w:space="0" w:color="auto"/>
              <w:bottom w:val="none" w:sz="6" w:space="0" w:color="auto"/>
            </w:tcBorders>
          </w:tcPr>
          <w:p w14:paraId="156E0793"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Adóazonosító jel </w:t>
            </w:r>
          </w:p>
        </w:tc>
      </w:tr>
      <w:tr w:rsidR="000A570E" w:rsidRPr="000A570E" w14:paraId="21467AC4" w14:textId="77777777" w:rsidTr="00685152">
        <w:trPr>
          <w:trHeight w:val="90"/>
        </w:trPr>
        <w:tc>
          <w:tcPr>
            <w:tcW w:w="8186" w:type="dxa"/>
            <w:gridSpan w:val="2"/>
            <w:tcBorders>
              <w:top w:val="none" w:sz="6" w:space="0" w:color="auto"/>
              <w:bottom w:val="none" w:sz="6" w:space="0" w:color="auto"/>
            </w:tcBorders>
          </w:tcPr>
          <w:p w14:paraId="649ACA0F"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Családi állapot </w:t>
            </w:r>
          </w:p>
        </w:tc>
      </w:tr>
      <w:tr w:rsidR="000A570E" w:rsidRPr="000A570E" w14:paraId="697A16BD" w14:textId="77777777" w:rsidTr="00685152">
        <w:trPr>
          <w:trHeight w:val="90"/>
        </w:trPr>
        <w:tc>
          <w:tcPr>
            <w:tcW w:w="8186" w:type="dxa"/>
            <w:gridSpan w:val="2"/>
            <w:tcBorders>
              <w:top w:val="none" w:sz="6" w:space="0" w:color="auto"/>
              <w:bottom w:val="none" w:sz="6" w:space="0" w:color="auto"/>
            </w:tcBorders>
          </w:tcPr>
          <w:p w14:paraId="27E07876"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Lakcím </w:t>
            </w:r>
          </w:p>
        </w:tc>
      </w:tr>
      <w:tr w:rsidR="000A570E" w:rsidRPr="000A570E" w14:paraId="7653D887" w14:textId="77777777" w:rsidTr="00685152">
        <w:trPr>
          <w:trHeight w:val="205"/>
        </w:trPr>
        <w:tc>
          <w:tcPr>
            <w:tcW w:w="8186" w:type="dxa"/>
            <w:gridSpan w:val="2"/>
            <w:tcBorders>
              <w:top w:val="none" w:sz="6" w:space="0" w:color="auto"/>
              <w:bottom w:val="none" w:sz="6" w:space="0" w:color="auto"/>
            </w:tcBorders>
          </w:tcPr>
          <w:p w14:paraId="0BC742A1"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Tartózkodási hely (ha nem azonos a lakcímmel) </w:t>
            </w:r>
          </w:p>
        </w:tc>
      </w:tr>
      <w:tr w:rsidR="000A570E" w:rsidRPr="000A570E" w14:paraId="57C1F177" w14:textId="77777777" w:rsidTr="00685152">
        <w:trPr>
          <w:trHeight w:val="90"/>
        </w:trPr>
        <w:tc>
          <w:tcPr>
            <w:tcW w:w="8186" w:type="dxa"/>
            <w:gridSpan w:val="2"/>
            <w:tcBorders>
              <w:top w:val="none" w:sz="6" w:space="0" w:color="auto"/>
              <w:bottom w:val="none" w:sz="6" w:space="0" w:color="auto"/>
            </w:tcBorders>
          </w:tcPr>
          <w:p w14:paraId="09A69C2C"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Bankszámlaszám </w:t>
            </w:r>
          </w:p>
        </w:tc>
      </w:tr>
      <w:tr w:rsidR="000A570E" w:rsidRPr="000A570E" w14:paraId="69DADF44" w14:textId="77777777" w:rsidTr="00685152">
        <w:trPr>
          <w:trHeight w:val="90"/>
        </w:trPr>
        <w:tc>
          <w:tcPr>
            <w:tcW w:w="8186" w:type="dxa"/>
            <w:gridSpan w:val="2"/>
            <w:tcBorders>
              <w:top w:val="none" w:sz="6" w:space="0" w:color="auto"/>
              <w:bottom w:val="none" w:sz="6" w:space="0" w:color="auto"/>
            </w:tcBorders>
          </w:tcPr>
          <w:p w14:paraId="465945E3"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Telefonszám </w:t>
            </w:r>
          </w:p>
        </w:tc>
      </w:tr>
      <w:tr w:rsidR="000A570E" w:rsidRPr="000A570E" w14:paraId="77BC8283" w14:textId="77777777" w:rsidTr="00685152">
        <w:trPr>
          <w:trHeight w:val="90"/>
        </w:trPr>
        <w:tc>
          <w:tcPr>
            <w:tcW w:w="8186" w:type="dxa"/>
            <w:gridSpan w:val="2"/>
            <w:tcBorders>
              <w:top w:val="none" w:sz="6" w:space="0" w:color="auto"/>
              <w:bottom w:val="none" w:sz="6" w:space="0" w:color="auto"/>
            </w:tcBorders>
          </w:tcPr>
          <w:p w14:paraId="0CB430B0"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Email cím </w:t>
            </w:r>
          </w:p>
        </w:tc>
      </w:tr>
    </w:tbl>
    <w:p w14:paraId="15E7CCBC" w14:textId="77777777" w:rsidR="00E17C78" w:rsidRPr="000A570E" w:rsidRDefault="00E17C78" w:rsidP="00E17C78">
      <w:pPr>
        <w:rPr>
          <w:rFonts w:ascii="Garamond" w:hAnsi="Garamond"/>
          <w:sz w:val="24"/>
          <w:szCs w:val="24"/>
        </w:rPr>
      </w:pPr>
    </w:p>
    <w:p w14:paraId="78A6068F" w14:textId="77777777" w:rsidR="00E17C78" w:rsidRPr="000A570E" w:rsidRDefault="00E17C78" w:rsidP="00E17C78">
      <w:pPr>
        <w:rPr>
          <w:rFonts w:ascii="Garamond" w:hAnsi="Garamond"/>
          <w:b/>
          <w:bCs/>
          <w:i/>
          <w:iCs/>
          <w:sz w:val="24"/>
          <w:szCs w:val="24"/>
        </w:rPr>
      </w:pPr>
      <w:r w:rsidRPr="000A570E">
        <w:rPr>
          <w:rFonts w:ascii="Garamond" w:hAnsi="Garamond"/>
          <w:b/>
          <w:bCs/>
          <w:i/>
          <w:iCs/>
          <w:sz w:val="24"/>
          <w:szCs w:val="24"/>
        </w:rPr>
        <w:t xml:space="preserve">3. Kérelmezővel egy háztartásban élő és vele jogszerűen együtt költöző személy (gyermek, eltartott személy) adatai: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188"/>
      </w:tblGrid>
      <w:tr w:rsidR="000A570E" w:rsidRPr="000A570E" w14:paraId="595DF9BD" w14:textId="77777777" w:rsidTr="00685152">
        <w:trPr>
          <w:trHeight w:val="90"/>
        </w:trPr>
        <w:tc>
          <w:tcPr>
            <w:tcW w:w="8188" w:type="dxa"/>
            <w:tcBorders>
              <w:top w:val="none" w:sz="6" w:space="0" w:color="auto"/>
              <w:bottom w:val="none" w:sz="6" w:space="0" w:color="auto"/>
            </w:tcBorders>
          </w:tcPr>
          <w:p w14:paraId="145699FB"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Családi és utónév </w:t>
            </w:r>
          </w:p>
        </w:tc>
      </w:tr>
      <w:tr w:rsidR="000A570E" w:rsidRPr="000A570E" w14:paraId="6AE97E43" w14:textId="77777777" w:rsidTr="00685152">
        <w:trPr>
          <w:trHeight w:val="205"/>
        </w:trPr>
        <w:tc>
          <w:tcPr>
            <w:tcW w:w="8188" w:type="dxa"/>
            <w:tcBorders>
              <w:top w:val="none" w:sz="6" w:space="0" w:color="auto"/>
              <w:bottom w:val="none" w:sz="6" w:space="0" w:color="auto"/>
            </w:tcBorders>
          </w:tcPr>
          <w:p w14:paraId="0542B369"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Születési családi és utónév </w:t>
            </w:r>
          </w:p>
        </w:tc>
      </w:tr>
      <w:tr w:rsidR="000A570E" w:rsidRPr="000A570E" w14:paraId="2F654390" w14:textId="77777777" w:rsidTr="00685152">
        <w:trPr>
          <w:trHeight w:val="90"/>
        </w:trPr>
        <w:tc>
          <w:tcPr>
            <w:tcW w:w="8188" w:type="dxa"/>
            <w:tcBorders>
              <w:top w:val="none" w:sz="6" w:space="0" w:color="auto"/>
              <w:bottom w:val="none" w:sz="6" w:space="0" w:color="auto"/>
            </w:tcBorders>
          </w:tcPr>
          <w:p w14:paraId="1A9DB63F"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Anyja neve </w:t>
            </w:r>
          </w:p>
        </w:tc>
      </w:tr>
      <w:tr w:rsidR="000A570E" w:rsidRPr="000A570E" w14:paraId="071DEF26" w14:textId="77777777" w:rsidTr="00685152">
        <w:trPr>
          <w:trHeight w:val="205"/>
        </w:trPr>
        <w:tc>
          <w:tcPr>
            <w:tcW w:w="8188" w:type="dxa"/>
            <w:tcBorders>
              <w:top w:val="none" w:sz="6" w:space="0" w:color="auto"/>
              <w:bottom w:val="none" w:sz="6" w:space="0" w:color="auto"/>
            </w:tcBorders>
          </w:tcPr>
          <w:p w14:paraId="5ADDB963" w14:textId="77777777" w:rsidR="00E17C78" w:rsidRPr="000A570E" w:rsidRDefault="00E17C78" w:rsidP="00685152">
            <w:pPr>
              <w:rPr>
                <w:rFonts w:ascii="Garamond" w:hAnsi="Garamond"/>
                <w:sz w:val="24"/>
                <w:szCs w:val="24"/>
              </w:rPr>
            </w:pPr>
            <w:r w:rsidRPr="000A570E">
              <w:rPr>
                <w:rFonts w:ascii="Garamond" w:hAnsi="Garamond"/>
                <w:sz w:val="24"/>
                <w:szCs w:val="24"/>
              </w:rPr>
              <w:lastRenderedPageBreak/>
              <w:t xml:space="preserve">Születési helye és ideje </w:t>
            </w:r>
          </w:p>
        </w:tc>
      </w:tr>
      <w:tr w:rsidR="000A570E" w:rsidRPr="000A570E" w14:paraId="2BE05D87" w14:textId="77777777" w:rsidTr="00685152">
        <w:trPr>
          <w:trHeight w:val="90"/>
        </w:trPr>
        <w:tc>
          <w:tcPr>
            <w:tcW w:w="8188" w:type="dxa"/>
            <w:tcBorders>
              <w:top w:val="none" w:sz="6" w:space="0" w:color="auto"/>
              <w:bottom w:val="none" w:sz="6" w:space="0" w:color="auto"/>
            </w:tcBorders>
          </w:tcPr>
          <w:p w14:paraId="226C32AA"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Lakcím </w:t>
            </w:r>
          </w:p>
        </w:tc>
      </w:tr>
      <w:tr w:rsidR="000A570E" w:rsidRPr="000A570E" w14:paraId="5A3F15CC" w14:textId="77777777" w:rsidTr="00685152">
        <w:trPr>
          <w:trHeight w:val="90"/>
        </w:trPr>
        <w:tc>
          <w:tcPr>
            <w:tcW w:w="8188" w:type="dxa"/>
            <w:tcBorders>
              <w:top w:val="none" w:sz="6" w:space="0" w:color="auto"/>
              <w:bottom w:val="none" w:sz="6" w:space="0" w:color="auto"/>
            </w:tcBorders>
          </w:tcPr>
          <w:p w14:paraId="5970DF9B" w14:textId="77777777" w:rsidR="00E17C78" w:rsidRPr="000A570E" w:rsidRDefault="00E17C78" w:rsidP="00685152">
            <w:pPr>
              <w:rPr>
                <w:rFonts w:ascii="Garamond" w:hAnsi="Garamond"/>
                <w:sz w:val="24"/>
                <w:szCs w:val="24"/>
              </w:rPr>
            </w:pPr>
            <w:r w:rsidRPr="000A570E">
              <w:rPr>
                <w:rFonts w:ascii="Garamond" w:hAnsi="Garamond"/>
                <w:sz w:val="24"/>
                <w:szCs w:val="24"/>
              </w:rPr>
              <w:t>Tartózkodási hely</w:t>
            </w:r>
          </w:p>
        </w:tc>
      </w:tr>
      <w:tr w:rsidR="000A570E" w:rsidRPr="000A570E" w14:paraId="07DB55AE" w14:textId="77777777" w:rsidTr="00685152">
        <w:trPr>
          <w:trHeight w:val="90"/>
        </w:trPr>
        <w:tc>
          <w:tcPr>
            <w:tcW w:w="8188" w:type="dxa"/>
            <w:tcBorders>
              <w:top w:val="none" w:sz="6" w:space="0" w:color="auto"/>
              <w:left w:val="none" w:sz="6" w:space="0" w:color="auto"/>
              <w:bottom w:val="none" w:sz="6" w:space="0" w:color="auto"/>
              <w:right w:val="none" w:sz="6" w:space="0" w:color="auto"/>
            </w:tcBorders>
          </w:tcPr>
          <w:p w14:paraId="413420CE"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Hozzátartozói minőség megnevezése </w:t>
            </w:r>
          </w:p>
        </w:tc>
      </w:tr>
    </w:tbl>
    <w:p w14:paraId="0472BBB2" w14:textId="77777777" w:rsidR="00E17C78" w:rsidRPr="000A570E" w:rsidRDefault="00E17C78" w:rsidP="00E17C78">
      <w:pPr>
        <w:rPr>
          <w:rFonts w:ascii="Garamond" w:hAnsi="Garamond"/>
          <w:b/>
          <w:bCs/>
          <w:i/>
          <w:iCs/>
          <w:sz w:val="24"/>
          <w:szCs w:val="24"/>
        </w:rPr>
      </w:pPr>
      <w:r w:rsidRPr="000A570E">
        <w:rPr>
          <w:rFonts w:ascii="Garamond" w:hAnsi="Garamond"/>
          <w:b/>
          <w:bCs/>
          <w:i/>
          <w:iCs/>
          <w:sz w:val="24"/>
          <w:szCs w:val="24"/>
        </w:rPr>
        <w:t>4. Kérelmező jövedelmére vonatkozó adatok:</w:t>
      </w:r>
    </w:p>
    <w:p w14:paraId="40975A14" w14:textId="77777777" w:rsidR="00E17C78" w:rsidRPr="000A570E" w:rsidRDefault="00E17C78" w:rsidP="00E17C78">
      <w:pPr>
        <w:rPr>
          <w:rFonts w:ascii="Garamond" w:hAnsi="Garamond"/>
          <w:sz w:val="24"/>
          <w:szCs w:val="24"/>
        </w:rPr>
      </w:pPr>
      <w:r w:rsidRPr="000A570E">
        <w:rPr>
          <w:rFonts w:ascii="Garamond" w:hAnsi="Garamond"/>
          <w:sz w:val="24"/>
          <w:szCs w:val="24"/>
        </w:rPr>
        <w:t>Munkahelyének neve, címe: ……………………………………</w:t>
      </w:r>
      <w:proofErr w:type="gramStart"/>
      <w:r w:rsidRPr="000A570E">
        <w:rPr>
          <w:rFonts w:ascii="Garamond" w:hAnsi="Garamond"/>
          <w:sz w:val="24"/>
          <w:szCs w:val="24"/>
        </w:rPr>
        <w:t>…….</w:t>
      </w:r>
      <w:proofErr w:type="gramEnd"/>
      <w:r w:rsidRPr="000A570E">
        <w:rPr>
          <w:rFonts w:ascii="Garamond" w:hAnsi="Garamond"/>
          <w:sz w:val="24"/>
          <w:szCs w:val="24"/>
        </w:rPr>
        <w:t>.…………………………….</w:t>
      </w:r>
    </w:p>
    <w:p w14:paraId="096796DF" w14:textId="77777777" w:rsidR="00E17C78" w:rsidRPr="000A570E" w:rsidRDefault="00E17C78" w:rsidP="00E17C78">
      <w:pPr>
        <w:rPr>
          <w:rFonts w:ascii="Garamond" w:hAnsi="Garamond"/>
          <w:sz w:val="24"/>
          <w:szCs w:val="24"/>
        </w:rPr>
      </w:pPr>
      <w:r w:rsidRPr="000A570E">
        <w:rPr>
          <w:rFonts w:ascii="Garamond" w:hAnsi="Garamond"/>
          <w:sz w:val="24"/>
          <w:szCs w:val="24"/>
        </w:rPr>
        <w:t>A kérelmező foglalkozása, beosztása: ……………………………………………...…………….......</w:t>
      </w:r>
    </w:p>
    <w:p w14:paraId="6613A82D" w14:textId="77777777" w:rsidR="00E17C78" w:rsidRPr="000A570E" w:rsidRDefault="00E17C78" w:rsidP="00E17C78">
      <w:pPr>
        <w:rPr>
          <w:rFonts w:ascii="Garamond" w:hAnsi="Garamond"/>
          <w:sz w:val="24"/>
          <w:szCs w:val="24"/>
        </w:rPr>
      </w:pPr>
      <w:r w:rsidRPr="000A570E">
        <w:rPr>
          <w:rFonts w:ascii="Garamond" w:hAnsi="Garamond"/>
          <w:sz w:val="24"/>
          <w:szCs w:val="24"/>
        </w:rPr>
        <w:t>Jelen munkáltatónál a munkaviszony kezdete: ………………………………</w:t>
      </w:r>
      <w:proofErr w:type="gramStart"/>
      <w:r w:rsidRPr="000A570E">
        <w:rPr>
          <w:rFonts w:ascii="Garamond" w:hAnsi="Garamond"/>
          <w:sz w:val="24"/>
          <w:szCs w:val="24"/>
        </w:rPr>
        <w:t>…….</w:t>
      </w:r>
      <w:proofErr w:type="gramEnd"/>
      <w:r w:rsidRPr="000A570E">
        <w:rPr>
          <w:rFonts w:ascii="Garamond" w:hAnsi="Garamond"/>
          <w:sz w:val="24"/>
          <w:szCs w:val="24"/>
        </w:rPr>
        <w:t>.………………...</w:t>
      </w:r>
    </w:p>
    <w:p w14:paraId="1B27A4E9" w14:textId="77777777" w:rsidR="00E17C78" w:rsidRPr="000A570E" w:rsidRDefault="00E17C78" w:rsidP="00E17C78">
      <w:pPr>
        <w:rPr>
          <w:rFonts w:ascii="Garamond" w:hAnsi="Garamond"/>
          <w:sz w:val="24"/>
          <w:szCs w:val="24"/>
        </w:rPr>
      </w:pPr>
      <w:r w:rsidRPr="000A570E">
        <w:rPr>
          <w:rFonts w:ascii="Garamond" w:hAnsi="Garamond"/>
          <w:sz w:val="24"/>
          <w:szCs w:val="24"/>
        </w:rPr>
        <w:t>Nettó havi jövedelme (Ft): …………………………………</w:t>
      </w:r>
      <w:proofErr w:type="gramStart"/>
      <w:r w:rsidRPr="000A570E">
        <w:rPr>
          <w:rFonts w:ascii="Garamond" w:hAnsi="Garamond"/>
          <w:sz w:val="24"/>
          <w:szCs w:val="24"/>
        </w:rPr>
        <w:t>…….</w:t>
      </w:r>
      <w:proofErr w:type="gramEnd"/>
      <w:r w:rsidRPr="000A570E">
        <w:rPr>
          <w:rFonts w:ascii="Garamond" w:hAnsi="Garamond"/>
          <w:sz w:val="24"/>
          <w:szCs w:val="24"/>
        </w:rPr>
        <w:t>.………………</w:t>
      </w:r>
      <w:proofErr w:type="gramStart"/>
      <w:r w:rsidRPr="000A570E">
        <w:rPr>
          <w:rFonts w:ascii="Garamond" w:hAnsi="Garamond"/>
          <w:sz w:val="24"/>
          <w:szCs w:val="24"/>
        </w:rPr>
        <w:t>…….</w:t>
      </w:r>
      <w:proofErr w:type="gramEnd"/>
      <w:r w:rsidRPr="000A570E">
        <w:rPr>
          <w:rFonts w:ascii="Garamond" w:hAnsi="Garamond"/>
          <w:sz w:val="24"/>
          <w:szCs w:val="24"/>
        </w:rPr>
        <w:t>.……</w:t>
      </w:r>
      <w:proofErr w:type="gramStart"/>
      <w:r w:rsidRPr="000A570E">
        <w:rPr>
          <w:rFonts w:ascii="Garamond" w:hAnsi="Garamond"/>
          <w:sz w:val="24"/>
          <w:szCs w:val="24"/>
        </w:rPr>
        <w:t>…….</w:t>
      </w:r>
      <w:proofErr w:type="gramEnd"/>
      <w:r w:rsidRPr="000A570E">
        <w:rPr>
          <w:rFonts w:ascii="Garamond" w:hAnsi="Garamond"/>
          <w:sz w:val="24"/>
          <w:szCs w:val="24"/>
        </w:rPr>
        <w:t>.</w:t>
      </w:r>
    </w:p>
    <w:p w14:paraId="5AEE3AF6" w14:textId="77777777" w:rsidR="00E17C78" w:rsidRPr="000A570E" w:rsidRDefault="00E17C78" w:rsidP="00E17C78">
      <w:pPr>
        <w:rPr>
          <w:rFonts w:ascii="Garamond" w:hAnsi="Garamond"/>
          <w:sz w:val="24"/>
          <w:szCs w:val="24"/>
        </w:rPr>
      </w:pPr>
      <w:r w:rsidRPr="000A570E">
        <w:rPr>
          <w:rFonts w:ascii="Garamond" w:hAnsi="Garamond"/>
          <w:sz w:val="24"/>
          <w:szCs w:val="24"/>
        </w:rPr>
        <w:t>Kérelmező által kapott egyéb juttatások havi összege (Ft</w:t>
      </w:r>
      <w:proofErr w:type="gramStart"/>
      <w:r w:rsidRPr="000A570E">
        <w:rPr>
          <w:rFonts w:ascii="Garamond" w:hAnsi="Garamond"/>
          <w:sz w:val="24"/>
          <w:szCs w:val="24"/>
        </w:rPr>
        <w:t>):…</w:t>
      </w:r>
      <w:proofErr w:type="gramEnd"/>
      <w:r w:rsidRPr="000A570E">
        <w:rPr>
          <w:rFonts w:ascii="Garamond" w:hAnsi="Garamond"/>
          <w:sz w:val="24"/>
          <w:szCs w:val="24"/>
        </w:rPr>
        <w:t>…………………………………</w:t>
      </w:r>
      <w:proofErr w:type="gramStart"/>
      <w:r w:rsidRPr="000A570E">
        <w:rPr>
          <w:rFonts w:ascii="Garamond" w:hAnsi="Garamond"/>
          <w:sz w:val="24"/>
          <w:szCs w:val="24"/>
        </w:rPr>
        <w:t>…….</w:t>
      </w:r>
      <w:proofErr w:type="gramEnd"/>
      <w:r w:rsidRPr="000A570E">
        <w:rPr>
          <w:rFonts w:ascii="Garamond" w:hAnsi="Garamond"/>
          <w:sz w:val="24"/>
          <w:szCs w:val="24"/>
        </w:rPr>
        <w:t>.</w:t>
      </w:r>
    </w:p>
    <w:p w14:paraId="0058D1AD" w14:textId="77777777" w:rsidR="00E17C78" w:rsidRPr="000A570E" w:rsidRDefault="00E17C78" w:rsidP="00E17C78">
      <w:pPr>
        <w:rPr>
          <w:rFonts w:ascii="Garamond" w:hAnsi="Garamond"/>
          <w:sz w:val="24"/>
          <w:szCs w:val="24"/>
        </w:rPr>
      </w:pPr>
      <w:r w:rsidRPr="000A570E">
        <w:rPr>
          <w:rFonts w:ascii="Garamond" w:hAnsi="Garamond"/>
          <w:sz w:val="24"/>
          <w:szCs w:val="24"/>
        </w:rPr>
        <w:t>Gyermekek utáni ellátások összege havonta (Ft</w:t>
      </w:r>
      <w:proofErr w:type="gramStart"/>
      <w:r w:rsidRPr="000A570E">
        <w:rPr>
          <w:rFonts w:ascii="Garamond" w:hAnsi="Garamond"/>
          <w:sz w:val="24"/>
          <w:szCs w:val="24"/>
        </w:rPr>
        <w:t>):…</w:t>
      </w:r>
      <w:proofErr w:type="gramEnd"/>
      <w:r w:rsidRPr="000A570E">
        <w:rPr>
          <w:rFonts w:ascii="Garamond" w:hAnsi="Garamond"/>
          <w:sz w:val="24"/>
          <w:szCs w:val="24"/>
        </w:rPr>
        <w:t>…………………………………………………</w:t>
      </w:r>
    </w:p>
    <w:p w14:paraId="6A70994F" w14:textId="77777777" w:rsidR="00E17C78" w:rsidRPr="000A570E" w:rsidRDefault="00E17C78" w:rsidP="00E17C78">
      <w:pPr>
        <w:rPr>
          <w:rFonts w:ascii="Garamond" w:hAnsi="Garamond"/>
          <w:b/>
          <w:bCs/>
          <w:i/>
          <w:iCs/>
          <w:sz w:val="24"/>
          <w:szCs w:val="24"/>
        </w:rPr>
      </w:pPr>
      <w:r w:rsidRPr="000A570E">
        <w:rPr>
          <w:rFonts w:ascii="Garamond" w:hAnsi="Garamond"/>
          <w:b/>
          <w:bCs/>
          <w:i/>
          <w:iCs/>
          <w:sz w:val="24"/>
          <w:szCs w:val="24"/>
        </w:rPr>
        <w:t>5. Kérelmezővel egy háztartásban élő és vele jogszerűen együtt költöző nagykorú személy jövedelmére vonatkozó adatok:</w:t>
      </w:r>
    </w:p>
    <w:p w14:paraId="7CB66621" w14:textId="77777777" w:rsidR="00E17C78" w:rsidRPr="000A570E" w:rsidRDefault="00E17C78" w:rsidP="00E17C78">
      <w:pPr>
        <w:rPr>
          <w:rFonts w:ascii="Garamond" w:hAnsi="Garamond"/>
          <w:sz w:val="24"/>
          <w:szCs w:val="24"/>
        </w:rPr>
      </w:pPr>
      <w:r w:rsidRPr="000A570E">
        <w:rPr>
          <w:rFonts w:ascii="Garamond" w:hAnsi="Garamond"/>
          <w:sz w:val="24"/>
          <w:szCs w:val="24"/>
        </w:rPr>
        <w:t>Név: ………………………………………………………………………………………………</w:t>
      </w:r>
    </w:p>
    <w:p w14:paraId="7C7906EE" w14:textId="77777777" w:rsidR="00E17C78" w:rsidRPr="000A570E" w:rsidRDefault="00E17C78" w:rsidP="00E17C78">
      <w:pPr>
        <w:rPr>
          <w:rFonts w:ascii="Garamond" w:hAnsi="Garamond"/>
          <w:sz w:val="24"/>
          <w:szCs w:val="24"/>
        </w:rPr>
      </w:pPr>
      <w:r w:rsidRPr="000A570E">
        <w:rPr>
          <w:rFonts w:ascii="Garamond" w:hAnsi="Garamond"/>
          <w:sz w:val="24"/>
          <w:szCs w:val="24"/>
        </w:rPr>
        <w:t>Hozzátartozói minőség: …………………………………………………………………</w:t>
      </w:r>
      <w:proofErr w:type="gramStart"/>
      <w:r w:rsidRPr="000A570E">
        <w:rPr>
          <w:rFonts w:ascii="Garamond" w:hAnsi="Garamond"/>
          <w:sz w:val="24"/>
          <w:szCs w:val="24"/>
        </w:rPr>
        <w:t>…….</w:t>
      </w:r>
      <w:proofErr w:type="gramEnd"/>
      <w:r w:rsidRPr="000A570E">
        <w:rPr>
          <w:rFonts w:ascii="Garamond" w:hAnsi="Garamond"/>
          <w:sz w:val="24"/>
          <w:szCs w:val="24"/>
        </w:rPr>
        <w:t>….</w:t>
      </w:r>
    </w:p>
    <w:p w14:paraId="4A0BDDE8" w14:textId="77777777" w:rsidR="00E17C78" w:rsidRPr="000A570E" w:rsidRDefault="00E17C78" w:rsidP="00E17C78">
      <w:pPr>
        <w:rPr>
          <w:rFonts w:ascii="Garamond" w:hAnsi="Garamond"/>
          <w:sz w:val="24"/>
          <w:szCs w:val="24"/>
        </w:rPr>
      </w:pPr>
      <w:r w:rsidRPr="000A570E">
        <w:rPr>
          <w:rFonts w:ascii="Garamond" w:hAnsi="Garamond"/>
          <w:sz w:val="24"/>
          <w:szCs w:val="24"/>
        </w:rPr>
        <w:t>Munkahely, foglalkozás: …………………………………………………………………………...</w:t>
      </w:r>
    </w:p>
    <w:p w14:paraId="444CFA74" w14:textId="77777777" w:rsidR="00E17C78" w:rsidRPr="000A570E" w:rsidRDefault="00E17C78" w:rsidP="00E17C78">
      <w:pPr>
        <w:rPr>
          <w:rFonts w:ascii="Garamond" w:hAnsi="Garamond"/>
          <w:sz w:val="24"/>
          <w:szCs w:val="24"/>
        </w:rPr>
      </w:pPr>
      <w:r w:rsidRPr="000A570E">
        <w:rPr>
          <w:rFonts w:ascii="Garamond" w:hAnsi="Garamond"/>
          <w:sz w:val="24"/>
          <w:szCs w:val="24"/>
        </w:rPr>
        <w:t>Havi nettó jövedelem összege (Ft): …………………………………………………………</w:t>
      </w:r>
      <w:proofErr w:type="gramStart"/>
      <w:r w:rsidRPr="000A570E">
        <w:rPr>
          <w:rFonts w:ascii="Garamond" w:hAnsi="Garamond"/>
          <w:sz w:val="24"/>
          <w:szCs w:val="24"/>
        </w:rPr>
        <w:t>…….</w:t>
      </w:r>
      <w:proofErr w:type="gramEnd"/>
      <w:r w:rsidRPr="000A570E">
        <w:rPr>
          <w:rFonts w:ascii="Garamond" w:hAnsi="Garamond"/>
          <w:sz w:val="24"/>
          <w:szCs w:val="24"/>
        </w:rPr>
        <w:t>.</w:t>
      </w:r>
    </w:p>
    <w:p w14:paraId="58310091" w14:textId="77777777" w:rsidR="00E17C78" w:rsidRPr="000A570E" w:rsidRDefault="00E17C78" w:rsidP="00E17C78">
      <w:pPr>
        <w:rPr>
          <w:rFonts w:ascii="Garamond" w:hAnsi="Garamond"/>
          <w:b/>
          <w:bCs/>
          <w:i/>
          <w:iCs/>
          <w:sz w:val="24"/>
          <w:szCs w:val="24"/>
        </w:rPr>
      </w:pPr>
      <w:r w:rsidRPr="000A570E">
        <w:rPr>
          <w:rFonts w:ascii="Garamond" w:hAnsi="Garamond"/>
          <w:b/>
          <w:bCs/>
          <w:i/>
          <w:iCs/>
          <w:sz w:val="24"/>
          <w:szCs w:val="24"/>
        </w:rPr>
        <w:t>6. Kérelmezővel egy háztartásban élő és vele jogszerűen együtt költöző nagykorú személyek havi jövedelme (Ft) összesen: …………………………………………………………………</w:t>
      </w:r>
    </w:p>
    <w:p w14:paraId="6AEF9F01" w14:textId="77777777" w:rsidR="00E17C78" w:rsidRPr="000A570E" w:rsidRDefault="00E17C78" w:rsidP="00E17C78">
      <w:pPr>
        <w:rPr>
          <w:rFonts w:ascii="Garamond" w:hAnsi="Garamond"/>
          <w:b/>
          <w:bCs/>
          <w:i/>
          <w:iCs/>
          <w:sz w:val="24"/>
          <w:szCs w:val="24"/>
        </w:rPr>
      </w:pPr>
      <w:r w:rsidRPr="000A570E">
        <w:rPr>
          <w:rFonts w:ascii="Garamond" w:hAnsi="Garamond"/>
          <w:b/>
          <w:bCs/>
          <w:i/>
          <w:iCs/>
          <w:sz w:val="24"/>
          <w:szCs w:val="24"/>
        </w:rPr>
        <w:t>7. A család összlétszáma: ……………………………………………………………………</w:t>
      </w:r>
      <w:proofErr w:type="gramStart"/>
      <w:r w:rsidRPr="000A570E">
        <w:rPr>
          <w:rFonts w:ascii="Garamond" w:hAnsi="Garamond"/>
          <w:b/>
          <w:bCs/>
          <w:i/>
          <w:iCs/>
          <w:sz w:val="24"/>
          <w:szCs w:val="24"/>
        </w:rPr>
        <w:t>…….</w:t>
      </w:r>
      <w:proofErr w:type="gramEnd"/>
      <w:r w:rsidRPr="000A570E">
        <w:rPr>
          <w:rFonts w:ascii="Garamond" w:hAnsi="Garamond"/>
          <w:b/>
          <w:bCs/>
          <w:i/>
          <w:iCs/>
          <w:sz w:val="24"/>
          <w:szCs w:val="24"/>
        </w:rPr>
        <w:t>.</w:t>
      </w:r>
    </w:p>
    <w:p w14:paraId="05B3CB86" w14:textId="77777777" w:rsidR="00E17C78" w:rsidRPr="000A570E" w:rsidRDefault="00E17C78" w:rsidP="00E17C78">
      <w:pPr>
        <w:rPr>
          <w:rFonts w:ascii="Garamond" w:hAnsi="Garamond"/>
          <w:b/>
          <w:bCs/>
          <w:i/>
          <w:iCs/>
          <w:sz w:val="24"/>
          <w:szCs w:val="24"/>
        </w:rPr>
      </w:pPr>
      <w:r w:rsidRPr="000A570E">
        <w:rPr>
          <w:rFonts w:ascii="Garamond" w:hAnsi="Garamond"/>
          <w:b/>
          <w:bCs/>
          <w:i/>
          <w:iCs/>
          <w:sz w:val="24"/>
          <w:szCs w:val="24"/>
        </w:rPr>
        <w:lastRenderedPageBreak/>
        <w:t>8. Egy főre jutó havi nettó jövedelem összege (Ft) …………………………………………</w:t>
      </w:r>
      <w:proofErr w:type="gramStart"/>
      <w:r w:rsidRPr="000A570E">
        <w:rPr>
          <w:rFonts w:ascii="Garamond" w:hAnsi="Garamond"/>
          <w:b/>
          <w:bCs/>
          <w:i/>
          <w:iCs/>
          <w:sz w:val="24"/>
          <w:szCs w:val="24"/>
        </w:rPr>
        <w:t>…….</w:t>
      </w:r>
      <w:proofErr w:type="gramEnd"/>
      <w:r w:rsidRPr="000A570E">
        <w:rPr>
          <w:rFonts w:ascii="Garamond" w:hAnsi="Garamond"/>
          <w:b/>
          <w:bCs/>
          <w:i/>
          <w:iCs/>
          <w:sz w:val="24"/>
          <w:szCs w:val="24"/>
        </w:rPr>
        <w:t>.</w:t>
      </w:r>
    </w:p>
    <w:p w14:paraId="5D93855B" w14:textId="77777777" w:rsidR="00E17C78" w:rsidRPr="000A570E" w:rsidRDefault="00E17C78" w:rsidP="00E17C78">
      <w:pPr>
        <w:rPr>
          <w:rFonts w:ascii="Garamond" w:hAnsi="Garamond"/>
          <w:b/>
          <w:bCs/>
          <w:i/>
          <w:iCs/>
          <w:sz w:val="24"/>
          <w:szCs w:val="24"/>
        </w:rPr>
      </w:pPr>
      <w:r w:rsidRPr="000A570E">
        <w:rPr>
          <w:rFonts w:ascii="Garamond" w:hAnsi="Garamond"/>
          <w:b/>
          <w:bCs/>
          <w:i/>
          <w:iCs/>
          <w:sz w:val="24"/>
          <w:szCs w:val="24"/>
        </w:rPr>
        <w:t>9. Kérelmező és a vele egy háztartásban élő személyek jelenlegi lakhatási körülményei:</w:t>
      </w:r>
    </w:p>
    <w:p w14:paraId="7F6FDE4E" w14:textId="77777777" w:rsidR="00E17C78" w:rsidRPr="000A570E" w:rsidRDefault="00E17C78" w:rsidP="00E17C78">
      <w:pPr>
        <w:rPr>
          <w:rFonts w:ascii="Garamond" w:hAnsi="Garamond"/>
          <w:sz w:val="24"/>
          <w:szCs w:val="24"/>
        </w:rPr>
      </w:pPr>
      <w:r w:rsidRPr="000A570E">
        <w:rPr>
          <w:rFonts w:ascii="Garamond" w:hAnsi="Garamond"/>
          <w:sz w:val="24"/>
          <w:szCs w:val="24"/>
        </w:rPr>
        <w:t>− Lakáshasználat jogcíme (albérlet/szívességi lakáshasználó</w:t>
      </w:r>
      <w:proofErr w:type="gramStart"/>
      <w:r w:rsidRPr="000A570E">
        <w:rPr>
          <w:rFonts w:ascii="Garamond" w:hAnsi="Garamond"/>
          <w:sz w:val="24"/>
          <w:szCs w:val="24"/>
        </w:rPr>
        <w:t>):…</w:t>
      </w:r>
      <w:proofErr w:type="gramEnd"/>
      <w:r w:rsidRPr="000A570E">
        <w:rPr>
          <w:rFonts w:ascii="Garamond" w:hAnsi="Garamond"/>
          <w:sz w:val="24"/>
          <w:szCs w:val="24"/>
        </w:rPr>
        <w:t>………………………...</w:t>
      </w:r>
    </w:p>
    <w:p w14:paraId="01B045E9" w14:textId="77777777" w:rsidR="00E17C78" w:rsidRPr="000A570E" w:rsidRDefault="00E17C78" w:rsidP="00E17C78">
      <w:pPr>
        <w:rPr>
          <w:rFonts w:ascii="Garamond" w:hAnsi="Garamond"/>
          <w:sz w:val="24"/>
          <w:szCs w:val="24"/>
        </w:rPr>
      </w:pPr>
      <w:r w:rsidRPr="000A570E">
        <w:rPr>
          <w:rFonts w:ascii="Garamond" w:hAnsi="Garamond"/>
          <w:sz w:val="24"/>
          <w:szCs w:val="24"/>
        </w:rPr>
        <w:t>− Amennyiben albérlő, bérleti díj havi összege (Ft</w:t>
      </w:r>
      <w:proofErr w:type="gramStart"/>
      <w:r w:rsidRPr="000A570E">
        <w:rPr>
          <w:rFonts w:ascii="Garamond" w:hAnsi="Garamond"/>
          <w:sz w:val="24"/>
          <w:szCs w:val="24"/>
        </w:rPr>
        <w:t>):…</w:t>
      </w:r>
      <w:proofErr w:type="gramEnd"/>
      <w:r w:rsidRPr="000A570E">
        <w:rPr>
          <w:rFonts w:ascii="Garamond" w:hAnsi="Garamond"/>
          <w:sz w:val="24"/>
          <w:szCs w:val="24"/>
        </w:rPr>
        <w:t>…………………………………...</w:t>
      </w:r>
    </w:p>
    <w:p w14:paraId="62769A97" w14:textId="77777777" w:rsidR="00E17C78" w:rsidRPr="000A570E" w:rsidRDefault="00E17C78" w:rsidP="00E17C78">
      <w:pPr>
        <w:rPr>
          <w:rFonts w:ascii="Garamond" w:hAnsi="Garamond"/>
          <w:sz w:val="24"/>
          <w:szCs w:val="24"/>
        </w:rPr>
      </w:pPr>
      <w:r w:rsidRPr="000A570E">
        <w:rPr>
          <w:rFonts w:ascii="Garamond" w:hAnsi="Garamond"/>
          <w:sz w:val="24"/>
          <w:szCs w:val="24"/>
        </w:rPr>
        <w:t xml:space="preserve">− A lakásban lakó személyek </w:t>
      </w:r>
      <w:proofErr w:type="gramStart"/>
      <w:r w:rsidRPr="000A570E">
        <w:rPr>
          <w:rFonts w:ascii="Garamond" w:hAnsi="Garamond"/>
          <w:sz w:val="24"/>
          <w:szCs w:val="24"/>
        </w:rPr>
        <w:t>száma:…</w:t>
      </w:r>
      <w:proofErr w:type="gramEnd"/>
      <w:r w:rsidRPr="000A570E">
        <w:rPr>
          <w:rFonts w:ascii="Garamond" w:hAnsi="Garamond"/>
          <w:sz w:val="24"/>
          <w:szCs w:val="24"/>
        </w:rPr>
        <w:t>…………………………………………………...</w:t>
      </w:r>
    </w:p>
    <w:p w14:paraId="7B156D5E" w14:textId="77777777" w:rsidR="00E17C78" w:rsidRPr="000A570E" w:rsidRDefault="00E17C78" w:rsidP="00E17C78">
      <w:pPr>
        <w:rPr>
          <w:rFonts w:ascii="Garamond" w:hAnsi="Garamond"/>
          <w:b/>
          <w:bCs/>
          <w:i/>
          <w:iCs/>
          <w:sz w:val="24"/>
          <w:szCs w:val="24"/>
        </w:rPr>
      </w:pPr>
      <w:r w:rsidRPr="000A570E">
        <w:rPr>
          <w:rFonts w:ascii="Garamond" w:hAnsi="Garamond"/>
          <w:b/>
          <w:bCs/>
          <w:i/>
          <w:iCs/>
          <w:sz w:val="24"/>
          <w:szCs w:val="24"/>
        </w:rPr>
        <w:t>10. Az önkormányzati lakás igénylésének rövid indoklása:</w:t>
      </w:r>
    </w:p>
    <w:p w14:paraId="0011B02E" w14:textId="77777777" w:rsidR="00E17C78" w:rsidRPr="000A570E" w:rsidRDefault="00E17C78" w:rsidP="00E17C78">
      <w:pPr>
        <w:rPr>
          <w:rFonts w:ascii="Garamond" w:hAnsi="Garamond"/>
          <w:sz w:val="24"/>
          <w:szCs w:val="24"/>
        </w:rPr>
      </w:pPr>
      <w:r w:rsidRPr="000A570E">
        <w:rPr>
          <w:rFonts w:ascii="Garamond" w:hAnsi="Garamond"/>
          <w:sz w:val="24"/>
          <w:szCs w:val="24"/>
        </w:rPr>
        <w:t>……………………………………………………………………………………………………………………………………………………………………………………………………………………………………………………………………………………………………………………………………………………………………………………………………………………………………………………………………………………………………………………………………………………………………………………………………………………………………………………………………………………………………………………………………………………………………………………………</w:t>
      </w:r>
    </w:p>
    <w:p w14:paraId="41A08018" w14:textId="77777777" w:rsidR="00E17C78" w:rsidRPr="000A570E" w:rsidRDefault="00E17C78" w:rsidP="00E17C78">
      <w:pPr>
        <w:rPr>
          <w:rFonts w:ascii="Garamond" w:hAnsi="Garamond"/>
          <w:sz w:val="24"/>
          <w:szCs w:val="24"/>
        </w:rPr>
      </w:pPr>
    </w:p>
    <w:p w14:paraId="455EF914" w14:textId="77777777" w:rsidR="00E17C78" w:rsidRPr="000A570E" w:rsidRDefault="00E17C78" w:rsidP="00E17C78">
      <w:pPr>
        <w:rPr>
          <w:rFonts w:ascii="Garamond" w:hAnsi="Garamond"/>
          <w:i/>
          <w:iCs/>
          <w:sz w:val="24"/>
          <w:szCs w:val="24"/>
        </w:rPr>
      </w:pPr>
      <w:r w:rsidRPr="000A570E">
        <w:rPr>
          <w:rFonts w:ascii="Garamond" w:hAnsi="Garamond"/>
          <w:b/>
          <w:bCs/>
          <w:i/>
          <w:iCs/>
          <w:sz w:val="24"/>
          <w:szCs w:val="24"/>
        </w:rPr>
        <w:t xml:space="preserve">11. Kérelmező nyilatkozatai </w:t>
      </w:r>
    </w:p>
    <w:p w14:paraId="67864C01" w14:textId="77777777" w:rsidR="00E17C78" w:rsidRPr="000A570E" w:rsidRDefault="00E17C78" w:rsidP="00E17C78">
      <w:pPr>
        <w:rPr>
          <w:rFonts w:ascii="Garamond" w:hAnsi="Garamond"/>
          <w:sz w:val="24"/>
          <w:szCs w:val="24"/>
        </w:rPr>
      </w:pPr>
      <w:r w:rsidRPr="000A570E">
        <w:rPr>
          <w:rFonts w:ascii="Garamond" w:hAnsi="Garamond"/>
          <w:sz w:val="24"/>
          <w:szCs w:val="24"/>
        </w:rPr>
        <w:t xml:space="preserve">Nyilatkozom, hogy a bérbeadásra vonatkozó feltételeket elfogadom. </w:t>
      </w:r>
    </w:p>
    <w:p w14:paraId="261EB71A" w14:textId="77777777" w:rsidR="00E17C78" w:rsidRPr="000A570E" w:rsidRDefault="00E17C78" w:rsidP="00E17C78">
      <w:pPr>
        <w:jc w:val="both"/>
        <w:rPr>
          <w:rFonts w:ascii="Garamond" w:hAnsi="Garamond"/>
          <w:sz w:val="24"/>
          <w:szCs w:val="24"/>
        </w:rPr>
      </w:pPr>
      <w:r w:rsidRPr="000A570E">
        <w:rPr>
          <w:rFonts w:ascii="Garamond" w:hAnsi="Garamond"/>
          <w:sz w:val="24"/>
          <w:szCs w:val="24"/>
        </w:rPr>
        <w:t xml:space="preserve">Kijelentem, hogy Putnok Város Önkormányzat és intézményei felé semmiféle tartozásom nem áll fenn. </w:t>
      </w:r>
    </w:p>
    <w:p w14:paraId="03633A23" w14:textId="77777777" w:rsidR="00E17C78" w:rsidRPr="000A570E" w:rsidRDefault="00E17C78" w:rsidP="00E17C78">
      <w:pPr>
        <w:jc w:val="both"/>
        <w:rPr>
          <w:rFonts w:ascii="Garamond" w:hAnsi="Garamond"/>
          <w:sz w:val="24"/>
          <w:szCs w:val="24"/>
        </w:rPr>
      </w:pPr>
      <w:r w:rsidRPr="000A570E">
        <w:rPr>
          <w:rFonts w:ascii="Garamond" w:hAnsi="Garamond"/>
          <w:sz w:val="24"/>
          <w:szCs w:val="24"/>
        </w:rPr>
        <w:t xml:space="preserve">Büntetőjogi felelősségem tudatában kijelentem, hogy a kérelem során megadott adatok a valóságnak mindenben megfelelnek. </w:t>
      </w:r>
    </w:p>
    <w:p w14:paraId="10BA1474" w14:textId="77777777" w:rsidR="00E17C78" w:rsidRPr="000A570E" w:rsidRDefault="00E17C78" w:rsidP="00E17C78">
      <w:pPr>
        <w:jc w:val="both"/>
        <w:rPr>
          <w:rFonts w:ascii="Garamond" w:hAnsi="Garamond"/>
          <w:sz w:val="24"/>
          <w:szCs w:val="24"/>
        </w:rPr>
      </w:pPr>
      <w:r w:rsidRPr="000A570E">
        <w:rPr>
          <w:rFonts w:ascii="Garamond" w:hAnsi="Garamond"/>
          <w:sz w:val="24"/>
          <w:szCs w:val="24"/>
        </w:rPr>
        <w:t xml:space="preserve">Kérelmező és a vele együtt költöző nagykorú személyek jelen dokumentum aláírásával kifejezetten hozzájárulnak ahhoz, hogy jelen kérelemben meghatározott személyes adataikat a kérelem elbírálása során és szerződéskötés esetén a lakásbérleti szerződés megszűnéséig a </w:t>
      </w:r>
      <w:proofErr w:type="spellStart"/>
      <w:r w:rsidRPr="000A570E">
        <w:rPr>
          <w:rFonts w:ascii="Garamond" w:hAnsi="Garamond"/>
          <w:sz w:val="24"/>
          <w:szCs w:val="24"/>
        </w:rPr>
        <w:t>Putnoki</w:t>
      </w:r>
      <w:proofErr w:type="spellEnd"/>
      <w:r w:rsidRPr="000A570E">
        <w:rPr>
          <w:rFonts w:ascii="Garamond" w:hAnsi="Garamond"/>
          <w:sz w:val="24"/>
          <w:szCs w:val="24"/>
        </w:rPr>
        <w:t xml:space="preserve"> Közös Önkormányzati Hivatal a szükséges mértékben kezelje. </w:t>
      </w:r>
    </w:p>
    <w:p w14:paraId="4DAF6169" w14:textId="77777777" w:rsidR="00E17C78" w:rsidRPr="000A570E" w:rsidRDefault="00E17C78" w:rsidP="00E17C78">
      <w:pPr>
        <w:rPr>
          <w:rFonts w:ascii="Garamond" w:hAnsi="Garamond"/>
          <w:sz w:val="24"/>
          <w:szCs w:val="24"/>
        </w:rPr>
      </w:pPr>
      <w:r w:rsidRPr="000A570E">
        <w:rPr>
          <w:rFonts w:ascii="Garamond" w:hAnsi="Garamond"/>
          <w:sz w:val="24"/>
          <w:szCs w:val="24"/>
        </w:rPr>
        <w:t xml:space="preserve">Putnok, ……………………………………… </w:t>
      </w:r>
    </w:p>
    <w:p w14:paraId="5C38C69E" w14:textId="77777777" w:rsidR="00E17C78" w:rsidRPr="000A570E" w:rsidRDefault="00E17C78" w:rsidP="00E17C78">
      <w:pPr>
        <w:jc w:val="center"/>
        <w:rPr>
          <w:rFonts w:ascii="Garamond" w:hAnsi="Garamond"/>
          <w:sz w:val="24"/>
          <w:szCs w:val="24"/>
        </w:rPr>
      </w:pPr>
      <w:r w:rsidRPr="000A570E">
        <w:rPr>
          <w:rFonts w:ascii="Garamond" w:hAnsi="Garamond"/>
          <w:sz w:val="24"/>
          <w:szCs w:val="24"/>
        </w:rPr>
        <w:t>……………………………….. … …………………………………..</w:t>
      </w:r>
    </w:p>
    <w:p w14:paraId="09289490" w14:textId="77777777" w:rsidR="00E17C78" w:rsidRPr="000A570E" w:rsidRDefault="00E17C78" w:rsidP="00E17C78">
      <w:pPr>
        <w:jc w:val="center"/>
        <w:rPr>
          <w:rFonts w:ascii="Garamond" w:hAnsi="Garamond"/>
          <w:sz w:val="24"/>
          <w:szCs w:val="24"/>
        </w:rPr>
      </w:pPr>
      <w:r w:rsidRPr="000A570E">
        <w:rPr>
          <w:rFonts w:ascii="Garamond" w:hAnsi="Garamond"/>
          <w:sz w:val="24"/>
          <w:szCs w:val="24"/>
        </w:rPr>
        <w:t>kérelmező aláírása házastárs (élettárs) aláírása</w:t>
      </w:r>
    </w:p>
    <w:p w14:paraId="74D800C5" w14:textId="77777777" w:rsidR="00E17C78" w:rsidRPr="000A570E" w:rsidRDefault="00E17C78" w:rsidP="00E17C78">
      <w:pPr>
        <w:rPr>
          <w:rFonts w:ascii="Garamond" w:hAnsi="Garamond"/>
          <w:sz w:val="24"/>
          <w:szCs w:val="24"/>
        </w:rPr>
      </w:pPr>
      <w:r w:rsidRPr="000A570E">
        <w:rPr>
          <w:rFonts w:ascii="Garamond" w:hAnsi="Garamond"/>
          <w:sz w:val="24"/>
          <w:szCs w:val="24"/>
        </w:rPr>
        <w:t xml:space="preserve">Kérelmezővel együtt költöző nagykorú személyek </w:t>
      </w:r>
      <w:proofErr w:type="gramStart"/>
      <w:r w:rsidRPr="000A570E">
        <w:rPr>
          <w:rFonts w:ascii="Garamond" w:hAnsi="Garamond"/>
          <w:sz w:val="24"/>
          <w:szCs w:val="24"/>
        </w:rPr>
        <w:t xml:space="preserve">aláírása:   </w:t>
      </w:r>
      <w:proofErr w:type="gramEnd"/>
      <w:r w:rsidRPr="000A570E">
        <w:rPr>
          <w:rFonts w:ascii="Garamond" w:hAnsi="Garamond"/>
          <w:sz w:val="24"/>
          <w:szCs w:val="24"/>
        </w:rPr>
        <w:t xml:space="preserve">              ………………………………</w:t>
      </w:r>
      <w:proofErr w:type="gramStart"/>
      <w:r w:rsidRPr="000A570E">
        <w:rPr>
          <w:rFonts w:ascii="Garamond" w:hAnsi="Garamond"/>
          <w:sz w:val="24"/>
          <w:szCs w:val="24"/>
        </w:rPr>
        <w:t>…….</w:t>
      </w:r>
      <w:proofErr w:type="gramEnd"/>
      <w:r w:rsidRPr="000A570E">
        <w:rPr>
          <w:rFonts w:ascii="Garamond" w:hAnsi="Garamond"/>
          <w:sz w:val="24"/>
          <w:szCs w:val="24"/>
        </w:rPr>
        <w:t xml:space="preserve">. </w:t>
      </w:r>
    </w:p>
    <w:p w14:paraId="1DA28911" w14:textId="77777777" w:rsidR="00E17C78" w:rsidRPr="000A570E" w:rsidRDefault="00E17C78" w:rsidP="00E17C78">
      <w:pPr>
        <w:jc w:val="right"/>
        <w:rPr>
          <w:rFonts w:ascii="Garamond" w:hAnsi="Garamond"/>
          <w:sz w:val="24"/>
          <w:szCs w:val="24"/>
        </w:rPr>
      </w:pPr>
      <w:r w:rsidRPr="000A570E">
        <w:rPr>
          <w:rFonts w:ascii="Garamond" w:hAnsi="Garamond"/>
          <w:sz w:val="24"/>
          <w:szCs w:val="24"/>
        </w:rPr>
        <w:t xml:space="preserve">……………………………………... </w:t>
      </w:r>
    </w:p>
    <w:p w14:paraId="7F71229F" w14:textId="77777777" w:rsidR="00E17C78" w:rsidRPr="000A570E" w:rsidRDefault="00E17C78" w:rsidP="00E17C78">
      <w:pPr>
        <w:jc w:val="right"/>
        <w:rPr>
          <w:rFonts w:ascii="Garamond" w:hAnsi="Garamond"/>
          <w:sz w:val="24"/>
          <w:szCs w:val="24"/>
        </w:rPr>
      </w:pPr>
      <w:r w:rsidRPr="000A570E">
        <w:rPr>
          <w:rFonts w:ascii="Garamond" w:hAnsi="Garamond"/>
          <w:sz w:val="24"/>
          <w:szCs w:val="24"/>
        </w:rPr>
        <w:t xml:space="preserve">……………………………………... </w:t>
      </w:r>
    </w:p>
    <w:p w14:paraId="48DFA286" w14:textId="77777777" w:rsidR="000A570E" w:rsidRDefault="000A570E" w:rsidP="00E17C78">
      <w:pPr>
        <w:rPr>
          <w:rFonts w:ascii="Garamond" w:hAnsi="Garamond"/>
          <w:b/>
          <w:bCs/>
          <w:sz w:val="24"/>
          <w:szCs w:val="24"/>
        </w:rPr>
      </w:pPr>
    </w:p>
    <w:p w14:paraId="324A189C" w14:textId="1946B6CD" w:rsidR="00E17C78" w:rsidRPr="000A570E" w:rsidRDefault="00E17C78" w:rsidP="00E17C78">
      <w:pPr>
        <w:rPr>
          <w:rFonts w:ascii="Garamond" w:hAnsi="Garamond"/>
          <w:b/>
          <w:bCs/>
          <w:sz w:val="24"/>
          <w:szCs w:val="24"/>
        </w:rPr>
      </w:pPr>
      <w:r w:rsidRPr="000A570E">
        <w:rPr>
          <w:rFonts w:ascii="Garamond" w:hAnsi="Garamond"/>
          <w:b/>
          <w:bCs/>
          <w:sz w:val="24"/>
          <w:szCs w:val="24"/>
        </w:rPr>
        <w:t xml:space="preserve">A kérelemhez csatolni kell: </w:t>
      </w:r>
    </w:p>
    <w:p w14:paraId="5F9EF369" w14:textId="77777777" w:rsidR="00E17C78" w:rsidRPr="000A570E" w:rsidRDefault="00E17C78" w:rsidP="00E17C78">
      <w:pPr>
        <w:jc w:val="both"/>
        <w:rPr>
          <w:rFonts w:ascii="Garamond" w:hAnsi="Garamond"/>
          <w:sz w:val="24"/>
          <w:szCs w:val="24"/>
        </w:rPr>
      </w:pPr>
      <w:r w:rsidRPr="000A570E">
        <w:rPr>
          <w:rFonts w:ascii="Garamond" w:hAnsi="Garamond"/>
          <w:sz w:val="24"/>
          <w:szCs w:val="24"/>
        </w:rPr>
        <w:t xml:space="preserve">1. A havi átlagjövedelemre, illetve egyéb, rendszeres jövedelemre vonatkozó igazolást. </w:t>
      </w:r>
    </w:p>
    <w:p w14:paraId="6FECDBB5" w14:textId="77777777" w:rsidR="00E17C78" w:rsidRPr="000A570E" w:rsidRDefault="00E17C78" w:rsidP="00E17C78">
      <w:pPr>
        <w:jc w:val="both"/>
        <w:rPr>
          <w:rFonts w:ascii="Garamond" w:hAnsi="Garamond"/>
          <w:sz w:val="24"/>
          <w:szCs w:val="24"/>
        </w:rPr>
      </w:pPr>
      <w:r w:rsidRPr="000A570E">
        <w:rPr>
          <w:rFonts w:ascii="Garamond" w:hAnsi="Garamond"/>
          <w:sz w:val="24"/>
          <w:szCs w:val="24"/>
        </w:rPr>
        <w:t xml:space="preserve">A jövedelem igazolása az alábbi okiratok csatolásával érvényes: </w:t>
      </w:r>
    </w:p>
    <w:p w14:paraId="6CB5A36A" w14:textId="77777777" w:rsidR="00E17C78" w:rsidRPr="000A570E" w:rsidRDefault="00E17C78" w:rsidP="00E17C78">
      <w:pPr>
        <w:jc w:val="both"/>
        <w:rPr>
          <w:rFonts w:ascii="Garamond" w:hAnsi="Garamond"/>
          <w:sz w:val="24"/>
          <w:szCs w:val="24"/>
        </w:rPr>
      </w:pPr>
      <w:r w:rsidRPr="000A570E">
        <w:rPr>
          <w:rFonts w:ascii="Garamond" w:hAnsi="Garamond"/>
          <w:sz w:val="24"/>
          <w:szCs w:val="24"/>
        </w:rPr>
        <w:t xml:space="preserve">a) munkaviszony vagy más munkavégzésre irányuló jogviszony esetén 30 napnál nem régebbi, eredeti munkáltatói igazolás vagy ez utóbbival egyenértékű igazolás, </w:t>
      </w:r>
    </w:p>
    <w:p w14:paraId="0F4B12AC" w14:textId="77777777" w:rsidR="00E17C78" w:rsidRPr="000A570E" w:rsidRDefault="00E17C78" w:rsidP="00E17C78">
      <w:pPr>
        <w:jc w:val="both"/>
        <w:rPr>
          <w:rFonts w:ascii="Garamond" w:hAnsi="Garamond"/>
          <w:sz w:val="24"/>
          <w:szCs w:val="24"/>
        </w:rPr>
      </w:pPr>
      <w:r w:rsidRPr="000A570E">
        <w:rPr>
          <w:rFonts w:ascii="Garamond" w:hAnsi="Garamond"/>
          <w:sz w:val="24"/>
          <w:szCs w:val="24"/>
        </w:rPr>
        <w:t xml:space="preserve">b) külföldi munkaviszony esetén a munkaszerződés másolata, valamint a külföldi munkáltató által kiadott, 30 napnál nem régebbi igazolás és annak hiteles fordítása, mely minimálisan tartalmazza a munkavállaló nevét, személyi adatait, a munkaviszony kezdetének időpontját, a munkaszerződés típusát, a munkavállaló havi, vagy heti nettó jövedelmét és a jövedelem kifizetését igazoló okirat </w:t>
      </w:r>
    </w:p>
    <w:p w14:paraId="4E17F905" w14:textId="77777777" w:rsidR="00E17C78" w:rsidRPr="000A570E" w:rsidRDefault="00E17C78" w:rsidP="00E17C78">
      <w:pPr>
        <w:jc w:val="both"/>
        <w:rPr>
          <w:rFonts w:ascii="Garamond" w:hAnsi="Garamond"/>
          <w:sz w:val="24"/>
          <w:szCs w:val="24"/>
        </w:rPr>
      </w:pPr>
      <w:r w:rsidRPr="000A570E">
        <w:rPr>
          <w:rFonts w:ascii="Garamond" w:hAnsi="Garamond"/>
          <w:sz w:val="24"/>
          <w:szCs w:val="24"/>
        </w:rPr>
        <w:t xml:space="preserve">c) nyugdíj és nyugdíjszerű rendszeres szociális ellátások esetén az ennek összegét megállapító éves összesítő másolata, </w:t>
      </w:r>
    </w:p>
    <w:p w14:paraId="08B918ED" w14:textId="77777777" w:rsidR="00E17C78" w:rsidRPr="000A570E" w:rsidRDefault="00E17C78" w:rsidP="00E17C78">
      <w:pPr>
        <w:jc w:val="both"/>
        <w:rPr>
          <w:rFonts w:ascii="Garamond" w:hAnsi="Garamond"/>
          <w:sz w:val="24"/>
          <w:szCs w:val="24"/>
        </w:rPr>
      </w:pPr>
      <w:r w:rsidRPr="000A570E">
        <w:rPr>
          <w:rFonts w:ascii="Garamond" w:hAnsi="Garamond"/>
          <w:sz w:val="24"/>
          <w:szCs w:val="24"/>
        </w:rPr>
        <w:t xml:space="preserve">d) társadalombiztosítási, szociális, gyermekvédelmi és egyéb támogatások, ellátások esetén az erre vonatkozó határozat másolata vagy eredeti igazolás, vagy </w:t>
      </w:r>
    </w:p>
    <w:p w14:paraId="3FFDE2FC" w14:textId="77777777" w:rsidR="00E17C78" w:rsidRPr="000A570E" w:rsidRDefault="00E17C78" w:rsidP="00E17C78">
      <w:pPr>
        <w:jc w:val="both"/>
        <w:rPr>
          <w:rFonts w:ascii="Garamond" w:hAnsi="Garamond"/>
          <w:sz w:val="24"/>
          <w:szCs w:val="24"/>
        </w:rPr>
      </w:pPr>
      <w:r w:rsidRPr="000A570E">
        <w:rPr>
          <w:rFonts w:ascii="Garamond" w:hAnsi="Garamond"/>
          <w:sz w:val="24"/>
          <w:szCs w:val="24"/>
        </w:rPr>
        <w:t xml:space="preserve">e) egyéni vállalkozó esetében 30 napnál nem régebbi – adótartozásról szóló információt nem tartalmazó – NAV jövedelem igazolás és a helyi adók vonatkozásában önkormányzati igazolás, lezárt adóévvel nem rendelkező egyéni vállalkozó esetén adófolyószámlája kivonat, </w:t>
      </w:r>
    </w:p>
    <w:p w14:paraId="09F9C1CE" w14:textId="77777777" w:rsidR="00E17C78" w:rsidRPr="000A570E" w:rsidRDefault="00E17C78" w:rsidP="00E17C78">
      <w:pPr>
        <w:jc w:val="both"/>
        <w:rPr>
          <w:rFonts w:ascii="Garamond" w:hAnsi="Garamond"/>
          <w:sz w:val="24"/>
          <w:szCs w:val="24"/>
        </w:rPr>
      </w:pPr>
      <w:r w:rsidRPr="000A570E">
        <w:rPr>
          <w:rFonts w:ascii="Garamond" w:hAnsi="Garamond"/>
          <w:sz w:val="24"/>
          <w:szCs w:val="24"/>
        </w:rPr>
        <w:t>f) egyéb jövedelem esetén az ezt hitelt érdemlően igazoló okiratok</w:t>
      </w:r>
    </w:p>
    <w:p w14:paraId="4D8CB0A9" w14:textId="77777777" w:rsidR="00E17C78" w:rsidRPr="000A570E" w:rsidRDefault="00E17C78" w:rsidP="00E17C78">
      <w:pPr>
        <w:rPr>
          <w:rFonts w:ascii="Garamond" w:hAnsi="Garamond"/>
          <w:sz w:val="24"/>
          <w:szCs w:val="24"/>
        </w:rPr>
      </w:pPr>
    </w:p>
    <w:p w14:paraId="46E3D01B" w14:textId="77777777" w:rsidR="00E17C78" w:rsidRPr="000A570E" w:rsidRDefault="00E17C78" w:rsidP="00746F83">
      <w:pPr>
        <w:rPr>
          <w:rFonts w:ascii="Garamond" w:hAnsi="Garamond"/>
          <w:sz w:val="24"/>
          <w:szCs w:val="24"/>
        </w:rPr>
      </w:pPr>
    </w:p>
    <w:p w14:paraId="6686F77D" w14:textId="77777777" w:rsidR="00746F83" w:rsidRDefault="00746F83" w:rsidP="00746F83">
      <w:pPr>
        <w:rPr>
          <w:rFonts w:ascii="Garamond" w:hAnsi="Garamond"/>
          <w:sz w:val="24"/>
          <w:szCs w:val="24"/>
        </w:rPr>
      </w:pPr>
    </w:p>
    <w:p w14:paraId="0BB4EFCF" w14:textId="77777777" w:rsidR="000A570E" w:rsidRDefault="000A570E" w:rsidP="00746F83">
      <w:pPr>
        <w:rPr>
          <w:rFonts w:ascii="Garamond" w:hAnsi="Garamond"/>
          <w:sz w:val="24"/>
          <w:szCs w:val="24"/>
        </w:rPr>
      </w:pPr>
    </w:p>
    <w:p w14:paraId="0D48A41E" w14:textId="77777777" w:rsidR="000A570E" w:rsidRDefault="000A570E" w:rsidP="00746F83">
      <w:pPr>
        <w:rPr>
          <w:rFonts w:ascii="Garamond" w:hAnsi="Garamond"/>
          <w:sz w:val="24"/>
          <w:szCs w:val="24"/>
        </w:rPr>
      </w:pPr>
    </w:p>
    <w:p w14:paraId="6B9223A3" w14:textId="77777777" w:rsidR="000A570E" w:rsidRDefault="000A570E" w:rsidP="00746F83">
      <w:pPr>
        <w:rPr>
          <w:rFonts w:ascii="Garamond" w:hAnsi="Garamond"/>
          <w:sz w:val="24"/>
          <w:szCs w:val="24"/>
        </w:rPr>
      </w:pPr>
    </w:p>
    <w:p w14:paraId="7886FBEF" w14:textId="77777777" w:rsidR="000A570E" w:rsidRDefault="000A570E" w:rsidP="00746F83">
      <w:pPr>
        <w:rPr>
          <w:rFonts w:ascii="Garamond" w:hAnsi="Garamond"/>
          <w:sz w:val="24"/>
          <w:szCs w:val="24"/>
        </w:rPr>
      </w:pPr>
    </w:p>
    <w:p w14:paraId="475692AB" w14:textId="77777777" w:rsidR="000A570E" w:rsidRDefault="000A570E" w:rsidP="00746F83">
      <w:pPr>
        <w:rPr>
          <w:rFonts w:ascii="Garamond" w:hAnsi="Garamond"/>
          <w:sz w:val="24"/>
          <w:szCs w:val="24"/>
        </w:rPr>
      </w:pPr>
    </w:p>
    <w:p w14:paraId="0A26378F" w14:textId="77777777" w:rsidR="000A570E" w:rsidRDefault="000A570E" w:rsidP="00746F83">
      <w:pPr>
        <w:rPr>
          <w:rFonts w:ascii="Garamond" w:hAnsi="Garamond"/>
          <w:sz w:val="24"/>
          <w:szCs w:val="24"/>
        </w:rPr>
      </w:pPr>
    </w:p>
    <w:p w14:paraId="3EC6161D" w14:textId="77777777" w:rsidR="000A570E" w:rsidRDefault="000A570E" w:rsidP="00746F83">
      <w:pPr>
        <w:rPr>
          <w:rFonts w:ascii="Garamond" w:hAnsi="Garamond"/>
          <w:sz w:val="24"/>
          <w:szCs w:val="24"/>
        </w:rPr>
      </w:pPr>
    </w:p>
    <w:p w14:paraId="71910D44" w14:textId="77777777" w:rsidR="000A570E" w:rsidRDefault="000A570E" w:rsidP="00746F83">
      <w:pPr>
        <w:rPr>
          <w:rFonts w:ascii="Garamond" w:hAnsi="Garamond"/>
          <w:sz w:val="24"/>
          <w:szCs w:val="24"/>
        </w:rPr>
      </w:pPr>
    </w:p>
    <w:p w14:paraId="5638920C" w14:textId="77777777" w:rsidR="000A570E" w:rsidRDefault="000A570E" w:rsidP="00746F83">
      <w:pPr>
        <w:rPr>
          <w:rFonts w:ascii="Garamond" w:hAnsi="Garamond"/>
          <w:sz w:val="24"/>
          <w:szCs w:val="24"/>
        </w:rPr>
      </w:pPr>
    </w:p>
    <w:p w14:paraId="01EBB2EF" w14:textId="77777777" w:rsidR="000A570E" w:rsidRDefault="000A570E" w:rsidP="00746F83">
      <w:pPr>
        <w:rPr>
          <w:rFonts w:ascii="Garamond" w:hAnsi="Garamond"/>
          <w:sz w:val="24"/>
          <w:szCs w:val="24"/>
        </w:rPr>
      </w:pPr>
    </w:p>
    <w:p w14:paraId="01AF32D1" w14:textId="77777777" w:rsidR="000A570E" w:rsidRPr="000A570E" w:rsidRDefault="000A570E" w:rsidP="00746F83">
      <w:pPr>
        <w:rPr>
          <w:rFonts w:ascii="Garamond" w:hAnsi="Garamond"/>
          <w:sz w:val="24"/>
          <w:szCs w:val="24"/>
        </w:rPr>
      </w:pPr>
    </w:p>
    <w:p w14:paraId="2CB3743A" w14:textId="77777777" w:rsidR="00E17C78" w:rsidRPr="000A570E" w:rsidRDefault="00E17C78" w:rsidP="00E17C78">
      <w:pPr>
        <w:jc w:val="right"/>
        <w:rPr>
          <w:rFonts w:ascii="Garamond" w:hAnsi="Garamond"/>
          <w:sz w:val="24"/>
          <w:szCs w:val="24"/>
        </w:rPr>
      </w:pPr>
      <w:r w:rsidRPr="000A570E">
        <w:rPr>
          <w:rFonts w:ascii="Garamond" w:hAnsi="Garamond"/>
          <w:sz w:val="24"/>
          <w:szCs w:val="24"/>
        </w:rPr>
        <w:t>4. melléklet a</w:t>
      </w:r>
      <w:proofErr w:type="gramStart"/>
      <w:r w:rsidRPr="000A570E">
        <w:rPr>
          <w:rFonts w:ascii="Garamond" w:hAnsi="Garamond"/>
          <w:sz w:val="24"/>
          <w:szCs w:val="24"/>
        </w:rPr>
        <w:t xml:space="preserve"> ….</w:t>
      </w:r>
      <w:proofErr w:type="gramEnd"/>
      <w:r w:rsidRPr="000A570E">
        <w:rPr>
          <w:rFonts w:ascii="Garamond" w:hAnsi="Garamond"/>
          <w:sz w:val="24"/>
          <w:szCs w:val="24"/>
        </w:rPr>
        <w:t xml:space="preserve">/2025. </w:t>
      </w:r>
      <w:proofErr w:type="gramStart"/>
      <w:r w:rsidRPr="000A570E">
        <w:rPr>
          <w:rFonts w:ascii="Garamond" w:hAnsi="Garamond"/>
          <w:sz w:val="24"/>
          <w:szCs w:val="24"/>
        </w:rPr>
        <w:t>(….</w:t>
      </w:r>
      <w:proofErr w:type="gramEnd"/>
      <w:r w:rsidRPr="000A570E">
        <w:rPr>
          <w:rFonts w:ascii="Garamond" w:hAnsi="Garamond"/>
          <w:sz w:val="24"/>
          <w:szCs w:val="24"/>
        </w:rPr>
        <w:t>) önkormányzati rendelethez</w:t>
      </w:r>
    </w:p>
    <w:p w14:paraId="7B7E956E" w14:textId="77777777" w:rsidR="00E17C78" w:rsidRPr="000A570E" w:rsidRDefault="00E17C78" w:rsidP="00E17C78">
      <w:pPr>
        <w:rPr>
          <w:rFonts w:ascii="Garamond" w:hAnsi="Garamond"/>
          <w:sz w:val="24"/>
          <w:szCs w:val="24"/>
        </w:rPr>
      </w:pPr>
    </w:p>
    <w:p w14:paraId="42379E4A" w14:textId="77777777" w:rsidR="00E17C78" w:rsidRPr="000A570E" w:rsidRDefault="00E17C78" w:rsidP="00E17C78">
      <w:pPr>
        <w:rPr>
          <w:rFonts w:ascii="Garamond" w:hAnsi="Garamond"/>
          <w:sz w:val="24"/>
          <w:szCs w:val="24"/>
        </w:rPr>
      </w:pPr>
    </w:p>
    <w:p w14:paraId="6AC04423" w14:textId="49F78CCB" w:rsidR="00E17C78" w:rsidRPr="000A570E" w:rsidRDefault="00E17C78" w:rsidP="004121B0">
      <w:pPr>
        <w:ind w:left="4956" w:hanging="4896"/>
        <w:rPr>
          <w:rFonts w:ascii="Garamond" w:hAnsi="Garamond"/>
          <w:sz w:val="24"/>
          <w:szCs w:val="24"/>
        </w:rPr>
      </w:pPr>
      <w:r w:rsidRPr="000A570E">
        <w:rPr>
          <w:rFonts w:ascii="Garamond" w:hAnsi="Garamond"/>
          <w:sz w:val="24"/>
          <w:szCs w:val="24"/>
        </w:rPr>
        <w:t xml:space="preserve">Lakásbérleti jogviszony jogcíme </w:t>
      </w:r>
      <w:r w:rsidRPr="000A570E">
        <w:rPr>
          <w:rFonts w:ascii="Garamond" w:hAnsi="Garamond"/>
          <w:sz w:val="24"/>
          <w:szCs w:val="24"/>
        </w:rPr>
        <w:tab/>
      </w:r>
      <w:r w:rsidRPr="000A570E">
        <w:rPr>
          <w:rFonts w:ascii="Garamond" w:hAnsi="Garamond"/>
          <w:sz w:val="24"/>
          <w:szCs w:val="24"/>
        </w:rPr>
        <w:tab/>
      </w:r>
      <w:r w:rsidRPr="000A570E">
        <w:rPr>
          <w:rFonts w:ascii="Garamond" w:hAnsi="Garamond"/>
          <w:sz w:val="24"/>
          <w:szCs w:val="24"/>
        </w:rPr>
        <w:tab/>
        <w:t xml:space="preserve">Lakbér mértéke (Ft/m2/hó) </w:t>
      </w:r>
    </w:p>
    <w:p w14:paraId="6D02E8F3" w14:textId="77661C54" w:rsidR="00E17C78" w:rsidRPr="000A570E" w:rsidRDefault="00E17C78" w:rsidP="00E17C78">
      <w:pPr>
        <w:rPr>
          <w:rFonts w:ascii="Garamond" w:hAnsi="Garamond"/>
          <w:sz w:val="24"/>
          <w:szCs w:val="24"/>
        </w:rPr>
      </w:pPr>
      <w:r w:rsidRPr="000A570E">
        <w:rPr>
          <w:rFonts w:ascii="Garamond" w:hAnsi="Garamond"/>
          <w:sz w:val="24"/>
          <w:szCs w:val="24"/>
        </w:rPr>
        <w:t xml:space="preserve">1. </w:t>
      </w:r>
      <w:r w:rsidRPr="000A570E">
        <w:rPr>
          <w:rFonts w:ascii="Garamond" w:hAnsi="Garamond"/>
          <w:sz w:val="24"/>
          <w:szCs w:val="24"/>
        </w:rPr>
        <w:tab/>
        <w:t>Szociális helyzet alapján bérbeadott lakás</w:t>
      </w:r>
      <w:r w:rsidR="00746F83" w:rsidRPr="000A570E">
        <w:rPr>
          <w:rFonts w:ascii="Garamond" w:hAnsi="Garamond"/>
          <w:sz w:val="24"/>
          <w:szCs w:val="24"/>
        </w:rPr>
        <w:t>:</w:t>
      </w:r>
      <w:r w:rsidRPr="000A570E">
        <w:rPr>
          <w:rFonts w:ascii="Garamond" w:hAnsi="Garamond"/>
          <w:sz w:val="24"/>
          <w:szCs w:val="24"/>
        </w:rPr>
        <w:tab/>
      </w:r>
      <w:r w:rsidRPr="000A570E">
        <w:rPr>
          <w:rFonts w:ascii="Garamond" w:hAnsi="Garamond"/>
          <w:sz w:val="24"/>
          <w:szCs w:val="24"/>
        </w:rPr>
        <w:tab/>
      </w:r>
      <w:r w:rsidRPr="000A570E">
        <w:rPr>
          <w:rFonts w:ascii="Garamond" w:hAnsi="Garamond"/>
          <w:sz w:val="24"/>
          <w:szCs w:val="24"/>
        </w:rPr>
        <w:tab/>
      </w:r>
      <w:r w:rsidRPr="000A570E">
        <w:rPr>
          <w:rFonts w:ascii="Garamond" w:hAnsi="Garamond"/>
          <w:sz w:val="24"/>
          <w:szCs w:val="24"/>
        </w:rPr>
        <w:tab/>
        <w:t>1</w:t>
      </w:r>
      <w:r w:rsidR="004121B0">
        <w:rPr>
          <w:rFonts w:ascii="Garamond" w:hAnsi="Garamond"/>
          <w:sz w:val="24"/>
          <w:szCs w:val="24"/>
        </w:rPr>
        <w:t>0</w:t>
      </w:r>
      <w:r w:rsidRPr="000A570E">
        <w:rPr>
          <w:rFonts w:ascii="Garamond" w:hAnsi="Garamond"/>
          <w:sz w:val="24"/>
          <w:szCs w:val="24"/>
        </w:rPr>
        <w:t xml:space="preserve">0,- Ft/m2/hó </w:t>
      </w:r>
    </w:p>
    <w:p w14:paraId="23AFA43F" w14:textId="09CF8F0F" w:rsidR="00E17C78" w:rsidRPr="000A570E" w:rsidRDefault="00E17C78" w:rsidP="00E17C78">
      <w:pPr>
        <w:rPr>
          <w:rFonts w:ascii="Garamond" w:hAnsi="Garamond"/>
          <w:sz w:val="24"/>
          <w:szCs w:val="24"/>
        </w:rPr>
      </w:pPr>
      <w:r w:rsidRPr="000A570E">
        <w:rPr>
          <w:rFonts w:ascii="Garamond" w:hAnsi="Garamond"/>
          <w:sz w:val="24"/>
          <w:szCs w:val="24"/>
        </w:rPr>
        <w:t xml:space="preserve">2. </w:t>
      </w:r>
      <w:r w:rsidRPr="000A570E">
        <w:rPr>
          <w:rFonts w:ascii="Garamond" w:hAnsi="Garamond"/>
          <w:sz w:val="24"/>
          <w:szCs w:val="24"/>
        </w:rPr>
        <w:tab/>
        <w:t>Költségelven bérbeadott lakás</w:t>
      </w:r>
      <w:r w:rsidR="00746F83" w:rsidRPr="000A570E">
        <w:rPr>
          <w:rFonts w:ascii="Garamond" w:hAnsi="Garamond"/>
          <w:sz w:val="24"/>
          <w:szCs w:val="24"/>
        </w:rPr>
        <w:t>:</w:t>
      </w:r>
      <w:r w:rsidRPr="000A570E">
        <w:rPr>
          <w:rFonts w:ascii="Garamond" w:hAnsi="Garamond"/>
          <w:sz w:val="24"/>
          <w:szCs w:val="24"/>
        </w:rPr>
        <w:t xml:space="preserve"> </w:t>
      </w:r>
    </w:p>
    <w:p w14:paraId="243CC301" w14:textId="08E79106" w:rsidR="00E17C78" w:rsidRDefault="00E17C78" w:rsidP="00E17C78">
      <w:pPr>
        <w:ind w:firstLine="708"/>
        <w:rPr>
          <w:rFonts w:ascii="Garamond" w:hAnsi="Garamond"/>
          <w:sz w:val="24"/>
          <w:szCs w:val="24"/>
        </w:rPr>
      </w:pPr>
      <w:r w:rsidRPr="000A570E">
        <w:rPr>
          <w:rFonts w:ascii="Garamond" w:hAnsi="Garamond"/>
          <w:sz w:val="24"/>
          <w:szCs w:val="24"/>
        </w:rPr>
        <w:t>komfortos</w:t>
      </w:r>
      <w:r w:rsidR="00746F83" w:rsidRPr="000A570E">
        <w:rPr>
          <w:rFonts w:ascii="Garamond" w:hAnsi="Garamond"/>
          <w:sz w:val="24"/>
          <w:szCs w:val="24"/>
        </w:rPr>
        <w:t>:</w:t>
      </w:r>
      <w:r w:rsidRPr="000A570E">
        <w:rPr>
          <w:rFonts w:ascii="Garamond" w:hAnsi="Garamond"/>
          <w:sz w:val="24"/>
          <w:szCs w:val="24"/>
        </w:rPr>
        <w:t xml:space="preserve"> </w:t>
      </w:r>
      <w:r w:rsidRPr="000A570E">
        <w:rPr>
          <w:rFonts w:ascii="Garamond" w:hAnsi="Garamond"/>
          <w:sz w:val="24"/>
          <w:szCs w:val="24"/>
        </w:rPr>
        <w:tab/>
      </w:r>
      <w:r w:rsidRPr="000A570E">
        <w:rPr>
          <w:rFonts w:ascii="Garamond" w:hAnsi="Garamond"/>
          <w:sz w:val="24"/>
          <w:szCs w:val="24"/>
        </w:rPr>
        <w:tab/>
      </w:r>
      <w:r w:rsidRPr="000A570E">
        <w:rPr>
          <w:rFonts w:ascii="Garamond" w:hAnsi="Garamond"/>
          <w:sz w:val="24"/>
          <w:szCs w:val="24"/>
        </w:rPr>
        <w:tab/>
      </w:r>
      <w:r w:rsidRPr="000A570E">
        <w:rPr>
          <w:rFonts w:ascii="Garamond" w:hAnsi="Garamond"/>
          <w:sz w:val="24"/>
          <w:szCs w:val="24"/>
        </w:rPr>
        <w:tab/>
      </w:r>
      <w:r w:rsidRPr="000A570E">
        <w:rPr>
          <w:rFonts w:ascii="Garamond" w:hAnsi="Garamond"/>
          <w:sz w:val="24"/>
          <w:szCs w:val="24"/>
        </w:rPr>
        <w:tab/>
      </w:r>
      <w:r w:rsidRPr="000A570E">
        <w:rPr>
          <w:rFonts w:ascii="Garamond" w:hAnsi="Garamond"/>
          <w:sz w:val="24"/>
          <w:szCs w:val="24"/>
        </w:rPr>
        <w:tab/>
      </w:r>
      <w:r w:rsidRPr="000A570E">
        <w:rPr>
          <w:rFonts w:ascii="Garamond" w:hAnsi="Garamond"/>
          <w:sz w:val="24"/>
          <w:szCs w:val="24"/>
        </w:rPr>
        <w:tab/>
      </w:r>
      <w:r w:rsidR="004121B0">
        <w:rPr>
          <w:rFonts w:ascii="Garamond" w:hAnsi="Garamond"/>
          <w:sz w:val="24"/>
          <w:szCs w:val="24"/>
        </w:rPr>
        <w:tab/>
        <w:t>300</w:t>
      </w:r>
      <w:r w:rsidRPr="000A570E">
        <w:rPr>
          <w:rFonts w:ascii="Garamond" w:hAnsi="Garamond"/>
          <w:sz w:val="24"/>
          <w:szCs w:val="24"/>
        </w:rPr>
        <w:t>,- Ft</w:t>
      </w:r>
      <w:bookmarkStart w:id="1" w:name="_Hlk199760926"/>
      <w:r w:rsidRPr="000A570E">
        <w:rPr>
          <w:rFonts w:ascii="Garamond" w:hAnsi="Garamond"/>
          <w:sz w:val="24"/>
          <w:szCs w:val="24"/>
        </w:rPr>
        <w:t xml:space="preserve">/m2/hó </w:t>
      </w:r>
      <w:bookmarkEnd w:id="1"/>
    </w:p>
    <w:p w14:paraId="17094870" w14:textId="0EE3D849" w:rsidR="004121B0" w:rsidRPr="000A570E" w:rsidRDefault="004121B0" w:rsidP="00E17C78">
      <w:pPr>
        <w:ind w:firstLine="708"/>
        <w:rPr>
          <w:rFonts w:ascii="Garamond" w:hAnsi="Garamond"/>
          <w:sz w:val="24"/>
          <w:szCs w:val="24"/>
        </w:rPr>
      </w:pPr>
      <w:r>
        <w:rPr>
          <w:rFonts w:ascii="Garamond" w:hAnsi="Garamond"/>
          <w:sz w:val="24"/>
          <w:szCs w:val="24"/>
        </w:rPr>
        <w:t>félkomfortos:</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200,-Ft</w:t>
      </w:r>
      <w:r w:rsidRPr="000A570E">
        <w:rPr>
          <w:rFonts w:ascii="Garamond" w:hAnsi="Garamond"/>
          <w:sz w:val="24"/>
          <w:szCs w:val="24"/>
        </w:rPr>
        <w:t>/m2/hó</w:t>
      </w:r>
    </w:p>
    <w:p w14:paraId="4A11C718" w14:textId="7AAFF49C" w:rsidR="00E17C78" w:rsidRPr="000A570E" w:rsidRDefault="00E17C78" w:rsidP="00E17C78">
      <w:pPr>
        <w:rPr>
          <w:rFonts w:ascii="Garamond" w:hAnsi="Garamond"/>
          <w:sz w:val="24"/>
          <w:szCs w:val="24"/>
        </w:rPr>
      </w:pPr>
      <w:r w:rsidRPr="000A570E">
        <w:rPr>
          <w:rFonts w:ascii="Garamond" w:hAnsi="Garamond"/>
          <w:sz w:val="24"/>
          <w:szCs w:val="24"/>
        </w:rPr>
        <w:t xml:space="preserve">3. </w:t>
      </w:r>
      <w:r w:rsidRPr="000A570E">
        <w:rPr>
          <w:rFonts w:ascii="Garamond" w:hAnsi="Garamond"/>
          <w:sz w:val="24"/>
          <w:szCs w:val="24"/>
        </w:rPr>
        <w:tab/>
        <w:t>Piaci alapon bérbeadott lakás</w:t>
      </w:r>
      <w:r w:rsidR="00746F83" w:rsidRPr="000A570E">
        <w:rPr>
          <w:rFonts w:ascii="Garamond" w:hAnsi="Garamond"/>
          <w:sz w:val="24"/>
          <w:szCs w:val="24"/>
        </w:rPr>
        <w:t>:</w:t>
      </w:r>
      <w:r w:rsidRPr="000A570E">
        <w:rPr>
          <w:rFonts w:ascii="Garamond" w:hAnsi="Garamond"/>
          <w:sz w:val="24"/>
          <w:szCs w:val="24"/>
        </w:rPr>
        <w:t xml:space="preserve"> </w:t>
      </w:r>
    </w:p>
    <w:p w14:paraId="270FB35F" w14:textId="5AA75E2B" w:rsidR="00E17C78" w:rsidRPr="000A570E" w:rsidRDefault="00E17C78" w:rsidP="00E17C78">
      <w:pPr>
        <w:ind w:firstLine="708"/>
        <w:rPr>
          <w:rFonts w:ascii="Garamond" w:hAnsi="Garamond"/>
          <w:sz w:val="24"/>
          <w:szCs w:val="24"/>
        </w:rPr>
      </w:pPr>
      <w:r w:rsidRPr="000A570E">
        <w:rPr>
          <w:rFonts w:ascii="Garamond" w:hAnsi="Garamond"/>
          <w:sz w:val="24"/>
          <w:szCs w:val="24"/>
        </w:rPr>
        <w:t>komfortos lakás</w:t>
      </w:r>
      <w:r w:rsidR="00746F83" w:rsidRPr="000A570E">
        <w:rPr>
          <w:rFonts w:ascii="Garamond" w:hAnsi="Garamond"/>
          <w:sz w:val="24"/>
          <w:szCs w:val="24"/>
        </w:rPr>
        <w:t>:</w:t>
      </w:r>
      <w:r w:rsidRPr="000A570E">
        <w:rPr>
          <w:rFonts w:ascii="Garamond" w:hAnsi="Garamond"/>
          <w:sz w:val="24"/>
          <w:szCs w:val="24"/>
        </w:rPr>
        <w:t xml:space="preserve"> </w:t>
      </w:r>
      <w:r w:rsidRPr="000A570E">
        <w:rPr>
          <w:rFonts w:ascii="Garamond" w:hAnsi="Garamond"/>
          <w:sz w:val="24"/>
          <w:szCs w:val="24"/>
        </w:rPr>
        <w:tab/>
      </w:r>
      <w:r w:rsidRPr="000A570E">
        <w:rPr>
          <w:rFonts w:ascii="Garamond" w:hAnsi="Garamond"/>
          <w:sz w:val="24"/>
          <w:szCs w:val="24"/>
        </w:rPr>
        <w:tab/>
      </w:r>
      <w:r w:rsidRPr="000A570E">
        <w:rPr>
          <w:rFonts w:ascii="Garamond" w:hAnsi="Garamond"/>
          <w:sz w:val="24"/>
          <w:szCs w:val="24"/>
        </w:rPr>
        <w:tab/>
      </w:r>
      <w:r w:rsidRPr="000A570E">
        <w:rPr>
          <w:rFonts w:ascii="Garamond" w:hAnsi="Garamond"/>
          <w:sz w:val="24"/>
          <w:szCs w:val="24"/>
        </w:rPr>
        <w:tab/>
      </w:r>
      <w:r w:rsidRPr="000A570E">
        <w:rPr>
          <w:rFonts w:ascii="Garamond" w:hAnsi="Garamond"/>
          <w:sz w:val="24"/>
          <w:szCs w:val="24"/>
        </w:rPr>
        <w:tab/>
      </w:r>
      <w:r w:rsidRPr="000A570E">
        <w:rPr>
          <w:rFonts w:ascii="Garamond" w:hAnsi="Garamond"/>
          <w:sz w:val="24"/>
          <w:szCs w:val="24"/>
        </w:rPr>
        <w:tab/>
      </w:r>
      <w:r w:rsidR="004121B0">
        <w:rPr>
          <w:rFonts w:ascii="Garamond" w:hAnsi="Garamond"/>
          <w:sz w:val="24"/>
          <w:szCs w:val="24"/>
        </w:rPr>
        <w:tab/>
        <w:t>70</w:t>
      </w:r>
      <w:r w:rsidRPr="000A570E">
        <w:rPr>
          <w:rFonts w:ascii="Garamond" w:hAnsi="Garamond"/>
          <w:sz w:val="24"/>
          <w:szCs w:val="24"/>
        </w:rPr>
        <w:t xml:space="preserve">0,- Ft/m2/hó </w:t>
      </w:r>
    </w:p>
    <w:p w14:paraId="2060FA36" w14:textId="4B2ECC2D" w:rsidR="00E17C78" w:rsidRPr="000A570E" w:rsidRDefault="00E17C78" w:rsidP="00E17C78">
      <w:pPr>
        <w:ind w:firstLine="708"/>
        <w:rPr>
          <w:rFonts w:ascii="Garamond" w:hAnsi="Garamond"/>
          <w:sz w:val="24"/>
          <w:szCs w:val="24"/>
        </w:rPr>
      </w:pPr>
      <w:r w:rsidRPr="000A570E">
        <w:rPr>
          <w:rFonts w:ascii="Garamond" w:hAnsi="Garamond"/>
          <w:sz w:val="24"/>
          <w:szCs w:val="24"/>
        </w:rPr>
        <w:t>összkomfortos lakás</w:t>
      </w:r>
      <w:r w:rsidR="00746F83" w:rsidRPr="000A570E">
        <w:rPr>
          <w:rFonts w:ascii="Garamond" w:hAnsi="Garamond"/>
          <w:sz w:val="24"/>
          <w:szCs w:val="24"/>
        </w:rPr>
        <w:t>:</w:t>
      </w:r>
      <w:r w:rsidRPr="000A570E">
        <w:rPr>
          <w:rFonts w:ascii="Garamond" w:hAnsi="Garamond"/>
          <w:sz w:val="24"/>
          <w:szCs w:val="24"/>
        </w:rPr>
        <w:t xml:space="preserve"> </w:t>
      </w:r>
      <w:r w:rsidRPr="000A570E">
        <w:rPr>
          <w:rFonts w:ascii="Garamond" w:hAnsi="Garamond"/>
          <w:sz w:val="24"/>
          <w:szCs w:val="24"/>
        </w:rPr>
        <w:tab/>
      </w:r>
      <w:r w:rsidRPr="000A570E">
        <w:rPr>
          <w:rFonts w:ascii="Garamond" w:hAnsi="Garamond"/>
          <w:sz w:val="24"/>
          <w:szCs w:val="24"/>
        </w:rPr>
        <w:tab/>
      </w:r>
      <w:r w:rsidRPr="000A570E">
        <w:rPr>
          <w:rFonts w:ascii="Garamond" w:hAnsi="Garamond"/>
          <w:sz w:val="24"/>
          <w:szCs w:val="24"/>
        </w:rPr>
        <w:tab/>
      </w:r>
      <w:r w:rsidRPr="000A570E">
        <w:rPr>
          <w:rFonts w:ascii="Garamond" w:hAnsi="Garamond"/>
          <w:sz w:val="24"/>
          <w:szCs w:val="24"/>
        </w:rPr>
        <w:tab/>
      </w:r>
      <w:r w:rsidRPr="000A570E">
        <w:rPr>
          <w:rFonts w:ascii="Garamond" w:hAnsi="Garamond"/>
          <w:sz w:val="24"/>
          <w:szCs w:val="24"/>
        </w:rPr>
        <w:tab/>
      </w:r>
      <w:r w:rsidRPr="000A570E">
        <w:rPr>
          <w:rFonts w:ascii="Garamond" w:hAnsi="Garamond"/>
          <w:sz w:val="24"/>
          <w:szCs w:val="24"/>
        </w:rPr>
        <w:tab/>
      </w:r>
      <w:r w:rsidR="004121B0">
        <w:rPr>
          <w:rFonts w:ascii="Garamond" w:hAnsi="Garamond"/>
          <w:sz w:val="24"/>
          <w:szCs w:val="24"/>
        </w:rPr>
        <w:tab/>
        <w:t>90</w:t>
      </w:r>
      <w:r w:rsidRPr="000A570E">
        <w:rPr>
          <w:rFonts w:ascii="Garamond" w:hAnsi="Garamond"/>
          <w:sz w:val="24"/>
          <w:szCs w:val="24"/>
        </w:rPr>
        <w:t xml:space="preserve">0,- Ft/m2/hó </w:t>
      </w:r>
    </w:p>
    <w:p w14:paraId="15E60BD2" w14:textId="22308635" w:rsidR="00E17C78" w:rsidRPr="000A570E" w:rsidRDefault="00E17C78" w:rsidP="00E17C78">
      <w:pPr>
        <w:rPr>
          <w:rFonts w:ascii="Garamond" w:hAnsi="Garamond"/>
          <w:sz w:val="24"/>
          <w:szCs w:val="24"/>
        </w:rPr>
      </w:pPr>
      <w:r w:rsidRPr="000A570E">
        <w:rPr>
          <w:rFonts w:ascii="Garamond" w:hAnsi="Garamond"/>
          <w:sz w:val="24"/>
          <w:szCs w:val="24"/>
        </w:rPr>
        <w:t xml:space="preserve">4. </w:t>
      </w:r>
      <w:r w:rsidRPr="000A570E">
        <w:rPr>
          <w:rFonts w:ascii="Garamond" w:hAnsi="Garamond"/>
          <w:sz w:val="24"/>
          <w:szCs w:val="24"/>
        </w:rPr>
        <w:tab/>
        <w:t>Közérdekű célból, önkormányzati érdekből bérbeadott lakás</w:t>
      </w:r>
      <w:r w:rsidR="004121B0">
        <w:rPr>
          <w:rFonts w:ascii="Garamond" w:hAnsi="Garamond"/>
          <w:sz w:val="24"/>
          <w:szCs w:val="24"/>
        </w:rPr>
        <w:t>:</w:t>
      </w:r>
      <w:r w:rsidR="004121B0">
        <w:rPr>
          <w:rFonts w:ascii="Garamond" w:hAnsi="Garamond"/>
          <w:sz w:val="24"/>
          <w:szCs w:val="24"/>
        </w:rPr>
        <w:tab/>
      </w:r>
      <w:r w:rsidRPr="000A570E">
        <w:rPr>
          <w:rFonts w:ascii="Garamond" w:hAnsi="Garamond"/>
          <w:sz w:val="24"/>
          <w:szCs w:val="24"/>
        </w:rPr>
        <w:tab/>
        <w:t>6</w:t>
      </w:r>
      <w:r w:rsidR="004121B0">
        <w:rPr>
          <w:rFonts w:ascii="Garamond" w:hAnsi="Garamond"/>
          <w:sz w:val="24"/>
          <w:szCs w:val="24"/>
        </w:rPr>
        <w:t>0</w:t>
      </w:r>
      <w:r w:rsidRPr="000A570E">
        <w:rPr>
          <w:rFonts w:ascii="Garamond" w:hAnsi="Garamond"/>
          <w:sz w:val="24"/>
          <w:szCs w:val="24"/>
        </w:rPr>
        <w:t xml:space="preserve">0,- Ft/m2/hó </w:t>
      </w:r>
    </w:p>
    <w:p w14:paraId="35602F43" w14:textId="77777777" w:rsidR="00E17C78" w:rsidRPr="000A570E" w:rsidRDefault="00E17C78" w:rsidP="00E17C78">
      <w:pPr>
        <w:rPr>
          <w:rFonts w:ascii="Garamond" w:hAnsi="Garamond"/>
          <w:sz w:val="24"/>
          <w:szCs w:val="24"/>
        </w:rPr>
      </w:pPr>
    </w:p>
    <w:p w14:paraId="4601EB1E" w14:textId="77777777" w:rsidR="00E17C78" w:rsidRPr="000A570E" w:rsidRDefault="00E17C78" w:rsidP="00E17C78">
      <w:pPr>
        <w:rPr>
          <w:rFonts w:ascii="Garamond" w:hAnsi="Garamond"/>
          <w:sz w:val="24"/>
          <w:szCs w:val="24"/>
        </w:rPr>
      </w:pPr>
    </w:p>
    <w:p w14:paraId="52A5A634" w14:textId="77777777" w:rsidR="00E17C78" w:rsidRPr="000A570E" w:rsidRDefault="00E17C78" w:rsidP="00E17C78">
      <w:pPr>
        <w:rPr>
          <w:rFonts w:ascii="Garamond" w:hAnsi="Garamond"/>
          <w:sz w:val="24"/>
          <w:szCs w:val="24"/>
        </w:rPr>
      </w:pPr>
    </w:p>
    <w:p w14:paraId="37E5FD98" w14:textId="77777777" w:rsidR="00E17C78" w:rsidRPr="000A570E" w:rsidRDefault="00E17C78" w:rsidP="00E17C78">
      <w:pPr>
        <w:rPr>
          <w:rFonts w:ascii="Garamond" w:hAnsi="Garamond"/>
          <w:sz w:val="24"/>
          <w:szCs w:val="24"/>
        </w:rPr>
      </w:pPr>
    </w:p>
    <w:p w14:paraId="0D3E8EDB" w14:textId="77777777" w:rsidR="00E17C78" w:rsidRPr="000A570E" w:rsidRDefault="00E17C78" w:rsidP="00E17C78">
      <w:pPr>
        <w:rPr>
          <w:rFonts w:ascii="Garamond" w:hAnsi="Garamond"/>
          <w:sz w:val="24"/>
          <w:szCs w:val="24"/>
        </w:rPr>
      </w:pPr>
    </w:p>
    <w:p w14:paraId="33FB2AD8" w14:textId="77777777" w:rsidR="00E17C78" w:rsidRPr="000A570E" w:rsidRDefault="00E17C78" w:rsidP="00E17C78">
      <w:pPr>
        <w:rPr>
          <w:rFonts w:ascii="Garamond" w:hAnsi="Garamond"/>
          <w:sz w:val="24"/>
          <w:szCs w:val="24"/>
        </w:rPr>
      </w:pPr>
    </w:p>
    <w:p w14:paraId="45A77EA7" w14:textId="77777777" w:rsidR="00E17C78" w:rsidRPr="000A570E" w:rsidRDefault="00E17C78" w:rsidP="00E17C78">
      <w:pPr>
        <w:rPr>
          <w:rFonts w:ascii="Garamond" w:hAnsi="Garamond"/>
          <w:sz w:val="24"/>
          <w:szCs w:val="24"/>
        </w:rPr>
      </w:pPr>
    </w:p>
    <w:p w14:paraId="45B2B2DF" w14:textId="77777777" w:rsidR="00E17C78" w:rsidRPr="000A570E" w:rsidRDefault="00E17C78" w:rsidP="00E17C78">
      <w:pPr>
        <w:jc w:val="right"/>
        <w:rPr>
          <w:rFonts w:ascii="Garamond" w:hAnsi="Garamond"/>
          <w:sz w:val="24"/>
          <w:szCs w:val="24"/>
        </w:rPr>
      </w:pPr>
    </w:p>
    <w:p w14:paraId="7384E58F" w14:textId="77777777" w:rsidR="00E17C78" w:rsidRPr="000A570E" w:rsidRDefault="00E17C78" w:rsidP="00E17C78">
      <w:pPr>
        <w:jc w:val="right"/>
        <w:rPr>
          <w:rFonts w:ascii="Garamond" w:hAnsi="Garamond"/>
          <w:sz w:val="24"/>
          <w:szCs w:val="24"/>
        </w:rPr>
      </w:pPr>
    </w:p>
    <w:p w14:paraId="4C6782E7" w14:textId="77777777" w:rsidR="00E17C78" w:rsidRPr="000A570E" w:rsidRDefault="00E17C78" w:rsidP="00E17C78">
      <w:pPr>
        <w:jc w:val="right"/>
        <w:rPr>
          <w:rFonts w:ascii="Garamond" w:hAnsi="Garamond"/>
          <w:sz w:val="24"/>
          <w:szCs w:val="24"/>
        </w:rPr>
      </w:pPr>
    </w:p>
    <w:p w14:paraId="3A15BDBF" w14:textId="77777777" w:rsidR="00E17C78" w:rsidRPr="000A570E" w:rsidRDefault="00E17C78" w:rsidP="00E17C78">
      <w:pPr>
        <w:jc w:val="right"/>
        <w:rPr>
          <w:rFonts w:ascii="Garamond" w:hAnsi="Garamond"/>
          <w:sz w:val="24"/>
          <w:szCs w:val="24"/>
        </w:rPr>
      </w:pPr>
    </w:p>
    <w:p w14:paraId="6F1D1C74" w14:textId="77777777" w:rsidR="00E17C78" w:rsidRPr="000A570E" w:rsidRDefault="00E17C78" w:rsidP="00E17C78">
      <w:pPr>
        <w:jc w:val="right"/>
        <w:rPr>
          <w:rFonts w:ascii="Garamond" w:hAnsi="Garamond"/>
          <w:sz w:val="24"/>
          <w:szCs w:val="24"/>
        </w:rPr>
      </w:pPr>
    </w:p>
    <w:p w14:paraId="4AD986B3" w14:textId="77777777" w:rsidR="00E17C78" w:rsidRPr="000A570E" w:rsidRDefault="00E17C78" w:rsidP="00E17C78">
      <w:pPr>
        <w:jc w:val="right"/>
        <w:rPr>
          <w:rFonts w:ascii="Garamond" w:hAnsi="Garamond"/>
          <w:sz w:val="24"/>
          <w:szCs w:val="24"/>
        </w:rPr>
      </w:pPr>
    </w:p>
    <w:p w14:paraId="161164E9" w14:textId="77777777" w:rsidR="00E17C78" w:rsidRPr="000A570E" w:rsidRDefault="00E17C78" w:rsidP="00E17C78">
      <w:pPr>
        <w:jc w:val="right"/>
        <w:rPr>
          <w:rFonts w:ascii="Garamond" w:hAnsi="Garamond"/>
          <w:sz w:val="24"/>
          <w:szCs w:val="24"/>
        </w:rPr>
      </w:pPr>
    </w:p>
    <w:p w14:paraId="3458F6FE" w14:textId="77777777" w:rsidR="00E17C78" w:rsidRPr="000A570E" w:rsidRDefault="00E17C78" w:rsidP="00E17C78">
      <w:pPr>
        <w:jc w:val="right"/>
        <w:rPr>
          <w:rFonts w:ascii="Garamond" w:hAnsi="Garamond"/>
          <w:sz w:val="24"/>
          <w:szCs w:val="24"/>
        </w:rPr>
      </w:pPr>
    </w:p>
    <w:p w14:paraId="4B9BA750" w14:textId="77777777" w:rsidR="00E17C78" w:rsidRPr="000A570E" w:rsidRDefault="00E17C78" w:rsidP="00746F83">
      <w:pPr>
        <w:rPr>
          <w:rFonts w:ascii="Garamond" w:hAnsi="Garamond"/>
          <w:sz w:val="24"/>
          <w:szCs w:val="24"/>
        </w:rPr>
      </w:pPr>
    </w:p>
    <w:p w14:paraId="6A3FB47E" w14:textId="48764EDC" w:rsidR="00E17C78" w:rsidRPr="000A570E" w:rsidRDefault="00E17C78" w:rsidP="00746F83">
      <w:pPr>
        <w:jc w:val="right"/>
        <w:rPr>
          <w:rFonts w:ascii="Garamond" w:hAnsi="Garamond"/>
          <w:sz w:val="24"/>
          <w:szCs w:val="24"/>
        </w:rPr>
      </w:pPr>
      <w:r w:rsidRPr="000A570E">
        <w:rPr>
          <w:rFonts w:ascii="Garamond" w:hAnsi="Garamond"/>
          <w:sz w:val="24"/>
          <w:szCs w:val="24"/>
        </w:rPr>
        <w:t>5. melléklet a</w:t>
      </w:r>
      <w:proofErr w:type="gramStart"/>
      <w:r w:rsidRPr="000A570E">
        <w:rPr>
          <w:rFonts w:ascii="Garamond" w:hAnsi="Garamond"/>
          <w:sz w:val="24"/>
          <w:szCs w:val="24"/>
        </w:rPr>
        <w:t xml:space="preserve"> ….</w:t>
      </w:r>
      <w:proofErr w:type="gramEnd"/>
      <w:r w:rsidRPr="000A570E">
        <w:rPr>
          <w:rFonts w:ascii="Garamond" w:hAnsi="Garamond"/>
          <w:sz w:val="24"/>
          <w:szCs w:val="24"/>
        </w:rPr>
        <w:t xml:space="preserve">/2025. </w:t>
      </w:r>
      <w:proofErr w:type="gramStart"/>
      <w:r w:rsidRPr="000A570E">
        <w:rPr>
          <w:rFonts w:ascii="Garamond" w:hAnsi="Garamond"/>
          <w:sz w:val="24"/>
          <w:szCs w:val="24"/>
        </w:rPr>
        <w:t>(….</w:t>
      </w:r>
      <w:proofErr w:type="gramEnd"/>
      <w:r w:rsidRPr="000A570E">
        <w:rPr>
          <w:rFonts w:ascii="Garamond" w:hAnsi="Garamond"/>
          <w:sz w:val="24"/>
          <w:szCs w:val="24"/>
        </w:rPr>
        <w:t>) önkormányzati rendelethez</w:t>
      </w:r>
    </w:p>
    <w:p w14:paraId="28FC405C" w14:textId="77777777" w:rsidR="00E17C78" w:rsidRPr="000A570E" w:rsidRDefault="00E17C78" w:rsidP="00E17C78">
      <w:pPr>
        <w:jc w:val="center"/>
        <w:rPr>
          <w:rFonts w:ascii="Garamond" w:hAnsi="Garamond"/>
          <w:sz w:val="24"/>
          <w:szCs w:val="24"/>
        </w:rPr>
      </w:pPr>
      <w:r w:rsidRPr="000A570E">
        <w:rPr>
          <w:rFonts w:ascii="Garamond" w:hAnsi="Garamond"/>
          <w:b/>
          <w:bCs/>
          <w:sz w:val="24"/>
          <w:szCs w:val="24"/>
        </w:rPr>
        <w:t>PÁLYÁZATI ADATLAP</w:t>
      </w:r>
    </w:p>
    <w:p w14:paraId="703DC330" w14:textId="77777777" w:rsidR="00E17C78" w:rsidRPr="000A570E" w:rsidRDefault="00E17C78" w:rsidP="00E17C78">
      <w:pPr>
        <w:jc w:val="center"/>
        <w:rPr>
          <w:rFonts w:ascii="Garamond" w:hAnsi="Garamond"/>
          <w:sz w:val="24"/>
          <w:szCs w:val="24"/>
        </w:rPr>
      </w:pPr>
      <w:r w:rsidRPr="000A570E">
        <w:rPr>
          <w:rFonts w:ascii="Garamond" w:hAnsi="Garamond"/>
          <w:b/>
          <w:bCs/>
          <w:sz w:val="24"/>
          <w:szCs w:val="24"/>
        </w:rPr>
        <w:t>önkormányzati tulajdonú nem lakás céljára szolgáló helyiség bérbevételéhez</w:t>
      </w:r>
    </w:p>
    <w:p w14:paraId="0C760A5E" w14:textId="77777777" w:rsidR="00E17C78" w:rsidRPr="000A570E" w:rsidRDefault="00E17C78" w:rsidP="00E17C78">
      <w:pPr>
        <w:rPr>
          <w:rFonts w:ascii="Garamond" w:hAnsi="Garamond"/>
          <w:sz w:val="24"/>
          <w:szCs w:val="24"/>
        </w:rPr>
      </w:pPr>
      <w:r w:rsidRPr="000A570E">
        <w:rPr>
          <w:rFonts w:ascii="Garamond" w:hAnsi="Garamond"/>
          <w:sz w:val="24"/>
          <w:szCs w:val="24"/>
        </w:rPr>
        <w:t>1. A megpályázni kívánt nem lakás céljára szolgáló helyiség címe: …………………</w:t>
      </w:r>
      <w:proofErr w:type="gramStart"/>
      <w:r w:rsidRPr="000A570E">
        <w:rPr>
          <w:rFonts w:ascii="Garamond" w:hAnsi="Garamond"/>
          <w:sz w:val="24"/>
          <w:szCs w:val="24"/>
        </w:rPr>
        <w:t>…….</w:t>
      </w:r>
      <w:proofErr w:type="gramEnd"/>
      <w:r w:rsidRPr="000A570E">
        <w:rPr>
          <w:rFonts w:ascii="Garamond" w:hAnsi="Garamond"/>
          <w:sz w:val="24"/>
          <w:szCs w:val="24"/>
        </w:rPr>
        <w:t>……</w:t>
      </w:r>
      <w:proofErr w:type="gramStart"/>
      <w:r w:rsidRPr="000A570E">
        <w:rPr>
          <w:rFonts w:ascii="Garamond" w:hAnsi="Garamond"/>
          <w:sz w:val="24"/>
          <w:szCs w:val="24"/>
        </w:rPr>
        <w:t>…….</w:t>
      </w:r>
      <w:proofErr w:type="gramEnd"/>
      <w:r w:rsidRPr="000A570E">
        <w:rPr>
          <w:rFonts w:ascii="Garamond" w:hAnsi="Garamond"/>
          <w:sz w:val="24"/>
          <w:szCs w:val="24"/>
        </w:rPr>
        <w:t xml:space="preserve">. </w:t>
      </w:r>
    </w:p>
    <w:p w14:paraId="27786A6D" w14:textId="77777777" w:rsidR="00E17C78" w:rsidRPr="000A570E" w:rsidRDefault="00E17C78" w:rsidP="00E17C78">
      <w:pPr>
        <w:rPr>
          <w:rFonts w:ascii="Garamond" w:hAnsi="Garamond"/>
          <w:sz w:val="24"/>
          <w:szCs w:val="24"/>
        </w:rPr>
      </w:pPr>
    </w:p>
    <w:p w14:paraId="5197ACDE" w14:textId="77777777" w:rsidR="00E17C78" w:rsidRPr="000A570E" w:rsidRDefault="00E17C78" w:rsidP="00E17C78">
      <w:pPr>
        <w:rPr>
          <w:rFonts w:ascii="Garamond" w:hAnsi="Garamond"/>
          <w:sz w:val="24"/>
          <w:szCs w:val="24"/>
        </w:rPr>
      </w:pPr>
      <w:r w:rsidRPr="000A570E">
        <w:rPr>
          <w:rFonts w:ascii="Garamond" w:hAnsi="Garamond"/>
          <w:sz w:val="24"/>
          <w:szCs w:val="24"/>
        </w:rPr>
        <w:t xml:space="preserve">……………………………………………………………………………………………………… </w:t>
      </w:r>
    </w:p>
    <w:p w14:paraId="6F27DE22" w14:textId="77777777" w:rsidR="000A570E" w:rsidRPr="000A570E" w:rsidRDefault="000A570E" w:rsidP="00E17C78">
      <w:pPr>
        <w:rPr>
          <w:rFonts w:ascii="Garamond" w:hAnsi="Garamond"/>
          <w:sz w:val="24"/>
          <w:szCs w:val="24"/>
        </w:rPr>
      </w:pPr>
    </w:p>
    <w:p w14:paraId="42CF8F40" w14:textId="37345EDC" w:rsidR="00E17C78" w:rsidRPr="000A570E" w:rsidRDefault="00E17C78" w:rsidP="00E17C78">
      <w:pPr>
        <w:rPr>
          <w:rFonts w:ascii="Garamond" w:hAnsi="Garamond"/>
          <w:sz w:val="24"/>
          <w:szCs w:val="24"/>
        </w:rPr>
      </w:pPr>
      <w:r w:rsidRPr="000A570E">
        <w:rPr>
          <w:rFonts w:ascii="Garamond" w:hAnsi="Garamond"/>
          <w:sz w:val="24"/>
          <w:szCs w:val="24"/>
        </w:rPr>
        <w:t xml:space="preserve">2. Pályázó adatai: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039"/>
      </w:tblGrid>
      <w:tr w:rsidR="000A570E" w:rsidRPr="000A570E" w14:paraId="26E4166C" w14:textId="77777777" w:rsidTr="00685152">
        <w:trPr>
          <w:trHeight w:val="100"/>
        </w:trPr>
        <w:tc>
          <w:tcPr>
            <w:tcW w:w="9039" w:type="dxa"/>
            <w:tcBorders>
              <w:top w:val="none" w:sz="6" w:space="0" w:color="auto"/>
              <w:bottom w:val="none" w:sz="6" w:space="0" w:color="auto"/>
            </w:tcBorders>
          </w:tcPr>
          <w:p w14:paraId="2FB7527B"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Vállalkozás neve: </w:t>
            </w:r>
          </w:p>
        </w:tc>
      </w:tr>
      <w:tr w:rsidR="000A570E" w:rsidRPr="000A570E" w14:paraId="16DB8867" w14:textId="77777777" w:rsidTr="00685152">
        <w:trPr>
          <w:trHeight w:val="100"/>
        </w:trPr>
        <w:tc>
          <w:tcPr>
            <w:tcW w:w="9039" w:type="dxa"/>
            <w:tcBorders>
              <w:top w:val="none" w:sz="6" w:space="0" w:color="auto"/>
              <w:bottom w:val="none" w:sz="6" w:space="0" w:color="auto"/>
            </w:tcBorders>
          </w:tcPr>
          <w:p w14:paraId="173CE9A1"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Vállalkozás székhelye, levelezési címe: </w:t>
            </w:r>
          </w:p>
        </w:tc>
      </w:tr>
      <w:tr w:rsidR="000A570E" w:rsidRPr="000A570E" w14:paraId="20671749" w14:textId="77777777" w:rsidTr="00685152">
        <w:trPr>
          <w:trHeight w:val="227"/>
        </w:trPr>
        <w:tc>
          <w:tcPr>
            <w:tcW w:w="9039" w:type="dxa"/>
            <w:tcBorders>
              <w:top w:val="none" w:sz="6" w:space="0" w:color="auto"/>
              <w:bottom w:val="none" w:sz="6" w:space="0" w:color="auto"/>
            </w:tcBorders>
          </w:tcPr>
          <w:p w14:paraId="7F0C92C2"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A vállalkozás képviselőjének / meghatalmazottjának neve, telefonszáma: </w:t>
            </w:r>
          </w:p>
        </w:tc>
      </w:tr>
      <w:tr w:rsidR="000A570E" w:rsidRPr="000A570E" w14:paraId="2EFD9F3C" w14:textId="77777777" w:rsidTr="00685152">
        <w:trPr>
          <w:trHeight w:val="227"/>
        </w:trPr>
        <w:tc>
          <w:tcPr>
            <w:tcW w:w="9039" w:type="dxa"/>
            <w:tcBorders>
              <w:top w:val="none" w:sz="6" w:space="0" w:color="auto"/>
              <w:bottom w:val="none" w:sz="6" w:space="0" w:color="auto"/>
            </w:tcBorders>
          </w:tcPr>
          <w:p w14:paraId="2DF51A45"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A vállalkozás cégjegyzékszáma / egyéni vállalkozó vállalkozói igazolvány száma: </w:t>
            </w:r>
          </w:p>
        </w:tc>
      </w:tr>
      <w:tr w:rsidR="000A570E" w:rsidRPr="000A570E" w14:paraId="73DC7862" w14:textId="77777777" w:rsidTr="00685152">
        <w:trPr>
          <w:trHeight w:val="100"/>
        </w:trPr>
        <w:tc>
          <w:tcPr>
            <w:tcW w:w="9039" w:type="dxa"/>
            <w:tcBorders>
              <w:top w:val="none" w:sz="6" w:space="0" w:color="auto"/>
              <w:bottom w:val="none" w:sz="6" w:space="0" w:color="auto"/>
            </w:tcBorders>
          </w:tcPr>
          <w:p w14:paraId="52D2964A"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A vállalkozás adószáma: </w:t>
            </w:r>
          </w:p>
        </w:tc>
      </w:tr>
      <w:tr w:rsidR="000A570E" w:rsidRPr="000A570E" w14:paraId="56286D19" w14:textId="77777777" w:rsidTr="00685152">
        <w:trPr>
          <w:trHeight w:val="228"/>
        </w:trPr>
        <w:tc>
          <w:tcPr>
            <w:tcW w:w="9039" w:type="dxa"/>
            <w:tcBorders>
              <w:top w:val="none" w:sz="6" w:space="0" w:color="auto"/>
              <w:bottom w:val="none" w:sz="6" w:space="0" w:color="auto"/>
            </w:tcBorders>
          </w:tcPr>
          <w:p w14:paraId="6C035032"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A vállalkozás számláját vezető pénzintézet neve: </w:t>
            </w:r>
          </w:p>
        </w:tc>
      </w:tr>
      <w:tr w:rsidR="000A570E" w:rsidRPr="000A570E" w14:paraId="38CCF318" w14:textId="77777777" w:rsidTr="00685152">
        <w:trPr>
          <w:trHeight w:val="100"/>
        </w:trPr>
        <w:tc>
          <w:tcPr>
            <w:tcW w:w="9039" w:type="dxa"/>
            <w:tcBorders>
              <w:top w:val="none" w:sz="6" w:space="0" w:color="auto"/>
              <w:bottom w:val="none" w:sz="6" w:space="0" w:color="auto"/>
            </w:tcBorders>
          </w:tcPr>
          <w:p w14:paraId="67EE3750"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A vállalkozás bankszámlaszáma: </w:t>
            </w:r>
          </w:p>
        </w:tc>
      </w:tr>
      <w:tr w:rsidR="000A570E" w:rsidRPr="000A570E" w14:paraId="17CF23D0" w14:textId="77777777" w:rsidTr="00685152">
        <w:trPr>
          <w:trHeight w:val="227"/>
        </w:trPr>
        <w:tc>
          <w:tcPr>
            <w:tcW w:w="9039" w:type="dxa"/>
            <w:tcBorders>
              <w:top w:val="none" w:sz="6" w:space="0" w:color="auto"/>
              <w:bottom w:val="none" w:sz="6" w:space="0" w:color="auto"/>
            </w:tcBorders>
          </w:tcPr>
          <w:p w14:paraId="2996C34D"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A megpályázott helyiségben tervezett tevékenység profil megnevezése: </w:t>
            </w:r>
          </w:p>
        </w:tc>
      </w:tr>
    </w:tbl>
    <w:p w14:paraId="009D96F1" w14:textId="77777777" w:rsidR="00E17C78" w:rsidRPr="000A570E" w:rsidRDefault="00E17C78" w:rsidP="00E17C78">
      <w:pPr>
        <w:rPr>
          <w:rFonts w:ascii="Garamond" w:hAnsi="Garamond"/>
          <w:sz w:val="24"/>
          <w:szCs w:val="24"/>
        </w:rPr>
      </w:pPr>
    </w:p>
    <w:p w14:paraId="38B44DC1" w14:textId="77777777" w:rsidR="00E17C78" w:rsidRPr="000A570E" w:rsidRDefault="00E17C78" w:rsidP="00E17C78">
      <w:pPr>
        <w:rPr>
          <w:rFonts w:ascii="Garamond" w:hAnsi="Garamond"/>
          <w:sz w:val="24"/>
          <w:szCs w:val="24"/>
        </w:rPr>
      </w:pPr>
      <w:r w:rsidRPr="000A570E">
        <w:rPr>
          <w:rFonts w:ascii="Garamond" w:hAnsi="Garamond"/>
          <w:sz w:val="24"/>
          <w:szCs w:val="24"/>
        </w:rPr>
        <w:t xml:space="preserve">3. Hozzájáruló nyilatkozat adatkezeléshez (egyéni vállalkozó/jogi személy képviselője esetén):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039"/>
      </w:tblGrid>
      <w:tr w:rsidR="000A570E" w:rsidRPr="000A570E" w14:paraId="404AC7B1" w14:textId="77777777" w:rsidTr="00685152">
        <w:trPr>
          <w:trHeight w:val="100"/>
        </w:trPr>
        <w:tc>
          <w:tcPr>
            <w:tcW w:w="9039" w:type="dxa"/>
            <w:tcBorders>
              <w:top w:val="none" w:sz="6" w:space="0" w:color="auto"/>
              <w:bottom w:val="none" w:sz="6" w:space="0" w:color="auto"/>
            </w:tcBorders>
          </w:tcPr>
          <w:p w14:paraId="7817B369"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Név: </w:t>
            </w:r>
          </w:p>
        </w:tc>
      </w:tr>
      <w:tr w:rsidR="000A570E" w:rsidRPr="000A570E" w14:paraId="7B1E8047" w14:textId="77777777" w:rsidTr="00685152">
        <w:trPr>
          <w:trHeight w:val="100"/>
        </w:trPr>
        <w:tc>
          <w:tcPr>
            <w:tcW w:w="9039" w:type="dxa"/>
            <w:tcBorders>
              <w:top w:val="none" w:sz="6" w:space="0" w:color="auto"/>
              <w:bottom w:val="none" w:sz="6" w:space="0" w:color="auto"/>
            </w:tcBorders>
          </w:tcPr>
          <w:p w14:paraId="0FDBB795"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Anyja neve: </w:t>
            </w:r>
          </w:p>
        </w:tc>
      </w:tr>
      <w:tr w:rsidR="000A570E" w:rsidRPr="000A570E" w14:paraId="2553B50A" w14:textId="77777777" w:rsidTr="00685152">
        <w:trPr>
          <w:trHeight w:val="100"/>
        </w:trPr>
        <w:tc>
          <w:tcPr>
            <w:tcW w:w="9039" w:type="dxa"/>
            <w:tcBorders>
              <w:top w:val="none" w:sz="6" w:space="0" w:color="auto"/>
              <w:bottom w:val="none" w:sz="6" w:space="0" w:color="auto"/>
            </w:tcBorders>
          </w:tcPr>
          <w:p w14:paraId="5C2C29FD"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Születési hely, idő: </w:t>
            </w:r>
          </w:p>
        </w:tc>
      </w:tr>
      <w:tr w:rsidR="000A570E" w:rsidRPr="000A570E" w14:paraId="3475A1B2" w14:textId="77777777" w:rsidTr="00685152">
        <w:trPr>
          <w:trHeight w:val="100"/>
        </w:trPr>
        <w:tc>
          <w:tcPr>
            <w:tcW w:w="9039" w:type="dxa"/>
            <w:tcBorders>
              <w:top w:val="none" w:sz="6" w:space="0" w:color="auto"/>
              <w:bottom w:val="none" w:sz="6" w:space="0" w:color="auto"/>
            </w:tcBorders>
          </w:tcPr>
          <w:p w14:paraId="17550A37" w14:textId="77777777" w:rsidR="00E17C78" w:rsidRPr="000A570E" w:rsidRDefault="00E17C78" w:rsidP="00685152">
            <w:pPr>
              <w:rPr>
                <w:rFonts w:ascii="Garamond" w:hAnsi="Garamond"/>
                <w:sz w:val="24"/>
                <w:szCs w:val="24"/>
              </w:rPr>
            </w:pPr>
            <w:r w:rsidRPr="000A570E">
              <w:rPr>
                <w:rFonts w:ascii="Garamond" w:hAnsi="Garamond"/>
                <w:sz w:val="24"/>
                <w:szCs w:val="24"/>
              </w:rPr>
              <w:t xml:space="preserve">Lakcím: </w:t>
            </w:r>
          </w:p>
        </w:tc>
      </w:tr>
    </w:tbl>
    <w:p w14:paraId="1FC8E89B" w14:textId="77777777" w:rsidR="00E17C78" w:rsidRPr="000A570E" w:rsidRDefault="00E17C78" w:rsidP="00E17C78">
      <w:pPr>
        <w:rPr>
          <w:rFonts w:ascii="Garamond" w:hAnsi="Garamond"/>
          <w:sz w:val="24"/>
          <w:szCs w:val="24"/>
        </w:rPr>
      </w:pPr>
    </w:p>
    <w:p w14:paraId="79904BF6" w14:textId="77777777" w:rsidR="00E17C78" w:rsidRPr="000A570E" w:rsidRDefault="00E17C78" w:rsidP="00E17C78">
      <w:pPr>
        <w:jc w:val="both"/>
        <w:rPr>
          <w:rFonts w:ascii="Garamond" w:hAnsi="Garamond"/>
          <w:sz w:val="24"/>
          <w:szCs w:val="24"/>
        </w:rPr>
      </w:pPr>
      <w:r w:rsidRPr="000A570E">
        <w:rPr>
          <w:rFonts w:ascii="Garamond" w:hAnsi="Garamond"/>
          <w:sz w:val="24"/>
          <w:szCs w:val="24"/>
        </w:rPr>
        <w:lastRenderedPageBreak/>
        <w:t xml:space="preserve">Az információs önrendelkezési jogról és az információszabadságról szóló 2011. évi CXII. törvény 5. § (1) bekezdése alapján kifejezetten hozzájárulok ahhoz, hogy a pályázati eljárás során a </w:t>
      </w:r>
      <w:proofErr w:type="spellStart"/>
      <w:r w:rsidRPr="000A570E">
        <w:rPr>
          <w:rFonts w:ascii="Garamond" w:hAnsi="Garamond"/>
          <w:sz w:val="24"/>
          <w:szCs w:val="24"/>
        </w:rPr>
        <w:t>Putnoki</w:t>
      </w:r>
      <w:proofErr w:type="spellEnd"/>
      <w:r w:rsidRPr="000A570E">
        <w:rPr>
          <w:rFonts w:ascii="Garamond" w:hAnsi="Garamond"/>
          <w:sz w:val="24"/>
          <w:szCs w:val="24"/>
        </w:rPr>
        <w:t xml:space="preserve"> Közös Önkormányzati Hivatal a személyes adataimat kezelje. </w:t>
      </w:r>
    </w:p>
    <w:p w14:paraId="2FBF0B6A" w14:textId="77777777" w:rsidR="00E17C78" w:rsidRPr="000A570E" w:rsidRDefault="00E17C78" w:rsidP="00E17C78">
      <w:pPr>
        <w:rPr>
          <w:rFonts w:ascii="Garamond" w:hAnsi="Garamond"/>
          <w:sz w:val="24"/>
          <w:szCs w:val="24"/>
        </w:rPr>
      </w:pPr>
      <w:r w:rsidRPr="000A570E">
        <w:rPr>
          <w:rFonts w:ascii="Garamond" w:hAnsi="Garamond"/>
          <w:sz w:val="24"/>
          <w:szCs w:val="24"/>
        </w:rPr>
        <w:t xml:space="preserve">Putnok, ……………………………………… </w:t>
      </w:r>
    </w:p>
    <w:p w14:paraId="4F259C7A" w14:textId="77777777" w:rsidR="00E17C78" w:rsidRPr="000A570E" w:rsidRDefault="00E17C78" w:rsidP="00E17C78">
      <w:pPr>
        <w:jc w:val="right"/>
        <w:rPr>
          <w:rFonts w:ascii="Garamond" w:hAnsi="Garamond"/>
          <w:sz w:val="24"/>
          <w:szCs w:val="24"/>
        </w:rPr>
      </w:pPr>
      <w:r w:rsidRPr="000A570E">
        <w:rPr>
          <w:rFonts w:ascii="Garamond" w:hAnsi="Garamond"/>
          <w:sz w:val="24"/>
          <w:szCs w:val="24"/>
        </w:rPr>
        <w:t xml:space="preserve">………………………………… </w:t>
      </w:r>
    </w:p>
    <w:p w14:paraId="70F0CC49" w14:textId="77777777" w:rsidR="00E17C78" w:rsidRPr="000A570E" w:rsidRDefault="00E17C78" w:rsidP="00E17C78">
      <w:pPr>
        <w:jc w:val="right"/>
        <w:rPr>
          <w:rFonts w:ascii="Garamond" w:hAnsi="Garamond"/>
          <w:sz w:val="24"/>
          <w:szCs w:val="24"/>
        </w:rPr>
      </w:pPr>
      <w:r w:rsidRPr="000A570E">
        <w:rPr>
          <w:rFonts w:ascii="Garamond" w:hAnsi="Garamond"/>
          <w:sz w:val="24"/>
          <w:szCs w:val="24"/>
        </w:rPr>
        <w:t xml:space="preserve">aláírás </w:t>
      </w:r>
    </w:p>
    <w:p w14:paraId="710E0AB8" w14:textId="77777777" w:rsidR="000A570E" w:rsidRPr="000A570E" w:rsidRDefault="000A570E" w:rsidP="00E17C78">
      <w:pPr>
        <w:rPr>
          <w:rFonts w:ascii="Garamond" w:hAnsi="Garamond"/>
          <w:b/>
          <w:bCs/>
          <w:i/>
          <w:iCs/>
          <w:sz w:val="24"/>
          <w:szCs w:val="24"/>
        </w:rPr>
      </w:pPr>
    </w:p>
    <w:p w14:paraId="16E05548" w14:textId="77777777" w:rsidR="000A570E" w:rsidRPr="000A570E" w:rsidRDefault="000A570E" w:rsidP="00E17C78">
      <w:pPr>
        <w:rPr>
          <w:rFonts w:ascii="Garamond" w:hAnsi="Garamond"/>
          <w:b/>
          <w:bCs/>
          <w:i/>
          <w:iCs/>
          <w:sz w:val="24"/>
          <w:szCs w:val="24"/>
        </w:rPr>
      </w:pPr>
    </w:p>
    <w:p w14:paraId="60D9EFCC" w14:textId="42BE3ABE" w:rsidR="00E17C78" w:rsidRPr="000A570E" w:rsidRDefault="00E17C78" w:rsidP="00E17C78">
      <w:pPr>
        <w:rPr>
          <w:rFonts w:ascii="Garamond" w:hAnsi="Garamond"/>
          <w:b/>
          <w:bCs/>
          <w:i/>
          <w:iCs/>
          <w:sz w:val="24"/>
          <w:szCs w:val="24"/>
        </w:rPr>
      </w:pPr>
      <w:r w:rsidRPr="000A570E">
        <w:rPr>
          <w:rFonts w:ascii="Garamond" w:hAnsi="Garamond"/>
          <w:b/>
          <w:bCs/>
          <w:i/>
          <w:iCs/>
          <w:sz w:val="24"/>
          <w:szCs w:val="24"/>
        </w:rPr>
        <w:t xml:space="preserve">A pályázathoz csatolandó dokumentumok: </w:t>
      </w:r>
    </w:p>
    <w:p w14:paraId="23D158E0" w14:textId="77777777" w:rsidR="00E17C78" w:rsidRPr="000A570E" w:rsidRDefault="00E17C78" w:rsidP="00E17C78">
      <w:pPr>
        <w:pStyle w:val="Listaszerbekezds"/>
        <w:numPr>
          <w:ilvl w:val="0"/>
          <w:numId w:val="93"/>
        </w:numPr>
        <w:suppressAutoHyphens w:val="0"/>
        <w:spacing w:after="160" w:line="259" w:lineRule="auto"/>
        <w:jc w:val="both"/>
        <w:rPr>
          <w:rFonts w:ascii="Garamond" w:hAnsi="Garamond"/>
          <w:sz w:val="24"/>
          <w:szCs w:val="24"/>
        </w:rPr>
      </w:pPr>
      <w:r w:rsidRPr="000A570E">
        <w:rPr>
          <w:rFonts w:ascii="Garamond" w:hAnsi="Garamond"/>
          <w:sz w:val="24"/>
          <w:szCs w:val="24"/>
        </w:rPr>
        <w:t>A tevékenység folytatására feljogosító engedély(</w:t>
      </w:r>
      <w:proofErr w:type="spellStart"/>
      <w:r w:rsidRPr="000A570E">
        <w:rPr>
          <w:rFonts w:ascii="Garamond" w:hAnsi="Garamond"/>
          <w:sz w:val="24"/>
          <w:szCs w:val="24"/>
        </w:rPr>
        <w:t>ek</w:t>
      </w:r>
      <w:proofErr w:type="spellEnd"/>
      <w:r w:rsidRPr="000A570E">
        <w:rPr>
          <w:rFonts w:ascii="Garamond" w:hAnsi="Garamond"/>
          <w:sz w:val="24"/>
          <w:szCs w:val="24"/>
        </w:rPr>
        <w:t xml:space="preserve">) másolatát. </w:t>
      </w:r>
    </w:p>
    <w:p w14:paraId="314B5534" w14:textId="77777777" w:rsidR="00E17C78" w:rsidRPr="000A570E" w:rsidRDefault="00E17C78" w:rsidP="00E17C78">
      <w:pPr>
        <w:pStyle w:val="Listaszerbekezds"/>
        <w:numPr>
          <w:ilvl w:val="0"/>
          <w:numId w:val="93"/>
        </w:numPr>
        <w:suppressAutoHyphens w:val="0"/>
        <w:spacing w:after="160" w:line="259" w:lineRule="auto"/>
        <w:jc w:val="both"/>
        <w:rPr>
          <w:rFonts w:ascii="Garamond" w:hAnsi="Garamond"/>
          <w:sz w:val="24"/>
          <w:szCs w:val="24"/>
        </w:rPr>
      </w:pPr>
      <w:r w:rsidRPr="000A570E">
        <w:rPr>
          <w:rFonts w:ascii="Garamond" w:hAnsi="Garamond"/>
          <w:sz w:val="24"/>
          <w:szCs w:val="24"/>
        </w:rPr>
        <w:t xml:space="preserve">Pályázó nyilatkozata, hogy a pályázati feltételek elfogadja. </w:t>
      </w:r>
    </w:p>
    <w:p w14:paraId="32107ED6" w14:textId="77777777" w:rsidR="00E17C78" w:rsidRPr="000A570E" w:rsidRDefault="00E17C78" w:rsidP="00E17C78">
      <w:pPr>
        <w:pStyle w:val="Listaszerbekezds"/>
        <w:numPr>
          <w:ilvl w:val="0"/>
          <w:numId w:val="93"/>
        </w:numPr>
        <w:suppressAutoHyphens w:val="0"/>
        <w:spacing w:after="160" w:line="259" w:lineRule="auto"/>
        <w:jc w:val="both"/>
        <w:rPr>
          <w:rFonts w:ascii="Garamond" w:hAnsi="Garamond"/>
          <w:sz w:val="24"/>
          <w:szCs w:val="24"/>
        </w:rPr>
      </w:pPr>
      <w:r w:rsidRPr="000A570E">
        <w:rPr>
          <w:rFonts w:ascii="Garamond" w:hAnsi="Garamond"/>
          <w:sz w:val="24"/>
          <w:szCs w:val="24"/>
        </w:rPr>
        <w:t xml:space="preserve">Pályázó nyilatkozata arra vonatkozóan, hogy Putnok Város Önkormányzat és intézményei felé semmiféle tartozása nem áll fenn. </w:t>
      </w:r>
    </w:p>
    <w:p w14:paraId="3DDEB481" w14:textId="77777777" w:rsidR="00E17C78" w:rsidRPr="000A570E" w:rsidRDefault="00E17C78" w:rsidP="00E17C78">
      <w:pPr>
        <w:pStyle w:val="Listaszerbekezds"/>
        <w:numPr>
          <w:ilvl w:val="0"/>
          <w:numId w:val="93"/>
        </w:numPr>
        <w:suppressAutoHyphens w:val="0"/>
        <w:spacing w:after="160" w:line="259" w:lineRule="auto"/>
        <w:jc w:val="both"/>
        <w:rPr>
          <w:rFonts w:ascii="Garamond" w:hAnsi="Garamond"/>
          <w:sz w:val="24"/>
          <w:szCs w:val="24"/>
        </w:rPr>
      </w:pPr>
      <w:r w:rsidRPr="000A570E">
        <w:rPr>
          <w:rFonts w:ascii="Garamond" w:hAnsi="Garamond"/>
          <w:sz w:val="24"/>
          <w:szCs w:val="24"/>
        </w:rPr>
        <w:t xml:space="preserve">Társas vállalkozás esetén nyilatkozat arról, hogy nemzeti vagyonról szóló 2011. évi CXCVI. törvény 3. § szerint a Pályázó átlátható szervezetnek minősül. </w:t>
      </w:r>
    </w:p>
    <w:p w14:paraId="23BF8DC2" w14:textId="77777777" w:rsidR="00E17C78" w:rsidRPr="000A570E" w:rsidRDefault="00E17C78" w:rsidP="00E17C78">
      <w:pPr>
        <w:rPr>
          <w:rFonts w:ascii="Garamond" w:hAnsi="Garamond"/>
          <w:sz w:val="24"/>
          <w:szCs w:val="24"/>
        </w:rPr>
      </w:pPr>
    </w:p>
    <w:p w14:paraId="7E3139A9" w14:textId="77777777" w:rsidR="00E17C78" w:rsidRPr="000A570E" w:rsidRDefault="00E17C78" w:rsidP="00E17C78">
      <w:pPr>
        <w:spacing w:after="0" w:line="240" w:lineRule="atLeast"/>
        <w:jc w:val="both"/>
        <w:rPr>
          <w:rFonts w:ascii="Garamond" w:hAnsi="Garamond" w:cs="Times New Roman"/>
          <w:b/>
          <w:sz w:val="24"/>
          <w:szCs w:val="24"/>
        </w:rPr>
      </w:pPr>
    </w:p>
    <w:sectPr w:rsidR="00E17C78" w:rsidRPr="000A570E">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17F1B"/>
    <w:multiLevelType w:val="multilevel"/>
    <w:tmpl w:val="059C86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3518CC"/>
    <w:multiLevelType w:val="hybridMultilevel"/>
    <w:tmpl w:val="16286EBE"/>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15:restartNumberingAfterBreak="0">
    <w:nsid w:val="09D86030"/>
    <w:multiLevelType w:val="hybridMultilevel"/>
    <w:tmpl w:val="28CA2A7A"/>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A6A3ED2"/>
    <w:multiLevelType w:val="hybridMultilevel"/>
    <w:tmpl w:val="3C420272"/>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D9A115E"/>
    <w:multiLevelType w:val="hybridMultilevel"/>
    <w:tmpl w:val="05863E6A"/>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EC41E76"/>
    <w:multiLevelType w:val="multilevel"/>
    <w:tmpl w:val="887473A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10BF207E"/>
    <w:multiLevelType w:val="hybridMultilevel"/>
    <w:tmpl w:val="7B0AA1E4"/>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1FC3454"/>
    <w:multiLevelType w:val="hybridMultilevel"/>
    <w:tmpl w:val="534054C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2E21EFB"/>
    <w:multiLevelType w:val="multilevel"/>
    <w:tmpl w:val="AD8C5ADE"/>
    <w:styleLink w:val="Aktulislista1"/>
    <w:lvl w:ilvl="0">
      <w:start w:val="1"/>
      <w:numFmt w:val="decimal"/>
      <w:lvlText w:val="(%1)"/>
      <w:lvlJc w:val="left"/>
      <w:pPr>
        <w:ind w:left="1080" w:hanging="360"/>
      </w:pPr>
      <w:rPr>
        <w:rFonts w:hint="default"/>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3444995"/>
    <w:multiLevelType w:val="hybridMultilevel"/>
    <w:tmpl w:val="2542A586"/>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40E030D"/>
    <w:multiLevelType w:val="hybridMultilevel"/>
    <w:tmpl w:val="84508F7C"/>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4360BD1"/>
    <w:multiLevelType w:val="hybridMultilevel"/>
    <w:tmpl w:val="27AE9D06"/>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4856AA6"/>
    <w:multiLevelType w:val="hybridMultilevel"/>
    <w:tmpl w:val="5FF471F8"/>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55F2019"/>
    <w:multiLevelType w:val="multilevel"/>
    <w:tmpl w:val="157806CE"/>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61D1406"/>
    <w:multiLevelType w:val="hybridMultilevel"/>
    <w:tmpl w:val="96EA2B5E"/>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75E3652"/>
    <w:multiLevelType w:val="hybridMultilevel"/>
    <w:tmpl w:val="6374ECE4"/>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98D7630"/>
    <w:multiLevelType w:val="hybridMultilevel"/>
    <w:tmpl w:val="A850975C"/>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B84491D"/>
    <w:multiLevelType w:val="hybridMultilevel"/>
    <w:tmpl w:val="5C940636"/>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1F3E54A3"/>
    <w:multiLevelType w:val="hybridMultilevel"/>
    <w:tmpl w:val="E69E027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3C12D0FC">
      <w:start w:val="15"/>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00A5096"/>
    <w:multiLevelType w:val="hybridMultilevel"/>
    <w:tmpl w:val="AB069EEC"/>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12D065C"/>
    <w:multiLevelType w:val="hybridMultilevel"/>
    <w:tmpl w:val="EBBE5C5A"/>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1" w15:restartNumberingAfterBreak="0">
    <w:nsid w:val="24120998"/>
    <w:multiLevelType w:val="hybridMultilevel"/>
    <w:tmpl w:val="6A8C01F2"/>
    <w:lvl w:ilvl="0" w:tplc="040E0017">
      <w:start w:val="1"/>
      <w:numFmt w:val="lowerLetter"/>
      <w:lvlText w:val="%1)"/>
      <w:lvlJc w:val="left"/>
      <w:pPr>
        <w:ind w:left="2700" w:hanging="360"/>
      </w:pPr>
    </w:lvl>
    <w:lvl w:ilvl="1" w:tplc="040E0019" w:tentative="1">
      <w:start w:val="1"/>
      <w:numFmt w:val="lowerLetter"/>
      <w:lvlText w:val="%2."/>
      <w:lvlJc w:val="left"/>
      <w:pPr>
        <w:ind w:left="3420" w:hanging="360"/>
      </w:pPr>
    </w:lvl>
    <w:lvl w:ilvl="2" w:tplc="040E001B" w:tentative="1">
      <w:start w:val="1"/>
      <w:numFmt w:val="lowerRoman"/>
      <w:lvlText w:val="%3."/>
      <w:lvlJc w:val="right"/>
      <w:pPr>
        <w:ind w:left="4140" w:hanging="180"/>
      </w:pPr>
    </w:lvl>
    <w:lvl w:ilvl="3" w:tplc="040E000F" w:tentative="1">
      <w:start w:val="1"/>
      <w:numFmt w:val="decimal"/>
      <w:lvlText w:val="%4."/>
      <w:lvlJc w:val="left"/>
      <w:pPr>
        <w:ind w:left="4860" w:hanging="360"/>
      </w:pPr>
    </w:lvl>
    <w:lvl w:ilvl="4" w:tplc="040E0019" w:tentative="1">
      <w:start w:val="1"/>
      <w:numFmt w:val="lowerLetter"/>
      <w:lvlText w:val="%5."/>
      <w:lvlJc w:val="left"/>
      <w:pPr>
        <w:ind w:left="5580" w:hanging="360"/>
      </w:pPr>
    </w:lvl>
    <w:lvl w:ilvl="5" w:tplc="040E001B" w:tentative="1">
      <w:start w:val="1"/>
      <w:numFmt w:val="lowerRoman"/>
      <w:lvlText w:val="%6."/>
      <w:lvlJc w:val="right"/>
      <w:pPr>
        <w:ind w:left="6300" w:hanging="180"/>
      </w:pPr>
    </w:lvl>
    <w:lvl w:ilvl="6" w:tplc="040E000F" w:tentative="1">
      <w:start w:val="1"/>
      <w:numFmt w:val="decimal"/>
      <w:lvlText w:val="%7."/>
      <w:lvlJc w:val="left"/>
      <w:pPr>
        <w:ind w:left="7020" w:hanging="360"/>
      </w:pPr>
    </w:lvl>
    <w:lvl w:ilvl="7" w:tplc="040E0019" w:tentative="1">
      <w:start w:val="1"/>
      <w:numFmt w:val="lowerLetter"/>
      <w:lvlText w:val="%8."/>
      <w:lvlJc w:val="left"/>
      <w:pPr>
        <w:ind w:left="7740" w:hanging="360"/>
      </w:pPr>
    </w:lvl>
    <w:lvl w:ilvl="8" w:tplc="040E001B" w:tentative="1">
      <w:start w:val="1"/>
      <w:numFmt w:val="lowerRoman"/>
      <w:lvlText w:val="%9."/>
      <w:lvlJc w:val="right"/>
      <w:pPr>
        <w:ind w:left="8460" w:hanging="180"/>
      </w:pPr>
    </w:lvl>
  </w:abstractNum>
  <w:abstractNum w:abstractNumId="22" w15:restartNumberingAfterBreak="0">
    <w:nsid w:val="24A50659"/>
    <w:multiLevelType w:val="hybridMultilevel"/>
    <w:tmpl w:val="4BD0B802"/>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24DD638F"/>
    <w:multiLevelType w:val="hybridMultilevel"/>
    <w:tmpl w:val="4D681FB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26A1382A"/>
    <w:multiLevelType w:val="hybridMultilevel"/>
    <w:tmpl w:val="A792F54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5" w15:restartNumberingAfterBreak="0">
    <w:nsid w:val="26AF4119"/>
    <w:multiLevelType w:val="hybridMultilevel"/>
    <w:tmpl w:val="20C6C178"/>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27885398"/>
    <w:multiLevelType w:val="hybridMultilevel"/>
    <w:tmpl w:val="164A88F4"/>
    <w:lvl w:ilvl="0" w:tplc="040E0017">
      <w:start w:val="1"/>
      <w:numFmt w:val="lowerLetter"/>
      <w:lvlText w:val="%1)"/>
      <w:lvlJc w:val="left"/>
      <w:pPr>
        <w:ind w:left="1080" w:hanging="360"/>
      </w:pPr>
      <w:rPr>
        <w:rFonts w:hint="default"/>
      </w:rPr>
    </w:lvl>
    <w:lvl w:ilvl="1" w:tplc="766442C4">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29015489"/>
    <w:multiLevelType w:val="hybridMultilevel"/>
    <w:tmpl w:val="88D60C3E"/>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290A2765"/>
    <w:multiLevelType w:val="hybridMultilevel"/>
    <w:tmpl w:val="F834711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2986403B"/>
    <w:multiLevelType w:val="hybridMultilevel"/>
    <w:tmpl w:val="A9B4FE90"/>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0" w15:restartNumberingAfterBreak="0">
    <w:nsid w:val="2AD15084"/>
    <w:multiLevelType w:val="hybridMultilevel"/>
    <w:tmpl w:val="30DA96FA"/>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1" w15:restartNumberingAfterBreak="0">
    <w:nsid w:val="2B4E7C96"/>
    <w:multiLevelType w:val="hybridMultilevel"/>
    <w:tmpl w:val="9EE0716E"/>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2C0E41C9"/>
    <w:multiLevelType w:val="hybridMultilevel"/>
    <w:tmpl w:val="F2A2B598"/>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2F406709"/>
    <w:multiLevelType w:val="hybridMultilevel"/>
    <w:tmpl w:val="30627ACC"/>
    <w:lvl w:ilvl="0" w:tplc="1074B58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4" w15:restartNumberingAfterBreak="0">
    <w:nsid w:val="30A90BEA"/>
    <w:multiLevelType w:val="hybridMultilevel"/>
    <w:tmpl w:val="5810D420"/>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312E6F10"/>
    <w:multiLevelType w:val="multilevel"/>
    <w:tmpl w:val="35009B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316E002C"/>
    <w:multiLevelType w:val="multilevel"/>
    <w:tmpl w:val="898418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3191392F"/>
    <w:multiLevelType w:val="multilevel"/>
    <w:tmpl w:val="B3F8E6E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32440D57"/>
    <w:multiLevelType w:val="hybridMultilevel"/>
    <w:tmpl w:val="C6CC065C"/>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32506B38"/>
    <w:multiLevelType w:val="multilevel"/>
    <w:tmpl w:val="1CE26A9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0" w15:restartNumberingAfterBreak="0">
    <w:nsid w:val="33377665"/>
    <w:multiLevelType w:val="hybridMultilevel"/>
    <w:tmpl w:val="9AB48F6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1" w15:restartNumberingAfterBreak="0">
    <w:nsid w:val="34D75B30"/>
    <w:multiLevelType w:val="hybridMultilevel"/>
    <w:tmpl w:val="19F66FD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34D80A02"/>
    <w:multiLevelType w:val="hybridMultilevel"/>
    <w:tmpl w:val="236407CE"/>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34DF150F"/>
    <w:multiLevelType w:val="hybridMultilevel"/>
    <w:tmpl w:val="2D9C4646"/>
    <w:lvl w:ilvl="0" w:tplc="1074B584">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362C015D"/>
    <w:multiLevelType w:val="hybridMultilevel"/>
    <w:tmpl w:val="D5E8D4DA"/>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39B936ED"/>
    <w:multiLevelType w:val="hybridMultilevel"/>
    <w:tmpl w:val="066CE150"/>
    <w:lvl w:ilvl="0" w:tplc="1074B584">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3AB74D38"/>
    <w:multiLevelType w:val="hybridMultilevel"/>
    <w:tmpl w:val="4C34D1A4"/>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3EC1426B"/>
    <w:multiLevelType w:val="hybridMultilevel"/>
    <w:tmpl w:val="85FEE04C"/>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3F2D71D1"/>
    <w:multiLevelType w:val="hybridMultilevel"/>
    <w:tmpl w:val="5A7CB27E"/>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9" w15:restartNumberingAfterBreak="0">
    <w:nsid w:val="3F851C86"/>
    <w:multiLevelType w:val="hybridMultilevel"/>
    <w:tmpl w:val="021E947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4133043F"/>
    <w:multiLevelType w:val="hybridMultilevel"/>
    <w:tmpl w:val="00869772"/>
    <w:lvl w:ilvl="0" w:tplc="040E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2807BCE"/>
    <w:multiLevelType w:val="hybridMultilevel"/>
    <w:tmpl w:val="55D2ADC8"/>
    <w:lvl w:ilvl="0" w:tplc="040E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54E7B0C"/>
    <w:multiLevelType w:val="hybridMultilevel"/>
    <w:tmpl w:val="9F7833B8"/>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457A25A6"/>
    <w:multiLevelType w:val="hybridMultilevel"/>
    <w:tmpl w:val="372AC3D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4" w15:restartNumberingAfterBreak="0">
    <w:nsid w:val="46BF5C97"/>
    <w:multiLevelType w:val="hybridMultilevel"/>
    <w:tmpl w:val="AA842478"/>
    <w:lvl w:ilvl="0" w:tplc="1074B58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5" w15:restartNumberingAfterBreak="0">
    <w:nsid w:val="4C872E14"/>
    <w:multiLevelType w:val="hybridMultilevel"/>
    <w:tmpl w:val="FA4E4EEA"/>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4CCD0778"/>
    <w:multiLevelType w:val="multilevel"/>
    <w:tmpl w:val="641AC7A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7" w15:restartNumberingAfterBreak="0">
    <w:nsid w:val="4D4217C6"/>
    <w:multiLevelType w:val="hybridMultilevel"/>
    <w:tmpl w:val="994EC0CA"/>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4D76626B"/>
    <w:multiLevelType w:val="hybridMultilevel"/>
    <w:tmpl w:val="05B4308E"/>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4F23479F"/>
    <w:multiLevelType w:val="hybridMultilevel"/>
    <w:tmpl w:val="E438D89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60" w15:restartNumberingAfterBreak="0">
    <w:nsid w:val="4F33188F"/>
    <w:multiLevelType w:val="hybridMultilevel"/>
    <w:tmpl w:val="C9EAC3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F5E20DE"/>
    <w:multiLevelType w:val="hybridMultilevel"/>
    <w:tmpl w:val="259070CE"/>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62" w15:restartNumberingAfterBreak="0">
    <w:nsid w:val="502A20F6"/>
    <w:multiLevelType w:val="hybridMultilevel"/>
    <w:tmpl w:val="51963914"/>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51F0327C"/>
    <w:multiLevelType w:val="hybridMultilevel"/>
    <w:tmpl w:val="5E76385C"/>
    <w:lvl w:ilvl="0" w:tplc="1074B58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2C5266D"/>
    <w:multiLevelType w:val="hybridMultilevel"/>
    <w:tmpl w:val="BCDCC45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65" w15:restartNumberingAfterBreak="0">
    <w:nsid w:val="53BE5F98"/>
    <w:multiLevelType w:val="hybridMultilevel"/>
    <w:tmpl w:val="374AA4E6"/>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66" w15:restartNumberingAfterBreak="0">
    <w:nsid w:val="54063FA7"/>
    <w:multiLevelType w:val="hybridMultilevel"/>
    <w:tmpl w:val="3B4E7D8C"/>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15:restartNumberingAfterBreak="0">
    <w:nsid w:val="54BF633C"/>
    <w:multiLevelType w:val="multilevel"/>
    <w:tmpl w:val="89B4421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8" w15:restartNumberingAfterBreak="0">
    <w:nsid w:val="57005C4C"/>
    <w:multiLevelType w:val="hybridMultilevel"/>
    <w:tmpl w:val="46440C92"/>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5919631B"/>
    <w:multiLevelType w:val="hybridMultilevel"/>
    <w:tmpl w:val="7F26692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15:restartNumberingAfterBreak="0">
    <w:nsid w:val="5CA01FB1"/>
    <w:multiLevelType w:val="hybridMultilevel"/>
    <w:tmpl w:val="2504586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1" w15:restartNumberingAfterBreak="0">
    <w:nsid w:val="5D501EFA"/>
    <w:multiLevelType w:val="hybridMultilevel"/>
    <w:tmpl w:val="1E448E4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2" w15:restartNumberingAfterBreak="0">
    <w:nsid w:val="62FD3D69"/>
    <w:multiLevelType w:val="hybridMultilevel"/>
    <w:tmpl w:val="34AAC7E6"/>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63A461AE"/>
    <w:multiLevelType w:val="hybridMultilevel"/>
    <w:tmpl w:val="1278E4FC"/>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15:restartNumberingAfterBreak="0">
    <w:nsid w:val="63AE5D60"/>
    <w:multiLevelType w:val="hybridMultilevel"/>
    <w:tmpl w:val="01904146"/>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64A31F56"/>
    <w:multiLevelType w:val="multilevel"/>
    <w:tmpl w:val="9DC4F76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65216FF8"/>
    <w:multiLevelType w:val="hybridMultilevel"/>
    <w:tmpl w:val="B3E62632"/>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15:restartNumberingAfterBreak="0">
    <w:nsid w:val="664356FB"/>
    <w:multiLevelType w:val="hybridMultilevel"/>
    <w:tmpl w:val="64105020"/>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8" w15:restartNumberingAfterBreak="0">
    <w:nsid w:val="66842F8E"/>
    <w:multiLevelType w:val="hybridMultilevel"/>
    <w:tmpl w:val="41FCAD9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67B723B3"/>
    <w:multiLevelType w:val="hybridMultilevel"/>
    <w:tmpl w:val="9830F6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0" w15:restartNumberingAfterBreak="0">
    <w:nsid w:val="68BD59EB"/>
    <w:multiLevelType w:val="hybridMultilevel"/>
    <w:tmpl w:val="B412B30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1" w15:restartNumberingAfterBreak="0">
    <w:nsid w:val="69663306"/>
    <w:multiLevelType w:val="hybridMultilevel"/>
    <w:tmpl w:val="4434F1D4"/>
    <w:lvl w:ilvl="0" w:tplc="1074B58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2" w15:restartNumberingAfterBreak="0">
    <w:nsid w:val="698F6A5A"/>
    <w:multiLevelType w:val="hybridMultilevel"/>
    <w:tmpl w:val="886C295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15:restartNumberingAfterBreak="0">
    <w:nsid w:val="6A4A6901"/>
    <w:multiLevelType w:val="hybridMultilevel"/>
    <w:tmpl w:val="434C072A"/>
    <w:lvl w:ilvl="0" w:tplc="040E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C3D0D0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6DA81DDE"/>
    <w:multiLevelType w:val="hybridMultilevel"/>
    <w:tmpl w:val="FB76A03C"/>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6F46167F"/>
    <w:multiLevelType w:val="hybridMultilevel"/>
    <w:tmpl w:val="69148704"/>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731004A3"/>
    <w:multiLevelType w:val="hybridMultilevel"/>
    <w:tmpl w:val="1DC0A0EE"/>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8" w15:restartNumberingAfterBreak="0">
    <w:nsid w:val="73392A91"/>
    <w:multiLevelType w:val="hybridMultilevel"/>
    <w:tmpl w:val="4B74334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9" w15:restartNumberingAfterBreak="0">
    <w:nsid w:val="737D624B"/>
    <w:multiLevelType w:val="hybridMultilevel"/>
    <w:tmpl w:val="AD8C5ADE"/>
    <w:lvl w:ilvl="0" w:tplc="FB38197A">
      <w:start w:val="1"/>
      <w:numFmt w:val="decimal"/>
      <w:lvlText w:val="(%1)"/>
      <w:lvlJc w:val="left"/>
      <w:pPr>
        <w:ind w:left="1080" w:hanging="360"/>
      </w:pPr>
      <w:rPr>
        <w:rFonts w:hint="default"/>
        <w:sz w:val="22"/>
      </w:r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0" w15:restartNumberingAfterBreak="0">
    <w:nsid w:val="773D2CA9"/>
    <w:multiLevelType w:val="hybridMultilevel"/>
    <w:tmpl w:val="07661D2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91" w15:restartNumberingAfterBreak="0">
    <w:nsid w:val="77AE2CD4"/>
    <w:multiLevelType w:val="hybridMultilevel"/>
    <w:tmpl w:val="A098811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78104B06"/>
    <w:multiLevelType w:val="hybridMultilevel"/>
    <w:tmpl w:val="B2585BA4"/>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3" w15:restartNumberingAfterBreak="0">
    <w:nsid w:val="7B955ED0"/>
    <w:multiLevelType w:val="hybridMultilevel"/>
    <w:tmpl w:val="4C12D7F0"/>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4" w15:restartNumberingAfterBreak="0">
    <w:nsid w:val="7FAE129A"/>
    <w:multiLevelType w:val="hybridMultilevel"/>
    <w:tmpl w:val="C1EC0E2C"/>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745685310">
    <w:abstractNumId w:val="36"/>
  </w:num>
  <w:num w:numId="2" w16cid:durableId="569926800">
    <w:abstractNumId w:val="35"/>
  </w:num>
  <w:num w:numId="3" w16cid:durableId="828712801">
    <w:abstractNumId w:val="5"/>
  </w:num>
  <w:num w:numId="4" w16cid:durableId="1869756244">
    <w:abstractNumId w:val="75"/>
  </w:num>
  <w:num w:numId="5" w16cid:durableId="977029725">
    <w:abstractNumId w:val="39"/>
  </w:num>
  <w:num w:numId="6" w16cid:durableId="1069309845">
    <w:abstractNumId w:val="0"/>
  </w:num>
  <w:num w:numId="7" w16cid:durableId="1247232821">
    <w:abstractNumId w:val="56"/>
  </w:num>
  <w:num w:numId="8" w16cid:durableId="1098528069">
    <w:abstractNumId w:val="67"/>
  </w:num>
  <w:num w:numId="9" w16cid:durableId="2007709789">
    <w:abstractNumId w:val="89"/>
  </w:num>
  <w:num w:numId="10" w16cid:durableId="994845921">
    <w:abstractNumId w:val="8"/>
  </w:num>
  <w:num w:numId="11" w16cid:durableId="1890141604">
    <w:abstractNumId w:val="37"/>
  </w:num>
  <w:num w:numId="12" w16cid:durableId="89471393">
    <w:abstractNumId w:val="13"/>
  </w:num>
  <w:num w:numId="13" w16cid:durableId="920800296">
    <w:abstractNumId w:val="78"/>
  </w:num>
  <w:num w:numId="14" w16cid:durableId="1265504010">
    <w:abstractNumId w:val="31"/>
  </w:num>
  <w:num w:numId="15" w16cid:durableId="806321314">
    <w:abstractNumId w:val="43"/>
  </w:num>
  <w:num w:numId="16" w16cid:durableId="938609048">
    <w:abstractNumId w:val="26"/>
  </w:num>
  <w:num w:numId="17" w16cid:durableId="1873034070">
    <w:abstractNumId w:val="14"/>
  </w:num>
  <w:num w:numId="18" w16cid:durableId="1617448071">
    <w:abstractNumId w:val="51"/>
  </w:num>
  <w:num w:numId="19" w16cid:durableId="1122072336">
    <w:abstractNumId w:val="81"/>
  </w:num>
  <w:num w:numId="20" w16cid:durableId="718625959">
    <w:abstractNumId w:val="29"/>
  </w:num>
  <w:num w:numId="21" w16cid:durableId="846332357">
    <w:abstractNumId w:val="21"/>
  </w:num>
  <w:num w:numId="22" w16cid:durableId="746801522">
    <w:abstractNumId w:val="68"/>
  </w:num>
  <w:num w:numId="23" w16cid:durableId="1029179372">
    <w:abstractNumId w:val="9"/>
  </w:num>
  <w:num w:numId="24" w16cid:durableId="1112093823">
    <w:abstractNumId w:val="18"/>
  </w:num>
  <w:num w:numId="25" w16cid:durableId="483855313">
    <w:abstractNumId w:val="50"/>
  </w:num>
  <w:num w:numId="26" w16cid:durableId="55051837">
    <w:abstractNumId w:val="88"/>
  </w:num>
  <w:num w:numId="27" w16cid:durableId="2019044701">
    <w:abstractNumId w:val="6"/>
  </w:num>
  <w:num w:numId="28" w16cid:durableId="760957694">
    <w:abstractNumId w:val="52"/>
  </w:num>
  <w:num w:numId="29" w16cid:durableId="2086030545">
    <w:abstractNumId w:val="41"/>
  </w:num>
  <w:num w:numId="30" w16cid:durableId="325939880">
    <w:abstractNumId w:val="92"/>
  </w:num>
  <w:num w:numId="31" w16cid:durableId="181551127">
    <w:abstractNumId w:val="80"/>
  </w:num>
  <w:num w:numId="32" w16cid:durableId="617874259">
    <w:abstractNumId w:val="22"/>
  </w:num>
  <w:num w:numId="33" w16cid:durableId="463540999">
    <w:abstractNumId w:val="83"/>
  </w:num>
  <w:num w:numId="34" w16cid:durableId="766344974">
    <w:abstractNumId w:val="17"/>
  </w:num>
  <w:num w:numId="35" w16cid:durableId="2005278218">
    <w:abstractNumId w:val="2"/>
  </w:num>
  <w:num w:numId="36" w16cid:durableId="168637564">
    <w:abstractNumId w:val="63"/>
  </w:num>
  <w:num w:numId="37" w16cid:durableId="693648839">
    <w:abstractNumId w:val="45"/>
  </w:num>
  <w:num w:numId="38" w16cid:durableId="1081951384">
    <w:abstractNumId w:val="48"/>
  </w:num>
  <w:num w:numId="39" w16cid:durableId="1088043231">
    <w:abstractNumId w:val="12"/>
  </w:num>
  <w:num w:numId="40" w16cid:durableId="738483496">
    <w:abstractNumId w:val="10"/>
  </w:num>
  <w:num w:numId="41" w16cid:durableId="1699505146">
    <w:abstractNumId w:val="28"/>
  </w:num>
  <w:num w:numId="42" w16cid:durableId="1450859281">
    <w:abstractNumId w:val="76"/>
  </w:num>
  <w:num w:numId="43" w16cid:durableId="1460299103">
    <w:abstractNumId w:val="27"/>
  </w:num>
  <w:num w:numId="44" w16cid:durableId="243339181">
    <w:abstractNumId w:val="7"/>
  </w:num>
  <w:num w:numId="45" w16cid:durableId="1906181015">
    <w:abstractNumId w:val="87"/>
  </w:num>
  <w:num w:numId="46" w16cid:durableId="1043283992">
    <w:abstractNumId w:val="15"/>
  </w:num>
  <w:num w:numId="47" w16cid:durableId="44837223">
    <w:abstractNumId w:val="11"/>
  </w:num>
  <w:num w:numId="48" w16cid:durableId="2004970759">
    <w:abstractNumId w:val="73"/>
  </w:num>
  <w:num w:numId="49" w16cid:durableId="1560480050">
    <w:abstractNumId w:val="82"/>
  </w:num>
  <w:num w:numId="50" w16cid:durableId="153450678">
    <w:abstractNumId w:val="42"/>
  </w:num>
  <w:num w:numId="51" w16cid:durableId="1268393850">
    <w:abstractNumId w:val="49"/>
  </w:num>
  <w:num w:numId="52" w16cid:durableId="996348351">
    <w:abstractNumId w:val="93"/>
  </w:num>
  <w:num w:numId="53" w16cid:durableId="44721344">
    <w:abstractNumId w:val="74"/>
  </w:num>
  <w:num w:numId="54" w16cid:durableId="671185839">
    <w:abstractNumId w:val="32"/>
  </w:num>
  <w:num w:numId="55" w16cid:durableId="1848134864">
    <w:abstractNumId w:val="94"/>
  </w:num>
  <w:num w:numId="56" w16cid:durableId="488835878">
    <w:abstractNumId w:val="71"/>
  </w:num>
  <w:num w:numId="57" w16cid:durableId="853344990">
    <w:abstractNumId w:val="25"/>
  </w:num>
  <w:num w:numId="58" w16cid:durableId="511184612">
    <w:abstractNumId w:val="72"/>
  </w:num>
  <w:num w:numId="59" w16cid:durableId="220016821">
    <w:abstractNumId w:val="69"/>
  </w:num>
  <w:num w:numId="60" w16cid:durableId="1059942825">
    <w:abstractNumId w:val="47"/>
  </w:num>
  <w:num w:numId="61" w16cid:durableId="157353333">
    <w:abstractNumId w:val="1"/>
  </w:num>
  <w:num w:numId="62" w16cid:durableId="1114977184">
    <w:abstractNumId w:val="55"/>
  </w:num>
  <w:num w:numId="63" w16cid:durableId="1988125667">
    <w:abstractNumId w:val="61"/>
  </w:num>
  <w:num w:numId="64" w16cid:durableId="1911843744">
    <w:abstractNumId w:val="24"/>
  </w:num>
  <w:num w:numId="65" w16cid:durableId="1564752576">
    <w:abstractNumId w:val="19"/>
  </w:num>
  <w:num w:numId="66" w16cid:durableId="427042747">
    <w:abstractNumId w:val="85"/>
  </w:num>
  <w:num w:numId="67" w16cid:durableId="1700426638">
    <w:abstractNumId w:val="66"/>
  </w:num>
  <w:num w:numId="68" w16cid:durableId="1706058579">
    <w:abstractNumId w:val="40"/>
  </w:num>
  <w:num w:numId="69" w16cid:durableId="1019770279">
    <w:abstractNumId w:val="64"/>
  </w:num>
  <w:num w:numId="70" w16cid:durableId="94862280">
    <w:abstractNumId w:val="90"/>
  </w:num>
  <w:num w:numId="71" w16cid:durableId="726299955">
    <w:abstractNumId w:val="86"/>
  </w:num>
  <w:num w:numId="72" w16cid:durableId="1500728339">
    <w:abstractNumId w:val="46"/>
  </w:num>
  <w:num w:numId="73" w16cid:durableId="1563246944">
    <w:abstractNumId w:val="58"/>
  </w:num>
  <w:num w:numId="74" w16cid:durableId="664667384">
    <w:abstractNumId w:val="65"/>
  </w:num>
  <w:num w:numId="75" w16cid:durableId="1016345641">
    <w:abstractNumId w:val="62"/>
  </w:num>
  <w:num w:numId="76" w16cid:durableId="2131583462">
    <w:abstractNumId w:val="3"/>
  </w:num>
  <w:num w:numId="77" w16cid:durableId="2003460918">
    <w:abstractNumId w:val="59"/>
  </w:num>
  <w:num w:numId="78" w16cid:durableId="1719011022">
    <w:abstractNumId w:val="53"/>
  </w:num>
  <w:num w:numId="79" w16cid:durableId="139807675">
    <w:abstractNumId w:val="4"/>
  </w:num>
  <w:num w:numId="80" w16cid:durableId="85001366">
    <w:abstractNumId w:val="20"/>
  </w:num>
  <w:num w:numId="81" w16cid:durableId="1878007353">
    <w:abstractNumId w:val="44"/>
  </w:num>
  <w:num w:numId="82" w16cid:durableId="95365728">
    <w:abstractNumId w:val="57"/>
  </w:num>
  <w:num w:numId="83" w16cid:durableId="256796826">
    <w:abstractNumId w:val="38"/>
  </w:num>
  <w:num w:numId="84" w16cid:durableId="1750730173">
    <w:abstractNumId w:val="77"/>
  </w:num>
  <w:num w:numId="85" w16cid:durableId="720594934">
    <w:abstractNumId w:val="16"/>
  </w:num>
  <w:num w:numId="86" w16cid:durableId="1365905439">
    <w:abstractNumId w:val="30"/>
  </w:num>
  <w:num w:numId="87" w16cid:durableId="681978297">
    <w:abstractNumId w:val="70"/>
  </w:num>
  <w:num w:numId="88" w16cid:durableId="1604460566">
    <w:abstractNumId w:val="34"/>
  </w:num>
  <w:num w:numId="89" w16cid:durableId="1376155179">
    <w:abstractNumId w:val="60"/>
  </w:num>
  <w:num w:numId="90" w16cid:durableId="1620144570">
    <w:abstractNumId w:val="54"/>
  </w:num>
  <w:num w:numId="91" w16cid:durableId="257099426">
    <w:abstractNumId w:val="33"/>
  </w:num>
  <w:num w:numId="92" w16cid:durableId="734199867">
    <w:abstractNumId w:val="84"/>
  </w:num>
  <w:num w:numId="93" w16cid:durableId="1125392224">
    <w:abstractNumId w:val="79"/>
  </w:num>
  <w:num w:numId="94" w16cid:durableId="1538815229">
    <w:abstractNumId w:val="91"/>
  </w:num>
  <w:num w:numId="95" w16cid:durableId="195392947">
    <w:abstractNumId w:val="2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99F"/>
    <w:rsid w:val="00026BE0"/>
    <w:rsid w:val="00034FF8"/>
    <w:rsid w:val="0004516C"/>
    <w:rsid w:val="0007661A"/>
    <w:rsid w:val="000A32F6"/>
    <w:rsid w:val="000A570E"/>
    <w:rsid w:val="000C156D"/>
    <w:rsid w:val="000C7139"/>
    <w:rsid w:val="00125978"/>
    <w:rsid w:val="00182A6C"/>
    <w:rsid w:val="0019145B"/>
    <w:rsid w:val="001C5E73"/>
    <w:rsid w:val="002116D9"/>
    <w:rsid w:val="00242120"/>
    <w:rsid w:val="002459D4"/>
    <w:rsid w:val="00265572"/>
    <w:rsid w:val="002904C9"/>
    <w:rsid w:val="002E6989"/>
    <w:rsid w:val="00382C15"/>
    <w:rsid w:val="003A1BE5"/>
    <w:rsid w:val="003E0212"/>
    <w:rsid w:val="004121B0"/>
    <w:rsid w:val="00413D8C"/>
    <w:rsid w:val="004643E9"/>
    <w:rsid w:val="00485619"/>
    <w:rsid w:val="004A7D78"/>
    <w:rsid w:val="004D1DF5"/>
    <w:rsid w:val="00521679"/>
    <w:rsid w:val="00523BA3"/>
    <w:rsid w:val="00536B09"/>
    <w:rsid w:val="005802F1"/>
    <w:rsid w:val="00584FE3"/>
    <w:rsid w:val="00587E17"/>
    <w:rsid w:val="005902D6"/>
    <w:rsid w:val="005A54EB"/>
    <w:rsid w:val="005B20E0"/>
    <w:rsid w:val="006148BD"/>
    <w:rsid w:val="0061628B"/>
    <w:rsid w:val="00660C6F"/>
    <w:rsid w:val="006C2154"/>
    <w:rsid w:val="006D2DFD"/>
    <w:rsid w:val="006E7094"/>
    <w:rsid w:val="007053E5"/>
    <w:rsid w:val="00731405"/>
    <w:rsid w:val="00746F83"/>
    <w:rsid w:val="007763E3"/>
    <w:rsid w:val="007A00CC"/>
    <w:rsid w:val="007E23F9"/>
    <w:rsid w:val="007F303E"/>
    <w:rsid w:val="00811218"/>
    <w:rsid w:val="00830862"/>
    <w:rsid w:val="00844A75"/>
    <w:rsid w:val="00856A69"/>
    <w:rsid w:val="008857DA"/>
    <w:rsid w:val="008F4821"/>
    <w:rsid w:val="0090153C"/>
    <w:rsid w:val="00912B53"/>
    <w:rsid w:val="0094450A"/>
    <w:rsid w:val="009D450A"/>
    <w:rsid w:val="009E0BFD"/>
    <w:rsid w:val="00A41558"/>
    <w:rsid w:val="00AB7D05"/>
    <w:rsid w:val="00AF12F3"/>
    <w:rsid w:val="00B13985"/>
    <w:rsid w:val="00B75F25"/>
    <w:rsid w:val="00B95DEC"/>
    <w:rsid w:val="00BA1B89"/>
    <w:rsid w:val="00BA4EEC"/>
    <w:rsid w:val="00BA728C"/>
    <w:rsid w:val="00C213E5"/>
    <w:rsid w:val="00C3520A"/>
    <w:rsid w:val="00C363C0"/>
    <w:rsid w:val="00C55FAC"/>
    <w:rsid w:val="00C62767"/>
    <w:rsid w:val="00CA18BA"/>
    <w:rsid w:val="00CD5207"/>
    <w:rsid w:val="00D13383"/>
    <w:rsid w:val="00D412B2"/>
    <w:rsid w:val="00D71068"/>
    <w:rsid w:val="00D96E7E"/>
    <w:rsid w:val="00DC4725"/>
    <w:rsid w:val="00E17C78"/>
    <w:rsid w:val="00E81BDF"/>
    <w:rsid w:val="00E81C03"/>
    <w:rsid w:val="00E829B1"/>
    <w:rsid w:val="00E941BA"/>
    <w:rsid w:val="00ED54A0"/>
    <w:rsid w:val="00EE099F"/>
    <w:rsid w:val="00F20AB8"/>
    <w:rsid w:val="00FA09E3"/>
    <w:rsid w:val="00FB68B3"/>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34A1"/>
  <w15:docId w15:val="{D84783C0-8339-4F01-982E-68041DF4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200" w:line="276" w:lineRule="auto"/>
    </w:p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zmozsjelek">
    <w:name w:val="Számozásjelek"/>
    <w:qFormat/>
  </w:style>
  <w:style w:type="character" w:customStyle="1" w:styleId="Felsorolsjelek">
    <w:name w:val="Felsorolásjelek"/>
    <w:qFormat/>
    <w:rPr>
      <w:rFonts w:ascii="OpenSymbol" w:eastAsia="OpenSymbol" w:hAnsi="OpenSymbol" w:cs="OpenSymbol"/>
    </w:rPr>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szCs w:val="24"/>
    </w:rPr>
  </w:style>
  <w:style w:type="paragraph" w:customStyle="1" w:styleId="Trgymutat">
    <w:name w:val="Tárgymutató"/>
    <w:basedOn w:val="Norml"/>
    <w:qFormat/>
    <w:pPr>
      <w:suppressLineNumbers/>
    </w:pPr>
    <w:rPr>
      <w:rFonts w:cs="Arial"/>
    </w:rPr>
  </w:style>
  <w:style w:type="paragraph" w:styleId="Listaszerbekezds">
    <w:name w:val="List Paragraph"/>
    <w:basedOn w:val="Norml"/>
    <w:uiPriority w:val="34"/>
    <w:qFormat/>
    <w:rsid w:val="00FC7BF2"/>
    <w:pPr>
      <w:ind w:left="720"/>
      <w:contextualSpacing/>
    </w:pPr>
  </w:style>
  <w:style w:type="character" w:styleId="Hiperhivatkozs">
    <w:name w:val="Hyperlink"/>
    <w:basedOn w:val="Bekezdsalapbettpusa"/>
    <w:uiPriority w:val="99"/>
    <w:unhideWhenUsed/>
    <w:rsid w:val="005902D6"/>
    <w:rPr>
      <w:color w:val="0000FF" w:themeColor="hyperlink"/>
      <w:u w:val="single"/>
    </w:rPr>
  </w:style>
  <w:style w:type="character" w:styleId="Feloldatlanmegemlts">
    <w:name w:val="Unresolved Mention"/>
    <w:basedOn w:val="Bekezdsalapbettpusa"/>
    <w:uiPriority w:val="99"/>
    <w:semiHidden/>
    <w:unhideWhenUsed/>
    <w:rsid w:val="005902D6"/>
    <w:rPr>
      <w:color w:val="605E5C"/>
      <w:shd w:val="clear" w:color="auto" w:fill="E1DFDD"/>
    </w:rPr>
  </w:style>
  <w:style w:type="numbering" w:customStyle="1" w:styleId="Aktulislista1">
    <w:name w:val="Aktuális lista1"/>
    <w:uiPriority w:val="99"/>
    <w:rsid w:val="00AB7D05"/>
    <w:pPr>
      <w:numPr>
        <w:numId w:val="10"/>
      </w:numPr>
    </w:pPr>
  </w:style>
  <w:style w:type="table" w:styleId="Rcsostblzat">
    <w:name w:val="Table Grid"/>
    <w:basedOn w:val="Normltblzat"/>
    <w:uiPriority w:val="39"/>
    <w:rsid w:val="00E17C78"/>
    <w:pPr>
      <w:suppressAutoHyphens w:val="0"/>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6827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1993-78-00-00" TargetMode="External"/><Relationship Id="rId13" Type="http://schemas.openxmlformats.org/officeDocument/2006/relationships/hyperlink" Target="https://njt.hu/jogszabaly/1993-78-00-00" TargetMode="External"/><Relationship Id="rId18" Type="http://schemas.openxmlformats.org/officeDocument/2006/relationships/hyperlink" Target="https://njt.hu/jogszabaly/1993-78-00-00" TargetMode="External"/><Relationship Id="rId26" Type="http://schemas.openxmlformats.org/officeDocument/2006/relationships/hyperlink" Target="https://njt.hu/jogszabaly/1993-78-00-00" TargetMode="External"/><Relationship Id="rId3" Type="http://schemas.openxmlformats.org/officeDocument/2006/relationships/styles" Target="styles.xml"/><Relationship Id="rId21" Type="http://schemas.openxmlformats.org/officeDocument/2006/relationships/hyperlink" Target="https://njt.hu/jogszabaly/1993-78-00-00" TargetMode="External"/><Relationship Id="rId34" Type="http://schemas.openxmlformats.org/officeDocument/2006/relationships/theme" Target="theme/theme1.xml"/><Relationship Id="rId7" Type="http://schemas.openxmlformats.org/officeDocument/2006/relationships/hyperlink" Target="https://njt.hu/jogszabaly/1993-78-00-00" TargetMode="External"/><Relationship Id="rId12" Type="http://schemas.openxmlformats.org/officeDocument/2006/relationships/hyperlink" Target="https://njt.hu/jogszabaly/1993-78-00-00" TargetMode="External"/><Relationship Id="rId17" Type="http://schemas.openxmlformats.org/officeDocument/2006/relationships/hyperlink" Target="https://njt.hu/jogszabaly/1993-78-00-00" TargetMode="External"/><Relationship Id="rId25" Type="http://schemas.openxmlformats.org/officeDocument/2006/relationships/hyperlink" Target="https://njt.hu/jogszabaly/1993-78-00-0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jt.hu/jogszabaly/1993-78-00-00" TargetMode="External"/><Relationship Id="rId20" Type="http://schemas.openxmlformats.org/officeDocument/2006/relationships/hyperlink" Target="https://njt.hu/jogszabaly/1993-78-00-00" TargetMode="External"/><Relationship Id="rId29" Type="http://schemas.openxmlformats.org/officeDocument/2006/relationships/hyperlink" Target="https://njt.hu/jogszabaly/2013-5-00-00" TargetMode="External"/><Relationship Id="rId1" Type="http://schemas.openxmlformats.org/officeDocument/2006/relationships/customXml" Target="../customXml/item1.xml"/><Relationship Id="rId6" Type="http://schemas.openxmlformats.org/officeDocument/2006/relationships/hyperlink" Target="https://njt.hu/jogszabaly/1993-78-00-00" TargetMode="External"/><Relationship Id="rId11" Type="http://schemas.openxmlformats.org/officeDocument/2006/relationships/hyperlink" Target="https://njt.hu/jogszabaly/1993-78-00-00" TargetMode="External"/><Relationship Id="rId24" Type="http://schemas.openxmlformats.org/officeDocument/2006/relationships/hyperlink" Target="https://njt.hu/jogszabaly/1993-78-00-00" TargetMode="External"/><Relationship Id="rId32" Type="http://schemas.openxmlformats.org/officeDocument/2006/relationships/hyperlink" Target="https://or.njt.hu/eli/726083/r/2023/10" TargetMode="External"/><Relationship Id="rId5" Type="http://schemas.openxmlformats.org/officeDocument/2006/relationships/webSettings" Target="webSettings.xml"/><Relationship Id="rId15" Type="http://schemas.openxmlformats.org/officeDocument/2006/relationships/hyperlink" Target="https://njt.hu/jogszabaly/1993-78-00-00" TargetMode="External"/><Relationship Id="rId23" Type="http://schemas.openxmlformats.org/officeDocument/2006/relationships/hyperlink" Target="https://njt.hu/jogszabaly/1993-78-00-00" TargetMode="External"/><Relationship Id="rId28" Type="http://schemas.openxmlformats.org/officeDocument/2006/relationships/hyperlink" Target="https://njt.hu/jogszabaly/1993-78-00-00" TargetMode="External"/><Relationship Id="rId10" Type="http://schemas.openxmlformats.org/officeDocument/2006/relationships/hyperlink" Target="https://njt.hu/jogszabaly/1993-78-00-00" TargetMode="External"/><Relationship Id="rId19" Type="http://schemas.openxmlformats.org/officeDocument/2006/relationships/hyperlink" Target="https://njt.hu/jogszabaly/1993-78-00-00" TargetMode="External"/><Relationship Id="rId31" Type="http://schemas.openxmlformats.org/officeDocument/2006/relationships/hyperlink" Target="https://njt.hu/jogszabaly/2013-5-00-00" TargetMode="External"/><Relationship Id="rId4" Type="http://schemas.openxmlformats.org/officeDocument/2006/relationships/settings" Target="settings.xml"/><Relationship Id="rId9" Type="http://schemas.openxmlformats.org/officeDocument/2006/relationships/hyperlink" Target="https://njt.hu/jogszabaly/1993-78-00-00" TargetMode="External"/><Relationship Id="rId14" Type="http://schemas.openxmlformats.org/officeDocument/2006/relationships/hyperlink" Target="https://njt.hu/jogszabaly/1993-78-00-00" TargetMode="External"/><Relationship Id="rId22" Type="http://schemas.openxmlformats.org/officeDocument/2006/relationships/hyperlink" Target="https://njt.hu/jogszabaly/1993-78-00-00" TargetMode="External"/><Relationship Id="rId27" Type="http://schemas.openxmlformats.org/officeDocument/2006/relationships/hyperlink" Target="https://njt.hu/jogszabaly/2011-189-00-00" TargetMode="External"/><Relationship Id="rId30" Type="http://schemas.openxmlformats.org/officeDocument/2006/relationships/hyperlink" Target="https://njt.hu/jogszabaly/1993-3-00-00"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CCBDE-8A8E-4098-A200-0C873099C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1739</TotalTime>
  <Pages>1</Pages>
  <Words>9615</Words>
  <Characters>66349</Characters>
  <Application>Microsoft Office Word</Application>
  <DocSecurity>0</DocSecurity>
  <Lines>552</Lines>
  <Paragraphs>151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dc:description/>
  <cp:lastModifiedBy>jegyzo</cp:lastModifiedBy>
  <cp:revision>20</cp:revision>
  <cp:lastPrinted>2025-06-02T10:19:00Z</cp:lastPrinted>
  <dcterms:created xsi:type="dcterms:W3CDTF">2020-03-16T14:36:00Z</dcterms:created>
  <dcterms:modified xsi:type="dcterms:W3CDTF">2025-06-19T08:23:00Z</dcterms:modified>
  <dc:language>hu-HU</dc:language>
</cp:coreProperties>
</file>